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EQD (7),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 xml:space="preserve">1.Cominuição e classificação de sólidos </w:t>
        <w:br/>
        <w:t>2.Filtração</w:t>
        <w:br/>
        <w:t>3.Agitação de líquidos</w:t>
        <w:br/>
        <w:t>4.Trocadores de calor</w:t>
        <w:br/>
        <w:t>5.Evaporação</w:t>
        <w:br/>
        <w:t>6.Destilação</w:t>
        <w:br/>
        <w:t>7.Absorção</w:t>
        <w:br/>
        <w:t>8.Extração líquido-líquido</w:t>
      </w:r>
    </w:p>
    <w:p>
      <w:pPr>
        <w:pStyle w:val="Heading2"/>
      </w:pPr>
      <w:r>
        <w:t>Programa</w:t>
      </w:r>
    </w:p>
    <w:p>
      <w:r>
        <w:t xml:space="preserve">1.Cominuição e classificação de sólidos </w:t>
        <w:br/>
        <w:t>2.Filtração</w:t>
        <w:br/>
        <w:t>3.Agitação de líquidos</w:t>
        <w:br/>
        <w:t>4.Trocadores de calor</w:t>
        <w:br/>
        <w:t>5.Evaporação</w:t>
        <w:br/>
        <w:t>6.Destilação</w:t>
        <w:br/>
        <w:t>7.Absorção</w:t>
        <w:br/>
        <w:t>8.Extração líquido-líquido</w:t>
      </w:r>
    </w:p>
    <w:p>
      <w:r>
        <w:rPr>
          <w:i/>
        </w:rPr>
        <w:t>1. Comminution and solids classification</w:t>
        <w:br/>
        <w:t>2. Filtration</w:t>
        <w:br/>
        <w:t>3. Fluid mixing</w:t>
        <w:br/>
        <w:t>4. Heat exchangers</w:t>
        <w:br/>
        <w:t>5. Evaporation</w:t>
        <w:br/>
        <w:t>6. Distillation</w:t>
        <w:br/>
        <w:t>7. Absorption</w:t>
        <w:br/>
        <w:t>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</w:t>
        <w:br/>
        <w:t>2) COULSON &amp; Richardson's Chemical Engineering: chemical engineering design by R.K. Sinnott. 6ed. Amsterdam: Elsevier Butterworth Heinemann, 895p. 2004;</w:t>
        <w:br/>
        <w:t>3)COUPER, J. R.; PENNEY, W. R.; FAIR, J. R.; W.; Stanley. M. Chemical Process Equipment: Selection and Design. 2ed. Amsterdam: Elsevier, 814p. 2005;</w:t>
        <w:br/>
        <w:t>4) FOUST, A. S.; WENZEL, L. A.; CLUMP, C. W.; MAUS, L.; ANDERSEN, L. B. 2ed. Princípios das operações unitárias. Rio de Janeiro: Guanabara Dois/LTC, 670p. 2008;</w:t>
        <w:br/>
        <w:t>5) GEANKOPLIS, C. J. Transport Processes and Separation Process Principles. 4ed. New York: Prentice Hall, 1026p. 2010;</w:t>
        <w:br/>
        <w:t>6) MCCABE, W. L.; SMITH, J. C.; HARRIOT, P. Unit operations of chemical engineering. 7ed. Boston: McGraw-Hill, 1140 p. 2005;</w:t>
        <w:br/>
        <w:t>7) PERRY's chemical engineers handbook. Editor in Chief Don W. Green; Late Editor Robert H. Perry New York: McGraw-Hill, 2008.</w:t>
        <w:br/>
        <w:t>8) SEADER, J. D; HENLEY, E. J. Separation Process Principles. 2ed. Hoboken, N.J: Wiley, 756p. 2006.</w:t>
        <w:br/>
        <w:t>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