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EB (5), EP (5), EQD (7), EQN (8)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