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LOQ4238 -  Projeto Integrado em Engenharia de Produção III</w:t>
      </w:r>
    </w:p>
    <w:p>
      <w:pPr>
        <w:pStyle w:val="Heading3"/>
      </w:pPr>
      <w:r>
        <w:t>Industrial Engineering Project III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01/01/2015</w:t>
        <w:br/>
      </w:r>
      <w:r>
        <w:t>Departamento: Engenharia Química</w:t>
        <w:br/>
      </w:r>
      <w:r>
        <w:t>Curso (semestre ideal): EP (5)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LOQ4237 -  Projeto Integrado de Engenharia de Produção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