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LOQ4245 -  Ergonomia</w:t>
      </w:r>
    </w:p>
    <w:p>
      <w:pPr>
        <w:pStyle w:val="Heading3"/>
      </w:pPr>
      <w:r>
        <w:t>Ergonomics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Introdução a ergonomia. Ergonomia Industrial. Ergonomia do Produto. Engenharia de Fatores Humanos</w:t>
      </w:r>
    </w:p>
    <w:p>
      <w:r>
        <w:rPr>
          <w:i/>
        </w:rPr>
        <w:t>Introduction to ergonomics. Industrial Ergonomics. Ergonomics of the product. Human Factors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Objetivos: Apresentar os conceitos básicos de Ergonomia e suas aplicações no projeto e operação de Sistemas de Produção e no Desenvolvimento de Produtos.</w:t>
      </w:r>
    </w:p>
    <w:p>
      <w:pPr>
        <w:pStyle w:val="Heading2"/>
      </w:pPr>
      <w:r>
        <w:t>Programa resumido</w:t>
      </w:r>
    </w:p>
    <w:p>
      <w:r>
        <w:t>Conceitos gerais em ergonomia e fatores humanos</w:t>
        <w:br/>
        <w:t xml:space="preserve">Ergonomia Física </w:t>
        <w:br/>
        <w:t xml:space="preserve">Ergonomia Cognitiva. </w:t>
        <w:br/>
        <w:t xml:space="preserve">Ergonomia Organizacional. </w:t>
        <w:br/>
        <w:t>Metodologia de Análise Ergonômica do Trabalho</w:t>
        <w:br/>
        <w:t xml:space="preserve">Ergonomia do Produto. </w:t>
        <w:br/>
        <w:t>Engenharia de Fatores Humanos</w:t>
      </w:r>
    </w:p>
    <w:p>
      <w:r>
        <w:rPr>
          <w:i/>
        </w:rPr>
        <w:t>Introduce the basic concepts of ergonomics and applications in design and production systems and in the development of products</w:t>
      </w:r>
    </w:p>
    <w:p>
      <w:pPr>
        <w:pStyle w:val="Heading2"/>
      </w:pPr>
      <w:r>
        <w:t>Programa</w:t>
      </w:r>
    </w:p>
    <w:p>
      <w:r>
        <w:t>Aulas expositivas e práticas.</w:t>
      </w:r>
    </w:p>
    <w:p>
      <w:r>
        <w:rPr>
          <w:i/>
        </w:rPr>
        <w:t>General concepts in ergonomics and human factors Physical ergonomics, Cognitive ergonomics. Organizational Ergonomics. Ergonomic Job Analysis methodology Ergonomics of the product. Human Factors Engineering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Exercícios de aprendizado e exercícios de avaliação farão parte da composição de notas individuais (NI), com aplicação de trabalhos práticos em grupo (NG). Sendo: Nota Final = (NI+NG)/2</w:t>
        <w:br/>
      </w:r>
      <w:r>
        <w:rPr>
          <w:b/>
        </w:rPr>
        <w:t xml:space="preserve">Critério: </w:t>
      </w:r>
      <w:r>
        <w:t>A recuperação deverá consistir de uma prova englobando a matéria toda do semestre. - A média final (pós-recuperação) deverá ser composta por uma média simples entre a nota do semestre (nota final) e a da prova de recuperação.</w:t>
        <w:br/>
      </w:r>
      <w:r>
        <w:rPr>
          <w:b/>
        </w:rPr>
        <w:t xml:space="preserve">Norma de recuperação: </w:t>
      </w:r>
      <w:r>
        <w:t>IIDA, I. Ergonomia: Projeto e Produção. São Paulo: Edgard Blücher, 2001.</w:t>
        <w:br/>
        <w:t>GUÉRIN et al. Compreender o trabalho para transformá-lo. São Paulo: Edgard Blücher, 2001.</w:t>
        <w:br/>
        <w:t>VIDAL, M. C. Ergonomia na empresa, útil, prática e aplicada, 2º ed.. Rio de Janeiro: Editora CVC, 2002.</w:t>
        <w:br/>
        <w:t>COUTO, H. A. Como implantar a ergonomia na empresa. Belo Horizonte: Ergo Editora, 2002.</w:t>
      </w:r>
    </w:p>
    <w:p>
      <w:pPr>
        <w:pStyle w:val="Heading2"/>
      </w:pPr>
      <w:r>
        <w:t>Bibliografia</w:t>
      </w:r>
    </w:p>
    <w:p>
      <w:r>
        <w:t>5840917 - Fabricio Maciel Gomes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