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Industriais I</w:t>
      </w:r>
    </w:p>
    <w:p>
      <w:pPr>
        <w:pStyle w:val="Heading3"/>
      </w:pPr>
      <w:r>
        <w:t>Industrial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bem como das principais características dos processos e arranjos produtivos desta indústria.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Processos da Indústria Químicos.</w:t>
      </w:r>
    </w:p>
    <w:p>
      <w:r>
        <w:rPr>
          <w:i/>
        </w:rPr>
        <w:t>Current and relevant topics related to chemical processes.</w:t>
      </w:r>
    </w:p>
    <w:p>
      <w:pPr>
        <w:pStyle w:val="Heading2"/>
      </w:pPr>
      <w:r>
        <w:t>Programa</w:t>
      </w:r>
    </w:p>
    <w:p>
      <w:r>
        <w:t>Panorama da Indústria Química. Química Fina. Petróleo e Petroquímica. Cerâmica. Vidro. Cimento. Celulose e Papel. Plásticos e afins. Processos Químicos Inovadores.</w:t>
      </w:r>
    </w:p>
    <w:p>
      <w:r>
        <w:rPr>
          <w:i/>
        </w:rPr>
        <w:t>Overview of the Chemical Industry. Fine Chemistry. Petroleum and Petrochemicals. Ceramics. Glass. Cement. Cellulose and paper. Plastics and allied products. Innovative Chemical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filmes e leituras de artigos técnicos</w:t>
        <w:br/>
      </w:r>
      <w:r>
        <w:rPr>
          <w:b/>
        </w:rPr>
        <w:t xml:space="preserve">Critério: </w:t>
      </w:r>
      <w:r>
        <w:t>Provas e/ou trabalhos.</w:t>
        <w:br/>
      </w:r>
      <w:r>
        <w:rPr>
          <w:b/>
        </w:rPr>
        <w:t xml:space="preserve">Norma de recuperação: </w:t>
      </w:r>
      <w:r>
        <w:t>Prova escrita para alunos que tenham média final maior ou igual a 3,0 (Três) e inferior a 5,0 (Cinco). A nota final será a média aritmética entre a média final e a prova escrita.</w:t>
      </w:r>
    </w:p>
    <w:p>
      <w:pPr>
        <w:pStyle w:val="Heading2"/>
      </w:pPr>
      <w:r>
        <w:t>Bibliografia</w:t>
      </w:r>
    </w:p>
    <w:p>
      <w:r>
        <w:t>Material elaborado pelo docente.   LIVROS:Ullmann’s encyclopedia of industrial chemistry; Editorial advisory board, Giuseppe Bellussi et al.; 7th, completely revised edition; Weinheim; New York: WileyVCH, 2011.  Encyclopedia of Chemical Processing; Edited by Sunggyu Lee; New York: Taylor &amp; Francis, 2006.Kirk, Raymond Eller. Encyclopedia of chemical technology / Herman F.Mark et al. New York: John Wiley, 1984.   Shreve, R. Norris; BRINK JR., J. A. Indústrias de processos químicos. Tradução de Horácio Macedo; 4.ed. Rio de Janeiro: Editora Guanabara Koogan, 2008, c1997.   REVISTAS:Química &amp; Derivados. Disponível em: http://www.quimica.com.br/pquimica/category/revista/Petróleo &amp; Energia. Disponível em: http://www.petroleoenergia.com.br/petroleo/category/revista-petroleo-e-energia/.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