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LOQ4262 -  Automação e Controle</w:t>
      </w:r>
    </w:p>
    <w:p>
      <w:pPr>
        <w:pStyle w:val="Heading3"/>
      </w:pPr>
      <w:r>
        <w:t>Automation and  Control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Controle e automação; Robótica; Domótica; Sistemas Supervisórios, Pneumática, Hidráulica, CLP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os princípios da automação da produção, características, aplicações e capacidades</w:t>
      </w:r>
    </w:p>
    <w:p>
      <w:pPr>
        <w:pStyle w:val="Heading2"/>
      </w:pPr>
      <w:r>
        <w:t>Programa resumido</w:t>
      </w:r>
    </w:p>
    <w:p>
      <w:r>
        <w:t>Introdução aos princípios de controle e automação; Fundamentos da Robótica; Fundamentos da Domótica;  Introdução a Sistemas Supervisórios, Princípios da Automação Pneumática, Hidráulica, Introdução aos Controladores Lógicos Programáveis.</w:t>
      </w:r>
    </w:p>
    <w:p>
      <w:pPr>
        <w:pStyle w:val="Heading2"/>
      </w:pPr>
      <w:r>
        <w:t>Programa</w:t>
      </w:r>
    </w:p>
    <w:p>
      <w:r>
        <w:t>Aulas expositivas e práticas.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Exercícios de aprendizado e exercícios de avaliação farão parte da composição de notas individuais (NI), com aplicação de trabalhos práticos em grupo (NG). Sendo: Nota Final = (NI+NG)/2</w:t>
        <w:br/>
      </w:r>
      <w:r>
        <w:rPr>
          <w:b/>
        </w:rPr>
        <w:t xml:space="preserve">Critério: </w:t>
      </w:r>
      <w:r>
        <w:t>A recuperação deverá consistir de uma prova englobando a matéria toda do semestre. - A média final (pós-recuperação) deverá ser composta por uma média simples entre a nota do semestre (nota final) e a da prova de recuperação.</w:t>
        <w:br/>
      </w:r>
      <w:r>
        <w:rPr>
          <w:b/>
        </w:rPr>
        <w:t xml:space="preserve">Norma de recuperação: </w:t>
      </w:r>
      <w:r>
        <w:t>Tutoriais de Arduino disponibilizados pelo fabricante (arduino.cc) NISE, N. S., “Engenharia de Sistemas de Controle”, 3ª ed., LTC, 2002. OGATA, K., “Engenharia de Controle Moderno”, 4ª ed., Prentice-Hall do Brasil, 2003. Tutoriais disponibilizados pelo professor BOYLESTAD, Robert L.; NASHELSKY, Louis. Dispositivos Eletrônicos e Teoria de Circuitos. 8ª ed. São Paulo: Pearson. 696 p. THOMAZINI, Daniel; ALBUQUERQUE, Pedro U. B.. Sensores Industriais – Fundamentos e Aplicações. 8ª ed. São Paulo: Érica, 2011. 224 p. CAPELLI, A. Automação Industrial: controle de movimento e processos contínuos. São Paulo: Érica, 2006. SILVEIRA, P. R. da; SANTOS, W. E. Automação e controle discreto. 3. ed. São Paulo: Érica, 1998. MORAES, C. C.; CATRUCCI, P. Engenharia de automação industrial. 2. ed. Rio de Janeiro: LTC, 2007. GIORGINI, M. Automação aplicada: descrição e implementação de sistemas sequencias com PLC's. 5. ed. São Paulo: Érica, 2003.</w:t>
      </w:r>
    </w:p>
    <w:p>
      <w:pPr>
        <w:pStyle w:val="Heading2"/>
      </w:pPr>
      <w:r>
        <w:t>Bibliografia</w:t>
      </w:r>
    </w:p>
    <w:p>
      <w:r>
        <w:t>5840917 - Fabricio Maciel Gomes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LOB1011 -  Eletricidade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