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LOB1203</w:t>
      </w:r>
    </w:p>
    <w:p>
      <w:pPr>
        <w:pStyle w:val="Normal"/>
        <w:jc w:val="left"/>
      </w:pPr>
      <w:r>
        <w:rPr/>
        <w:t xml:space="preserve">LOB1203 - Filosofia da Ciência e da Tecnologia</w:t>
      </w:r>
    </w:p>
    <w:p>
      <w:pPr>
        <w:pStyle w:val="Normal"/>
        <w:jc w:val="left"/>
      </w:pPr>
      <w:r>
        <w:rPr/>
        <w:t xml:space="preserve">Science and technology of philosophy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Falar basicamente sobre ciência; Técnica; Tecnologia; Engenharia; Pesquisa; Descobertas e Invenções.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948230 - Francisco Sodero Toledo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Ciência ontem e hoje; Positivismo e o Neopositivismo; Física moderna e seus pensadores; As escolas de Engenharia; Preparação de monografias.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Ciência, técnica, tecnologia e engenharia 2. Ciência e técnica na Idade Antiga 3. Ciência e técnica na Idade Média . 4. Ciência e técnica na Idade</w:t>
      </w:r>
    </w:p>
    <w:p>
      <w:pPr>
        <w:pStyle w:val="Normal"/>
        <w:jc w:val="left"/>
      </w:pPr>
      <w:r>
        <w:rPr/>
        <w:t xml:space="preserve">Moderna. 5. Ciência e técnica na Idade Contemporânea 6. Metodologia Científica: Aristóteles, Galileu e Descartes. 7. Positivismo e neopositivismo,</w:t>
      </w:r>
    </w:p>
    <w:p>
      <w:pPr>
        <w:pStyle w:val="Normal"/>
        <w:jc w:val="left"/>
      </w:pPr>
      <w:r>
        <w:rPr/>
        <w:t xml:space="preserve">COMTE, Popper, Kuhn. 8. Definição, medidas, leis e teoria física 9. Física Moderna e realidade. 10. Teoria dos Modelos. Newton, Poincaré, Lorentz,</w:t>
      </w:r>
    </w:p>
    <w:p>
      <w:pPr>
        <w:pStyle w:val="Normal"/>
        <w:jc w:val="left"/>
      </w:pPr>
      <w:r>
        <w:rPr/>
        <w:t xml:space="preserve">Einstein 11. Pesquisa de causas. Leis estatísticas, determinismo e acaso 12. Ciência teórica e ciência experimental 13. Pesquisas, descobertas e invenções</w:t>
      </w:r>
    </w:p>
    <w:p>
      <w:pPr>
        <w:pStyle w:val="Normal"/>
        <w:jc w:val="left"/>
      </w:pPr>
      <w:r>
        <w:rPr/>
        <w:t xml:space="preserve">14. As escolas de engenharia, formação das escolas, Escola de Engenharia de Lorena /EEL/USP. 15. Engenharia, matemática e física 16. Organização da</w:t>
      </w:r>
    </w:p>
    <w:p>
      <w:pPr>
        <w:pStyle w:val="Normal"/>
        <w:jc w:val="left"/>
      </w:pPr>
      <w:r>
        <w:rPr/>
        <w:t xml:space="preserve">pesquisa tecnológica 17. Preparação de Monografias tecnológicas.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em nível de conferência. Estudo de casos significativos da história da ciência e da engenharia. Debate participativo em</w:t>
      </w:r>
    </w:p>
    <w:p>
      <w:pPr>
        <w:pStyle w:val="Normal"/>
        <w:jc w:val="left"/>
      </w:pPr>
      <w:r>
        <w:rPr/>
        <w:t xml:space="preserve">torno de questões relevantes.</w:t>
      </w:r>
    </w:p>
    <w:p>
      <w:pPr>
        <w:pStyle w:val="Normal"/>
        <w:jc w:val="left"/>
      </w:pPr>
      <w:r>
        <w:rPr/>
        <w:t xml:space="preserve">Critério: A = (P + T)/ 2 Onde: P = média das provas T = média dos trabalhos práticos</w:t>
      </w:r>
    </w:p>
    <w:p>
      <w:pPr>
        <w:pStyle w:val="Normal"/>
        <w:jc w:val="left"/>
      </w:pPr>
      <w:r>
        <w:rPr/>
        <w:t xml:space="preserve">Norma de recuperação: RECUPERAÇÃO: 1 (uma) prova.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VARGAS, Milton. Metodologia da pesquisa tecnológica,Rio de Janeiro, Globo, 1985. SIMARD, Emile. Naturaleza y alcance del método científico,</w:t>
      </w:r>
    </w:p>
    <w:p>
      <w:pPr>
        <w:pStyle w:val="Normal"/>
        <w:jc w:val="left"/>
      </w:pPr>
      <w:r>
        <w:rPr/>
        <w:t xml:space="preserve">Madrim, Gredos, 1961. ROUSSEAU, Pierre. História da Ciência, Lisboa, 1963. VARGAS, Milton. Para uma filosofia da tecnologia, Ed.Alfa-Omega, São</w:t>
      </w:r>
    </w:p>
    <w:p>
      <w:pPr>
        <w:pStyle w:val="Normal"/>
        <w:jc w:val="left"/>
      </w:pPr>
      <w:r>
        <w:rPr/>
        <w:t xml:space="preserve">Paulo,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