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LOT2012</w:t>
      </w:r>
    </w:p>
    <w:p>
      <w:pPr>
        <w:pStyle w:val="Normal"/>
        <w:jc w:val="left"/>
      </w:pPr>
      <w:r>
        <w:rPr/>
        <w:t xml:space="preserve">LOT2012 - Engenharia Ambiental</w:t>
      </w:r>
    </w:p>
    <w:p>
      <w:pPr>
        <w:pStyle w:val="Normal"/>
        <w:jc w:val="left"/>
      </w:pPr>
      <w:r>
        <w:rPr/>
        <w:t xml:space="preserve">Environmental Engineering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Engenharia Ambiental para estudantes de Engenharia Bioquímica. Dar conhecimentos aos alunos de noções básicas sobre ecologia e impacto</w:t>
      </w:r>
    </w:p>
    <w:p>
      <w:pPr>
        <w:pStyle w:val="Normal"/>
        <w:jc w:val="left"/>
      </w:pPr>
      <w:r>
        <w:rPr/>
        <w:t xml:space="preserve">das atividades da engenharia sobre o meio ambiente Estudo da preservação do meio ambiente e tratamentos aplicados aos poluentes locais e globais.</w:t>
      </w:r>
    </w:p>
    <w:p>
      <w:pPr>
        <w:pStyle w:val="Normal"/>
        <w:jc w:val="left"/>
      </w:pPr>
      <w:r>
        <w:rPr/>
        <w:t xml:space="preserve">Conceitos legais e institucionais para o desenvolvimento sustentável.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1720367 - Teresa Cristina Brazil de Paiva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1-Fundamentos; 2- Poluição Ambiental; 3- Desenvolvimento Sustentável</w:t>
      </w:r>
    </w:p>
    <w:p>
      <w:pPr>
        <w:pStyle w:val="Normal"/>
        <w:jc w:val="left"/>
      </w:pPr>
      <w:r>
        <w:rPr/>
        <w:t xml:space="preserve">1-Fundamentals, 2-Environmental pollution, 3-Sustainable development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1,FUNDAMENTOS: A crise ambiental e as leis da física. Fluxo de Energia nos ecossistemas, cadeias alimentares, sucessão ecológica e ciclos</w:t>
      </w:r>
    </w:p>
    <w:p>
      <w:pPr>
        <w:pStyle w:val="Normal"/>
        <w:jc w:val="left"/>
      </w:pPr>
      <w:r>
        <w:rPr/>
        <w:t xml:space="preserve">biogeoquímicos. Dinâmica das populações. Base para o desenvilmento sustentável. 2, POLUIÇÃO AMBIENTAL, CONTROLE E TRATAMENTO: O</w:t>
      </w:r>
    </w:p>
    <w:p>
      <w:pPr>
        <w:pStyle w:val="Normal"/>
        <w:jc w:val="left"/>
      </w:pPr>
      <w:r>
        <w:rPr/>
        <w:t xml:space="preserve">conceito de poluição e seu controle. O Meio Aquático: usos e requisitos de qualidades das águas parâmetros característicos da água. Poluição: fontes e</w:t>
      </w:r>
    </w:p>
    <w:p>
      <w:pPr>
        <w:pStyle w:val="Normal"/>
        <w:jc w:val="left"/>
      </w:pPr>
      <w:r>
        <w:rPr/>
        <w:t xml:space="preserve">poluição biodegradação, poluentes tóxicos e metais pesados, comportamento dos poluentes no meio aquático. Poluição em lagos: estratificação térmica e</w:t>
      </w:r>
    </w:p>
    <w:p>
      <w:pPr>
        <w:pStyle w:val="Normal"/>
        <w:jc w:val="left"/>
      </w:pPr>
      <w:r>
        <w:rPr/>
        <w:t xml:space="preserve">eutrofização , monitoramento da poluição da água, poluição difusa urbana e rural, Tratamento da água e de esgotos. O Meio Terrestre: origem, composição</w:t>
      </w:r>
    </w:p>
    <w:p>
      <w:pPr>
        <w:pStyle w:val="Normal"/>
        <w:jc w:val="left"/>
      </w:pPr>
      <w:r>
        <w:rPr/>
        <w:t xml:space="preserve">e formação dos solos, erosão e seu controle. Poluição do solo rural: fertilizantes, defensivos agrícolas, formas alternativas de controle de pragas do solo</w:t>
      </w:r>
    </w:p>
    <w:p>
      <w:pPr>
        <w:pStyle w:val="Normal"/>
        <w:jc w:val="left"/>
      </w:pPr>
      <w:r>
        <w:rPr/>
        <w:t xml:space="preserve">urbano, Formas de disposição e tratamento do lixo urbarno: compostagem, incineração e aterro sanitário. Resíduos perigosos: fontes, efeitos sobre a saúde e</w:t>
      </w:r>
    </w:p>
    <w:p>
      <w:pPr>
        <w:pStyle w:val="Normal"/>
        <w:jc w:val="left"/>
      </w:pPr>
      <w:r>
        <w:rPr/>
        <w:t xml:space="preserve">disposição e tratamento. O Meio Atmosférico: poluição global efeito estufa e camada de ozônio. Poluição local e regional: smog industrial e fotoquímico,</w:t>
      </w:r>
    </w:p>
    <w:p>
      <w:pPr>
        <w:pStyle w:val="Normal"/>
        <w:jc w:val="left"/>
      </w:pPr>
      <w:r>
        <w:rPr/>
        <w:t xml:space="preserve">efeitos da poluição do ar. Meteorologia e dispersão de poluentes: Processo de dispersão de plumas, controle da poluição do ar nas grandes cidades</w:t>
      </w:r>
    </w:p>
    <w:p>
      <w:pPr>
        <w:pStyle w:val="Normal"/>
        <w:jc w:val="left"/>
      </w:pPr>
      <w:r>
        <w:rPr/>
        <w:t xml:space="preserve">brasileiras. Poluição sonora. 3. DESENVOLVIMENTO SUSTENTÁVEL: A crise energética, fontes alternativas de energia. , análise econômica, relação</w:t>
      </w:r>
    </w:p>
    <w:p>
      <w:pPr>
        <w:pStyle w:val="Normal"/>
        <w:jc w:val="left"/>
      </w:pPr>
      <w:r>
        <w:rPr/>
        <w:t xml:space="preserve">benefício-custo, instrumentos de planejamento e gestão: alocação de custos, cobrança pelo uso dos recursos naturais, principio poluidor-pagador, outorga de</w:t>
      </w:r>
    </w:p>
    <w:p>
      <w:pPr>
        <w:pStyle w:val="Normal"/>
        <w:jc w:val="left"/>
      </w:pPr>
      <w:r>
        <w:rPr/>
        <w:t xml:space="preserve">uso de recursos naturais, avaliação de impactos ambientais: descrição geral, indicadores de impacto, métodos quantitativos, aspectos legais e institucionais</w:t>
      </w:r>
    </w:p>
    <w:p>
      <w:pPr>
        <w:pStyle w:val="Normal"/>
        <w:jc w:val="left"/>
      </w:pPr>
      <w:r>
        <w:rPr/>
        <w:t xml:space="preserve">do controle ambiental.</w:t>
      </w:r>
    </w:p>
    <w:p>
      <w:pPr>
        <w:pStyle w:val="Normal"/>
        <w:jc w:val="left"/>
      </w:pPr>
      <w:r>
        <w:rPr/>
        <w:t xml:space="preserve">1.Fundamentals: The environmental crisis and the laws of Physics. Energy flow in the ecosystems, food chains, ecological succession and biogeochemical</w:t>
      </w:r>
    </w:p>
    <w:p>
      <w:pPr>
        <w:pStyle w:val="Normal"/>
        <w:jc w:val="left"/>
      </w:pPr>
      <w:r>
        <w:rPr/>
        <w:t xml:space="preserve">cycles. Dynamics of populations. Basis for the sustainable development.2.Environmental pollution, control and treatment: the concept of pollution and its</w:t>
      </w:r>
    </w:p>
    <w:p>
      <w:pPr>
        <w:pStyle w:val="Normal"/>
        <w:jc w:val="left"/>
      </w:pPr>
      <w:r>
        <w:rPr/>
        <w:t xml:space="preserve">control. The water medium: uses and requirements of qualities of waters, characteristic parameter of water. Pollution: sources and pollution,</w:t>
      </w:r>
    </w:p>
    <w:p>
      <w:pPr>
        <w:pStyle w:val="Normal"/>
        <w:jc w:val="left"/>
      </w:pPr>
      <w:r>
        <w:rPr/>
        <w:t xml:space="preserve">biodegradation, toxic pollutants and hard metals, behavior of the pollutants in the water medium. Pollution in lakes: thermic stratification and</w:t>
      </w:r>
    </w:p>
    <w:p>
      <w:pPr>
        <w:pStyle w:val="Normal"/>
        <w:jc w:val="left"/>
      </w:pPr>
      <w:r>
        <w:rPr/>
        <w:t xml:space="preserve">eutrophication, monitoring of water pollution, urban and rural diffuse pollution. Treatment of water and sewer. The land medium: origin, composition and</w:t>
      </w:r>
    </w:p>
    <w:p>
      <w:pPr>
        <w:pStyle w:val="Normal"/>
        <w:jc w:val="left"/>
      </w:pPr>
      <w:r>
        <w:rPr/>
        <w:t xml:space="preserve">formation of soils, erosion and its control. Pollution of rural soil: fertilizers, agricultural defenders, alternative forms of pests control of urban soil. Forms</w:t>
      </w:r>
    </w:p>
    <w:p>
      <w:pPr>
        <w:pStyle w:val="Normal"/>
        <w:jc w:val="left"/>
      </w:pPr>
      <w:r>
        <w:rPr/>
        <w:t xml:space="preserve">of disposal and treatment of urban waste: composting, incineration and landfill. Danger residues: sources, effects on health and disposal and treatment.</w:t>
      </w:r>
    </w:p>
    <w:p>
      <w:pPr>
        <w:pStyle w:val="Normal"/>
        <w:jc w:val="left"/>
      </w:pPr>
      <w:r>
        <w:rPr/>
        <w:t xml:space="preserve">The atmospheric medium: greenhouse global pollution and ozone layer. Local and regional pollution: industrial and photochemical smog, effects of air</w:t>
      </w:r>
    </w:p>
    <w:p>
      <w:pPr>
        <w:pStyle w:val="Normal"/>
        <w:jc w:val="left"/>
      </w:pPr>
      <w:r>
        <w:rPr/>
        <w:t xml:space="preserve">pollution. Meteorology and dispersion of pollutants: process of plumes dispersion, control of air pollution in the Brazilian big cities. Noise</w:t>
      </w:r>
    </w:p>
    <w:p>
      <w:pPr>
        <w:pStyle w:val="Normal"/>
        <w:jc w:val="left"/>
      </w:pPr>
      <w:r>
        <w:rPr/>
        <w:t xml:space="preserve">pollution.3.Sustainable development: the energetic crisis, alternative sources of energy, economic analysis, benefit-cost ratio, instruments of planning and</w:t>
      </w:r>
    </w:p>
    <w:p>
      <w:pPr>
        <w:pStyle w:val="Normal"/>
        <w:jc w:val="left"/>
      </w:pPr>
      <w:r>
        <w:rPr/>
        <w:t xml:space="preserve">management: costs allocation, charging by the use of natural resources, polluter pays principle, issuance of use of natural resources, evaluation of</w:t>
      </w:r>
    </w:p>
    <w:p>
      <w:pPr>
        <w:pStyle w:val="Normal"/>
        <w:jc w:val="left"/>
      </w:pPr>
      <w:r>
        <w:rPr/>
        <w:t xml:space="preserve">environmental impacts: general description, impact indicators, quantitative methods, legal and institutional aspects of environmental control.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por meio de duas provas (P1 e P2) e complementada por meio de trabalhos, seminários e/ou relatórios (C).</w:t>
      </w:r>
    </w:p>
    <w:p>
      <w:pPr>
        <w:pStyle w:val="Normal"/>
        <w:jc w:val="left"/>
      </w:pPr>
      <w:r>
        <w:rPr/>
        <w:t xml:space="preserve">Critério: A nota final (NF) será calculada atribuindo-se peso um para a primeira avaliação (P1 = 7 pontos e C = 3 pontos) e peso dois para a segunda</w:t>
      </w:r>
    </w:p>
    <w:p>
      <w:pPr>
        <w:pStyle w:val="Normal"/>
        <w:jc w:val="left"/>
      </w:pPr>
      <w:r>
        <w:rPr/>
        <w:t xml:space="preserve">avaliação (P2 = 10 pontos).A média ponderada das notas corresponderá à média do período letivo, ou seja: Média do período letivo normal = ((P1 +</w:t>
      </w:r>
    </w:p>
    <w:p>
      <w:pPr>
        <w:pStyle w:val="Normal"/>
        <w:jc w:val="left"/>
      </w:pPr>
      <w:r>
        <w:rPr/>
        <w:t xml:space="preserve">C) + P2.2)/3.Serão aprovados os alunos que obtiverem média igual ou maior que 5,0 e 70% de frequência no curso.</w:t>
      </w:r>
    </w:p>
    <w:p>
      <w:pPr>
        <w:pStyle w:val="Normal"/>
        <w:jc w:val="left"/>
      </w:pPr>
      <w:r>
        <w:rPr/>
        <w:t xml:space="preserve">Norma de recuperação: Aos alunos que obtiverem média igual ou maior que 3,0 e menor que 5,0 será oferecido um programa de recuperação que</w:t>
      </w:r>
    </w:p>
    <w:p>
      <w:pPr>
        <w:pStyle w:val="Normal"/>
        <w:jc w:val="left"/>
      </w:pPr>
      <w:r>
        <w:rPr/>
        <w:t xml:space="preserve">será avaliado por uma prova final. Nesse caso, a média final do aluno será: Média final = (média do período letivo normal + nota prova final)/2.Serão</w:t>
      </w:r>
    </w:p>
    <w:p>
      <w:pPr>
        <w:pStyle w:val="Normal"/>
        <w:jc w:val="left"/>
      </w:pPr>
      <w:r>
        <w:rPr/>
        <w:t xml:space="preserve">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1,Braga, B.P.F., M.T.,Conejo, J.G., Porto, M.F., Veras M.S., Nucci, N., Juliano, N. e Eiger, S. - Introdução à Engenharia Ambiental, Makron Books, São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LOT2007: Bioquímica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