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LOM3251</w:t>
      </w:r>
    </w:p>
    <w:p>
      <w:pPr>
        <w:pStyle w:val="Normal"/>
        <w:jc w:val="left"/>
      </w:pPr>
      <w:r>
        <w:rPr/>
        <w:t xml:space="preserve">LOM3251 - Vibração e Acústica</w:t>
      </w:r>
    </w:p>
    <w:p>
      <w:pPr>
        <w:pStyle w:val="Normal"/>
        <w:jc w:val="left"/>
      </w:pPr>
      <w:r>
        <w:rPr/>
        <w:t xml:space="preserve">Vibration and Acoustics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Estudar os conceitos de propagação de ondas mecânicas e sua aplicação em análise de problemas de vibração, ondas sonoras e acústica.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Mecânica ondulatória. Vibrações. Osciladores acoplados e modos normais. Análise de Fourier. Ondas sonoras. Propriedades ondulatórias das ondas de</w:t>
      </w:r>
    </w:p>
    <w:p>
      <w:pPr>
        <w:pStyle w:val="Normal"/>
        <w:jc w:val="left"/>
      </w:pPr>
      <w:r>
        <w:rPr/>
        <w:t xml:space="preserve">som. Ressonância. Reverberação. Qualidades do som. Mecanismo de audição. Materiais absorventes acústicos. Controle do ruído. Normas.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Movimentos periódicos. Superposição de movimentos periódicos. Vibrações livres de sistemas físicos. Vibrações forçadas e ressonância. Osciladores</w:t>
      </w:r>
    </w:p>
    <w:p>
      <w:pPr>
        <w:pStyle w:val="Normal"/>
        <w:jc w:val="left"/>
      </w:pPr>
      <w:r>
        <w:rPr/>
        <w:t xml:space="preserve">acoplados e modos normais. Modos normais de sistemas contínuos. Análise de Fourier. Ondas Progressivas. Definição de onda sonora: amplitude,</w:t>
      </w:r>
    </w:p>
    <w:p>
      <w:pPr>
        <w:pStyle w:val="Normal"/>
        <w:jc w:val="left"/>
      </w:pPr>
      <w:r>
        <w:rPr/>
        <w:t xml:space="preserve">frequência e comprimento de onda. Velocidade de propagação. Espectro sonoro. Análise harmônica por transformada rápida de Fourier (FFT).</w:t>
      </w:r>
    </w:p>
    <w:p>
      <w:pPr>
        <w:pStyle w:val="Normal"/>
        <w:jc w:val="left"/>
      </w:pPr>
      <w:r>
        <w:rPr/>
        <w:t xml:space="preserve">Propriedades ondulatórias das ondas sonoras: reflexão, refração, difração, atenuação, interferência e batimento. O fenômeno de ressonância. Reverberação.</w:t>
      </w:r>
    </w:p>
    <w:p>
      <w:pPr>
        <w:pStyle w:val="Normal"/>
        <w:jc w:val="left"/>
      </w:pPr>
      <w:r>
        <w:rPr/>
        <w:t xml:space="preserve">Eco. Distorção.Qualidades do som: altura, timbre e intensidade. Medida de intensidade: o decibel. Mecanismo de audição. Sensação auditiva. Acústica de</w:t>
      </w:r>
    </w:p>
    <w:p>
      <w:pPr>
        <w:pStyle w:val="Normal"/>
        <w:jc w:val="left"/>
      </w:pPr>
      <w:r>
        <w:rPr/>
        <w:t xml:space="preserve">ambientes. Tempos de reverberação. Inteligibilidade. Absorção do som. Materiais absorventes acústicos. Isolamento acústico. Ressonadores. Ruído. Efeitos</w:t>
      </w:r>
    </w:p>
    <w:p>
      <w:pPr>
        <w:pStyle w:val="Normal"/>
        <w:jc w:val="left"/>
      </w:pPr>
      <w:r>
        <w:rPr/>
        <w:t xml:space="preserve">de ruído no ser humano. Controle do ruído. Normas.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Provas, listas de exercícios e trabalhos práticos.</w:t>
      </w:r>
    </w:p>
    <w:p>
      <w:pPr>
        <w:pStyle w:val="Normal"/>
        <w:jc w:val="left"/>
      </w:pPr>
      <w:r>
        <w:rPr/>
        <w:t xml:space="preserve">Critério: Média ponderada de duas provas escritas, trabalhos e relatórios: P1, P2 e TR. Conceito Final = (P1 + 2P2 + TR)/4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FRENCH, A. P., Vibrações e Ondas, Editora UnB, 2002. SOTELO Jr., J.; FRANÇA, L. N. F., Introdução às Vibrações Mecânicas, Editora Edgard</w:t>
      </w:r>
    </w:p>
    <w:p>
      <w:pPr>
        <w:pStyle w:val="Normal"/>
        <w:jc w:val="left"/>
      </w:pPr>
      <w:r>
        <w:rPr/>
        <w:t xml:space="preserve">Blücher, 2006. THOMSON, W. T.; DAHLEH, M. D., Theory of Vibration with Applications, Prentcie Hall, 1997. BLACKSTOCK, D. T. Fundamentals</w:t>
      </w:r>
    </w:p>
    <w:p>
      <w:pPr>
        <w:pStyle w:val="Normal"/>
        <w:jc w:val="left"/>
      </w:pPr>
      <w:r>
        <w:rPr/>
        <w:t xml:space="preserve">of Physical Acoustics, Wiley-Interscience, 2000. KINSLER, L. E. Fundamentals of Acoustics, Wiley, 1999. FAHY, F. J. Foundations of Engineering</w:t>
      </w:r>
    </w:p>
    <w:p>
      <w:pPr>
        <w:pStyle w:val="Normal"/>
        <w:jc w:val="left"/>
      </w:pPr>
      <w:r>
        <w:rPr/>
        <w:t xml:space="preserve">Acoustics, Academic Press, 2000. BISTAFA, S. R., Acústica Aplicada ao Controle de Ruído, Editora Edgard Blücher, 2006..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