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LOM3066</w:t>
      </w:r>
    </w:p>
    <w:p>
      <w:pPr>
        <w:pStyle w:val="Normal"/>
        <w:jc w:val="left"/>
      </w:pPr>
      <w:r>
        <w:rPr/>
        <w:t xml:space="preserve">LOM3066 - Materiais Compósitos</w:t>
      </w:r>
    </w:p>
    <w:p>
      <w:pPr>
        <w:pStyle w:val="Normal"/>
        <w:jc w:val="left"/>
      </w:pPr>
      <w:r>
        <w:rPr/>
        <w:t xml:space="preserve">Composite 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aos estudantes uma visão abrangente e interdisciplinar dos materiais compostos por fases caracterizadas por distintos tipos de materiais (metais,</w:t>
      </w:r>
    </w:p>
    <w:p>
      <w:pPr>
        <w:pStyle w:val="Normal"/>
        <w:jc w:val="left"/>
      </w:pPr>
      <w:r>
        <w:rPr/>
        <w:t xml:space="preserve">cerâmicas e polímeros) para obter propriedades únicas. Apresentar os fundamentos teóricos da mecânica de estruturas reforçadas com fibras, tecidos e</w:t>
      </w:r>
    </w:p>
    <w:p>
      <w:pPr>
        <w:pStyle w:val="Normal"/>
        <w:jc w:val="left"/>
      </w:pPr>
      <w:r>
        <w:rPr/>
        <w:t xml:space="preserve">partículas. Apresentar os diferentes tipos de materiais compósitos, inclusive sobre os nanocompósitos e compósitos funcionais, que representam o avanço</w:t>
      </w:r>
    </w:p>
    <w:p>
      <w:pPr>
        <w:pStyle w:val="Normal"/>
        <w:jc w:val="left"/>
      </w:pPr>
      <w:r>
        <w:rPr/>
        <w:t xml:space="preserve">mais recente na área de Ciência e Engenharia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Materiais compósitos: tipos, propriedades, processamento e aplicações. Nanocompósitos e compósitos funcionais.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Conteúdo teórico:1. Conceitos básicos sobre materiais compósitos: compósitos de matriz metálica (CMM), compósitos de matriz cerâmicos (CMC) e</w:t>
      </w:r>
    </w:p>
    <w:p>
      <w:pPr>
        <w:pStyle w:val="Normal"/>
        <w:jc w:val="left"/>
      </w:pPr>
      <w:r>
        <w:rPr/>
        <w:t xml:space="preserve">compósitos de matriz polimérica (CMP) e nanocompósitos.2. Fibras, tecidos e reforços particulados.3. Mecânica de estruturas reforçadas.4. Compósitos de</w:t>
      </w:r>
    </w:p>
    <w:p>
      <w:pPr>
        <w:pStyle w:val="Normal"/>
        <w:jc w:val="left"/>
      </w:pPr>
      <w:r>
        <w:rPr/>
        <w:t xml:space="preserve">matriz metálica: características e processos de fabricação.5. Compósitos de matriz cerâmica: características e processos de fabricação.6. Compósitos de</w:t>
      </w:r>
    </w:p>
    <w:p>
      <w:pPr>
        <w:pStyle w:val="Normal"/>
        <w:jc w:val="left"/>
      </w:pPr>
      <w:r>
        <w:rPr/>
        <w:t xml:space="preserve">matriz polimérica: matrizes termoplásticas e termorrígidas, características físicas e químicas e processos de fabricação.7. Compósitos</w:t>
      </w:r>
    </w:p>
    <w:p>
      <w:pPr>
        <w:pStyle w:val="Normal"/>
        <w:jc w:val="left"/>
      </w:pPr>
      <w:r>
        <w:rPr/>
        <w:t xml:space="preserve">nanoestruturados.8.Compósitos funcionais.Conteúdo prático:1. Caracterização e análise de compósitos de matriz metálica.2. Preparação e caracterização de</w:t>
      </w:r>
    </w:p>
    <w:p>
      <w:pPr>
        <w:pStyle w:val="Normal"/>
        <w:jc w:val="left"/>
      </w:pPr>
      <w:r>
        <w:rPr/>
        <w:t xml:space="preserve">compósito de matriz polimérica.3. Visita a empresa produtora de compósitos.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maneira:NF = (P1 + 2*P2)/3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MALLICK, P.K. Composites Engineering Handbook. New York: Marcel Dekker, 1997.2. MATTHEWS, F.L. &amp; RAWLINGS, R.D. Composite</w:t>
      </w:r>
    </w:p>
    <w:p>
      <w:pPr>
        <w:pStyle w:val="Normal"/>
        <w:jc w:val="left"/>
      </w:pPr>
      <w:r>
        <w:rPr/>
        <w:t xml:space="preserve">Materials: Engineering and Science. London: Chapman &amp; Hall, 1994.3. OBRAZTSOV, I.F. Mechanics of Composites. Moscow: MIR Publishers, 1982.4.</w:t>
      </w:r>
    </w:p>
    <w:p>
      <w:pPr>
        <w:pStyle w:val="Normal"/>
        <w:jc w:val="left"/>
      </w:pPr>
      <w:r>
        <w:rPr/>
        <w:t xml:space="preserve">JONES R. Mechanics of Composite Materials. New York: McGraw-Hill, 1975.5. UPADHYAYA, G.S. Sintered Metal-Ceramic Composites. Elsevier,</w:t>
      </w:r>
    </w:p>
    <w:p>
      <w:pPr>
        <w:pStyle w:val="Normal"/>
        <w:jc w:val="left"/>
      </w:pPr>
      <w:r>
        <w:rPr/>
        <w:t xml:space="preserve">1984.6. HARPER, C. A. Handbook of Plastics, Elastomers and Composites. New York: McGraw-Hill, 1992.7. GOLDSTEIN, A.N. Handbook of</w:t>
      </w:r>
    </w:p>
    <w:p>
      <w:pPr>
        <w:pStyle w:val="Normal"/>
        <w:jc w:val="left"/>
      </w:pPr>
      <w:r>
        <w:rPr/>
        <w:t xml:space="preserve">Nanophase Materials. CRC Press, 1997.8. DRESSELHAUS, M.S. Graphite Fibers and Filaments. New York: Springer-Verlag, 1988.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LOM3036: Propriedades Mecânicas (Requisito)</w:t>
      </w:r>
    </w:p>
    <w:p>
      <w:pPr>
        <w:pStyle w:val="Normal"/>
        <w:jc w:val="left"/>
      </w:pPr>
      <w:r>
        <w:rPr/>
        <w:t xml:space="preserve">LOM3057: Introdução aos Materiais Poliméricos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