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LOQ4210</w:t>
      </w:r>
    </w:p>
    <w:p>
      <w:pPr>
        <w:pStyle w:val="Normal"/>
        <w:jc w:val="left"/>
      </w:pPr>
      <w:r>
        <w:rPr/>
        <w:t xml:space="preserve">LOQ4210 - Pesquisa Operacional II</w:t>
      </w:r>
    </w:p>
    <w:p>
      <w:pPr>
        <w:pStyle w:val="Normal"/>
        <w:jc w:val="left"/>
      </w:pPr>
      <w:r>
        <w:rPr/>
        <w:t xml:space="preserve">Operational Research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conhecimento de Pesquisa Operacional como ciência aplicada.</w:t>
      </w:r>
    </w:p>
    <w:p>
      <w:pPr>
        <w:pStyle w:val="Normal"/>
        <w:jc w:val="left"/>
      </w:pPr>
      <w:r>
        <w:rPr/>
        <w:t xml:space="preserve">Provide operational research knowledge as applied science.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Modelos PERT/COM, Programação Linear Inteira, Programação Dinâmica, Métodos Heurísticos, Modelos e Técnicas de Previsão.</w:t>
      </w:r>
    </w:p>
    <w:p>
      <w:pPr>
        <w:pStyle w:val="Normal"/>
        <w:jc w:val="left"/>
      </w:pPr>
      <w:r>
        <w:rPr/>
        <w:t xml:space="preserve">PERT / COM Models, Integer Linear Programming, Dynamic Programming, Heuristic Methods, Models and Forecasting Techniques.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Modelos PERT/COM, Programação Linear Inteira, Programação Dinâmica, Métodos Heurísticos, Modelos e Técnicas de Previsão</w:t>
      </w:r>
    </w:p>
    <w:p>
      <w:pPr>
        <w:pStyle w:val="Normal"/>
        <w:jc w:val="left"/>
      </w:pPr>
      <w:r>
        <w:rPr/>
        <w:t xml:space="preserve">PERT / COM Models, Integer Linear Programming, Dynamic Programming, Heuristic Methods, Models and Forecasting Techniques.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laboratório, aulas de exercícios.</w:t>
      </w:r>
    </w:p>
    <w:p>
      <w:pPr>
        <w:pStyle w:val="Normal"/>
        <w:jc w:val="left"/>
      </w:pPr>
      <w:r>
        <w:rPr/>
        <w:t xml:space="preserve">Critério: MF = (0,4*P1 + 0,3*P2 + 0,3*TRAB),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HILLIER, F.S., LIEBERMAN, G.J., Introdução à Pesquisa Operacional, 8ªed., Editora McGraw-Hill, 2006. 2. LACHTERMACHER, G., Pesquisa</w:t>
      </w:r>
    </w:p>
    <w:p>
      <w:pPr>
        <w:pStyle w:val="Normal"/>
        <w:jc w:val="left"/>
      </w:pPr>
      <w:r>
        <w:rPr/>
        <w:t xml:space="preserve">Operacional na Tomada de Decisão (modelagem em Excel), 4ª ed., Editora Campus, 2009. 3. ANDERSON, D.R., SWEENEY, D.J. e WILLIAMS, T.A.,</w:t>
      </w:r>
    </w:p>
    <w:p>
      <w:pPr>
        <w:pStyle w:val="Normal"/>
        <w:jc w:val="left"/>
      </w:pPr>
      <w:r>
        <w:rPr/>
        <w:t xml:space="preserve">An Introduction to Management Science 9ª ed., South-Western College Publishing, 2000. 4. PIZZOLATO, N. D. e GANDOLPHO, A. A. Técnicas de</w:t>
      </w:r>
    </w:p>
    <w:p>
      <w:pPr>
        <w:pStyle w:val="Normal"/>
        <w:jc w:val="left"/>
      </w:pPr>
      <w:r>
        <w:rPr/>
        <w:t xml:space="preserve">Otimização, LTC Editora, 2009. 5. TAHA, H. A ., Pesquisa Operacional, 8ª ed., Pearson/Prentice Hall,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LOQ4206: Pesquisa Operacional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