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LOB1040 -  Laboratório de Eletricidade</w:t>
      </w:r>
    </w:p>
    <w:p>
      <w:pPr>
        <w:pStyle w:val="Heading3"/>
      </w:pPr>
      <w:r>
        <w:t>Electricity Laboratory</w:t>
      </w:r>
    </w:p>
    <w:p/>
    <w:p>
      <w:pPr>
        <w:pStyle w:val="ListNumber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Semestre ideal: 4</w:t>
        <w:br/>
      </w:r>
      <w:r>
        <w:t>Ativação: 01/01/2018</w:t>
        <w:br/>
      </w:r>
      <w:r>
        <w:t>Departamento: Ciências Básicas e Ambientais</w:t>
      </w:r>
    </w:p>
    <w:p>
      <w:pPr>
        <w:pStyle w:val="Heading2"/>
      </w:pPr>
      <w:r>
        <w:t>Objetivos</w:t>
      </w:r>
    </w:p>
    <w:p>
      <w:r>
        <w:t>Capacitar o aluno no manuseio de medidores e circuitos de corrente contínua e alternada.</w:t>
      </w:r>
    </w:p>
    <w:p>
      <w:r>
        <w:rPr>
          <w:i/>
        </w:rPr>
        <w:t>To enable the student in the circuits handling and DC/AC meters.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230696 - Carlos José Todero Peixoto</w:t>
      </w:r>
    </w:p>
    <w:p>
      <w:pPr>
        <w:pStyle w:val="Heading2"/>
      </w:pPr>
      <w:r>
        <w:t>Programa resumido</w:t>
      </w:r>
    </w:p>
    <w:p>
      <w:r>
        <w:t>Verificação experimental de aplicações em circuitos de corrente contínua e alternada.</w:t>
      </w:r>
    </w:p>
    <w:p>
      <w:r>
        <w:rPr>
          <w:i/>
        </w:rPr>
        <w:t>Experimental verification of applications in DC and AC circuits.</w:t>
      </w:r>
    </w:p>
    <w:p>
      <w:pPr>
        <w:pStyle w:val="Heading2"/>
      </w:pPr>
      <w:r>
        <w:t>Programa</w:t>
      </w:r>
    </w:p>
    <w:p>
      <w:r>
        <w:t>1) Medidores. Osciloscópio.2) Tensão alternada.3) Potências. 4) Filtros.5) Ressonância.6) Campo magnético alternado.</w:t>
      </w:r>
    </w:p>
    <w:p>
      <w:r>
        <w:rPr>
          <w:i/>
        </w:rPr>
        <w:t>1) Meters. Oscilloscope.2) AC voltage.3) Powers.4) Filters.5) Resonance.6) AC Magnetic fields.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NF=A avaliação será composta por provas, listas, projetos, seminários e outras formas que farão a composição das notas, sendo estipulada a média final a somatória destas notas (N), com no mínimo duas avaliações, sendo: (N1+...+Nn)/n.</w:t>
        <w:br/>
      </w:r>
      <w:r>
        <w:rPr>
          <w:b/>
        </w:rPr>
        <w:t xml:space="preserve">Critério: </w:t>
      </w:r>
      <w:r>
        <w:t>NF≥ 5,0.</w:t>
        <w:br/>
      </w:r>
      <w:r>
        <w:rPr>
          <w:b/>
        </w:rPr>
        <w:t xml:space="preserve">Norma de recuperação: </w:t>
      </w:r>
      <w:r>
        <w:t>(NF+RC)/2 ≥ 5,0, onde RC é uma prova de recuperação a ser aplicada.</w:t>
      </w:r>
    </w:p>
    <w:p>
      <w:pPr>
        <w:pStyle w:val="Heading2"/>
      </w:pPr>
      <w:r>
        <w:t>Bibliografia</w:t>
      </w:r>
    </w:p>
    <w:p>
      <w:r>
        <w:t>CAPUANO, G. Francisco; MARINO, M.A. Maria. Laboratório de eletricidade Eletrônica, Editora Érica (1998).MARKUS, Otávio. Circuitos elétricos: corrente contínua e corrente alternada-Teoria e Exercícios, Editora Érica, (2008).SADIKU, Mathew N. O.; ALEXANDER, Charles. Fundamentos de circuitos elétricos, Mcgraw-hill Interamericana (2009).</w:t>
      </w:r>
    </w:p>
    <w:p>
      <w:pPr>
        <w:pStyle w:val="Heading2"/>
      </w:pPr>
      <w:r>
        <w:t>Requisitos</w:t>
      </w:r>
    </w:p>
    <w:p>
      <w:pPr>
        <w:pStyle w:val="ListBullet"/>
      </w:pPr>
      <w:r>
        <w:t>LOB1039 -  Física Experimental III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