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LOQ4004</w:t>
      </w:r>
    </w:p>
    <w:p>
      <w:pPr>
        <w:pStyle w:val="Normal"/>
        <w:jc w:val="left"/>
      </w:pPr>
      <w:r>
        <w:rPr/>
        <w:t xml:space="preserve">LOQ4004 - Controle de Processos Químicos</w:t>
      </w:r>
    </w:p>
    <w:p>
      <w:pPr>
        <w:pStyle w:val="Normal"/>
        <w:jc w:val="left"/>
      </w:pPr>
      <w:r>
        <w:rPr/>
        <w:t xml:space="preserve">Chemical Process Control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 teoria clássica do controle automático de processos para análise e projeto de sistemas de controle feedback.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8643537 - Fabio Rodolfo Miguel Batista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 controle automático de processos. Modelagem de processos. Análise do comportamento dinâmico de processos. Análise e projeto de sistemas</w:t>
      </w:r>
    </w:p>
    <w:p>
      <w:pPr>
        <w:pStyle w:val="Normal"/>
        <w:jc w:val="left"/>
      </w:pPr>
      <w:r>
        <w:rPr/>
        <w:t xml:space="preserve">de controle feedback.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INTRODUÇÃO AO CONTROLE AUTOMÁTICO DE PROCESSOS. - Introdução à teoria de controle de processos. - Malhas aberta e fechada. Diagrama de blocos. 2- MODELAGEM DE PROCESSOS. - Considerações de modelagem matemática para fins de controle de processos. - Transformada</w:t>
      </w:r>
    </w:p>
    <w:p>
      <w:pPr>
        <w:pStyle w:val="Normal"/>
        <w:jc w:val="left"/>
      </w:pPr>
      <w:r>
        <w:rPr/>
        <w:t xml:space="preserve">de Laplace. - Função de transferência e modelos entrada-saída. 3- ANÁLISE DO COMPORTAMENTO DINÂMICO DE PROCESSOS. - Sistemas de</w:t>
      </w:r>
    </w:p>
    <w:p>
      <w:pPr>
        <w:pStyle w:val="Normal"/>
        <w:jc w:val="left"/>
      </w:pPr>
      <w:r>
        <w:rPr/>
        <w:t xml:space="preserve">1ª ordem. - Sistemas de 2ª ordem e ordem superior. 4- ANÁLISE E PROJETO DE SISTEMAS DE CONTROLE. - Comportamento dinâmico de</w:t>
      </w:r>
    </w:p>
    <w:p>
      <w:pPr>
        <w:pStyle w:val="Normal"/>
        <w:jc w:val="left"/>
      </w:pPr>
      <w:r>
        <w:rPr/>
        <w:t xml:space="preserve">processos controlados por sistemas de controle feedback. - Análise de estabilidade. Sintonia de controladores de realimentação. 5- RESPOSTA EM</w:t>
      </w:r>
    </w:p>
    <w:p>
      <w:pPr>
        <w:pStyle w:val="Normal"/>
        <w:jc w:val="left"/>
      </w:pPr>
      <w:r>
        <w:rPr/>
        <w:t xml:space="preserve">FREQUÊNCIA. - Análise de sistemas de controle através de resposta em frequencia.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escritas: P1 e P2</w:t>
      </w:r>
    </w:p>
    <w:p>
      <w:pPr>
        <w:pStyle w:val="Normal"/>
        <w:jc w:val="left"/>
      </w:pPr>
      <w:r>
        <w:rPr/>
        <w:t xml:space="preserve">Critério: Média das notas obtidas nas duas provas: N1=(P1 + P2)/2</w:t>
      </w:r>
    </w:p>
    <w:p>
      <w:pPr>
        <w:pStyle w:val="Normal"/>
        <w:jc w:val="left"/>
      </w:pPr>
      <w:r>
        <w:rPr/>
        <w:t xml:space="preserve">Norma de recuperação: Uma prova escrita: REC Média das notas N1 e REC:N2=(N1+REC)/2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SMITH, c. A.; CORRIPIO, A. B. Princípios e Prática do Controle Automático de Processo. 3ª ed. Rio de Janeiro: LTC, 2008. 2)</w:t>
      </w:r>
    </w:p>
    <w:p>
      <w:pPr>
        <w:pStyle w:val="Normal"/>
        <w:jc w:val="left"/>
      </w:pPr>
      <w:r>
        <w:rPr/>
        <w:t xml:space="preserve">STHEPANOPOULOS, G. Chemical Process Control: An Introduction to Theory and Practice. Englewood Cliffs, N.J.: Prentice Hall, 1984. 3) KWONG,</w:t>
      </w:r>
    </w:p>
    <w:p>
      <w:pPr>
        <w:pStyle w:val="Normal"/>
        <w:jc w:val="left"/>
      </w:pPr>
      <w:r>
        <w:rPr/>
        <w:t xml:space="preserve">W. H. Introdução ao Controle de Processos Químicos com MATLAB. Vols. 1 e 2. São Carlos: EdUFScar, 2002. 4) OGATA, K. Engenharia de Controle</w:t>
      </w:r>
    </w:p>
    <w:p>
      <w:pPr>
        <w:pStyle w:val="Normal"/>
        <w:jc w:val="left"/>
      </w:pPr>
      <w:r>
        <w:rPr/>
        <w:t xml:space="preserve">Moderno. 5ª ed. São Paulo: Pearson Prentice Hall, 2011. 5) Seborg, D. E.; EDGAR, T. F.; MELLICHAMP, D. A. Process Dynamics and Control. 2 ed.</w:t>
      </w:r>
    </w:p>
    <w:p>
      <w:pPr>
        <w:pStyle w:val="Normal"/>
        <w:jc w:val="left"/>
      </w:pPr>
      <w:r>
        <w:rPr/>
        <w:t xml:space="preserve">New York: John Wiley &amp; Sons, 2003. 6) COUGHANOWR, D. R.; KOPPEL, L. B. Análise e Controle de Processos. Rio de Janeiro: Guanabara Dois,</w:t>
      </w:r>
    </w:p>
    <w:p>
      <w:pPr>
        <w:pStyle w:val="Normal"/>
        <w:jc w:val="left"/>
      </w:pPr>
      <w:r>
        <w:rPr/>
        <w:t xml:space="preserve">1978. 7) PERRY, R. H.; CHILTON, C. H. Manual de Engenharia Química. 5ª ed. Rio de Janeiro: Guanabara Dois, 1980. Seção 22.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  <w:jc w:val="left"/>
      </w:pPr>
      <w:r>
        <w:rPr/>
        <w:t xml:space="preserve">LOB1040: Laboratório de Eletricidade (Requisito fraco)</w:t>
      </w:r>
    </w:p>
    <w:p>
      <w:pPr>
        <w:pStyle w:val="Normal"/>
        <w:jc w:val="left"/>
      </w:pPr>
      <w:r>
        <w:rPr/>
        <w:t xml:space="preserve">LOQ4009: Instrumentação na Industria Química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