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LOM3053 -  Tecnologias de Vácuo e Baixa Temperatura</w:t>
      </w:r>
    </w:p>
    <w:p>
      <w:pPr>
        <w:pStyle w:val="Heading3"/>
      </w:pPr>
      <w:r>
        <w:t>Vacuum and Low Temperature Technology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 partir dos conceitos básicos de cinética de gases, escoamento de fluidos e termodinâmica, estabelecer uma conexão com as tecnologias, equipamentos, aplicações, operação e manutenção de sistemas de vácuo e criogenia.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6495737 - Durval Rodrigues Junior</w:t>
      </w:r>
    </w:p>
    <w:p>
      <w:pPr>
        <w:pStyle w:val="Heading2"/>
      </w:pPr>
      <w:r>
        <w:t>Programa resumido</w:t>
      </w:r>
    </w:p>
    <w:p>
      <w:r>
        <w:t>Teoria cinética de gases. Fluidoinâmica. Termodinâmica e trasnferência de calor. Vácuo: princípios, operação e aplicações. Criogenia e baIxa temperatura: princípios e aplicações.</w:t>
      </w:r>
    </w:p>
    <w:p>
      <w:pPr>
        <w:pStyle w:val="Heading2"/>
      </w:pPr>
      <w:r>
        <w:t>Programa</w:t>
      </w:r>
    </w:p>
    <w:p>
      <w:r>
        <w:t>Conteúdo teórico:</w:t>
        <w:br/>
        <w:t>1. Cinética dos gases</w:t>
        <w:br/>
        <w:t>2. Escoamento dos gases</w:t>
        <w:br/>
        <w:t>3. Leis básicas da termodinâmica</w:t>
        <w:br/>
        <w:t>4. Conceito de vácuo. Aplicações técnicas do vácuo</w:t>
        <w:br/>
        <w:t>5. Efeitos de superfícies</w:t>
        <w:br/>
        <w:t>6. Cálculo de vácuo</w:t>
        <w:br/>
        <w:t>7. Equipamentos de vácuo. nstrumentação</w:t>
        <w:br/>
        <w:t>8. Fluidos criogênicos</w:t>
        <w:br/>
        <w:t>9. Transferência de calor</w:t>
        <w:br/>
        <w:t>10. Componentes criogênicos</w:t>
        <w:br/>
        <w:t>11. Geração de baixa temperatura</w:t>
        <w:br/>
        <w:t>12. Materiais e Técnicas de Fabricação</w:t>
        <w:br/>
        <w:t>13. Operação e manutenção de equipamentos de vácuo e criogênicos</w:t>
        <w:br/>
        <w:t>14. Segurança</w:t>
        <w:br/>
        <w:br/>
        <w:t>Conteúdo prático:</w:t>
        <w:br/>
        <w:t>Aulas práticas sobre equipamentos: caracterização e operação de bombas de vácuo; operação de fornos a vácuo e liquefatores criogênicos.</w:t>
        <w:br/>
        <w:t>Laboratório: Transferência de calor em criostatos.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maneira:NF = (P1 + 2*P2)/3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Apostila Curso de Vácuo. IFGW-UNICAMP (SBV - Campinas).2. Apostila Curso de Criogenia. IFGW-UNICAMP.3. Fundamentals of Statistical and Thermal Physics. F. Reif. New York: McGraw-Hill, 1985.4. Vacuum Science and Engineering. C.M. Van Atta. New York: McGraw-Hill, 1965.5. Fundamentals of Vacuum Science and Technology. Gilewin. New York: McGraw-Hill, 1965.6. Cryogenics Fundamentals. G. G. Haselden. New York: Academic Press, 1971.7. Theory and Design of Cryogenic Systems. A. Arkharov, I. Martenina; Y.C. Mikulas. Moscou: MIR Publishers, 19818. Cryogenic Systems. R. Barron. New York: McGraw-Hill, 1966.9. Heat and Mass Transfer in Refrigeration and Cryogenics. J. Bourgard &amp; N. Afgan. New York: Springer-Verlag, 1987.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LOM3049 -  Termodinâmica de Máquinas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