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LOM3071 -  Tratamento de Minérios</w:t>
      </w:r>
    </w:p>
    <w:p>
      <w:pPr>
        <w:pStyle w:val="Heading3"/>
      </w:pPr>
      <w:r>
        <w:t>Treatment of Ores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01/01/2018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1) Capacitar o aluno a entender os fundamentos teóricos e descrever as principais operações unitárias envolvidas no tratamento de minérios; 2) Capacitar o aluno a realizar balanços de massa e montar circuitos de tratamentos de minérios.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1 - Introdução, 2 – Amostragem, 3 – Análise granulométrica, 4 - Caracterização de Minérios, 5 – Fragmentação, 6 - Classificação e Peneiramento Industrial, 7 – Sedimentação por queda livre e retardada, 8 - Concentração gravítica, 9 –, Separação Magnética e Eletrostática, 10 - Flotação 11 - Circuitos de tratamentos e balanço de massa, 12 – Testes experimentais</w:t>
      </w:r>
    </w:p>
    <w:p>
      <w:pPr>
        <w:pStyle w:val="Heading2"/>
      </w:pPr>
      <w:r>
        <w:t>Programa</w:t>
      </w:r>
    </w:p>
    <w:p>
      <w:r>
        <w:t>1- Introdução – Conceitos e terminologias aplicados ao tratamento de minérios;2 – Amostragem – conceitos e técnicas de amostragem;3 – Análise granulométrica – peneiramento e instrumental; tamanho e distribuição de tamanhos de partículas;4 - Caracterização de Minérios – caracterização química, física e mineralógica; grau de liberação;5 – Fragmentação – teoria básica; desmonte, britagem e moagem;6 - Classificação e Peneiramento Industrial – fundamentos da classificação; tipos de classificadores; peneiramento;7 – Sedimentação por queda livre e retardada;8 - Concentração gravítica – princípios teóricos; eficiência; equipamentos e recuperação de finos;9 – Separação Magnética e Eletrostática – conceitos aplicados; equipamentos e exemplos;10 - Flotação – físico-química de superfícies; flotação em células e em colunas; um exemplo específico.11 - Circuitos de tratamentos e balanço de massa,12 – Testes experimentais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 e práticas experimentais.</w:t>
        <w:br/>
      </w:r>
      <w:r>
        <w:rPr>
          <w:b/>
        </w:rPr>
        <w:t xml:space="preserve">Critério: </w:t>
      </w:r>
      <w:r>
        <w:t>Serão aplicadas duas avaliações escritas (P1, com peso 1 e P2, com peso 1) que comporão a nota final (NF). A nota final será calculada através da expressão: NF = (P1 + 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Tratamento de Minérios, 5ª Ed., CETEM_MCT, Rio de Janeiro, 2010, Adão Benvindo da Luz, João Alves Sampaio e Salvador L. M. de Almeida.2. Dispersão e empacotamento de partículas, Fazendo Arte Editorial, Ivone R. de Oliveira e co-autores, 2.000.3. Mineral processing, 3ª Ed., Elsevier Applied Science Publishers, n. 4, 1965.4. Mineral Processing technology, B.A. Wills, Pergamon Press, n. 4, 1979.5. Teoria e prática de tratamento e recuperação de minérios por sistemas gravíticos, Cristoni, S. Signus - São Paulo, 1986.6. Princípios das operações unitárias, A.S. Foust, 2ª Ed., Guanabara Dois, 1982.7 - Teoria e Prática do Tratamento de Minérios – 3ª Edição, Vol. 1-SIGNUS8 - Teoria e Prática do Tratamento de Minérios - Britagem, Peneiramento e Moagem -,Pinto Chaves,Arthur / Peres,Antônio Eduardo Clark, Vol. 3 - 5ª Ed. 20129 - Teoria e Pratica do Tratamento de Minérios - Pinto Chaves,Arthur / Castelo Chaves Filho,Rotênio, Vol. 6 - Separação Densitária. 10 - Introdução ao Tratamento de Minérios, George Eduardo Sales Valadao, Editora: UFMG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LOM3038 -  Recursos Naturais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