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LOB1008 -  Ciência, Tecnologia e Sociedade</w:t>
      </w:r>
    </w:p>
    <w:p>
      <w:pPr>
        <w:pStyle w:val="Heading3"/>
      </w:pPr>
      <w:r>
        <w:t>Science, technology and society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EF (3), EM (2), EA (8), EB (8), EP (10), EQD (2), EQN (5)</w:t>
      </w:r>
    </w:p>
    <w:p>
      <w:pPr>
        <w:pStyle w:val="Heading2"/>
      </w:pPr>
      <w:r>
        <w:t>Objetivos</w:t>
      </w:r>
    </w:p>
    <w:p>
      <w:r>
        <w:t>Proporcionar aos estudantes dos cursos de Engenharia da Escola de Engenharia de Lorena o contato com os fundamentos básicos das Ciências Humanas ou Sociais e estimular a reflexão sobre o desenvolvimento científico-tecnológico no mundo contemporâneo e seus reflexos na vida do homem no planeta e na sociedade brasileira em tempos de globalização.</w:t>
        <w:br/>
        <w:t>Procurar assim, complementar a formação dos mesmos, capacitando-os para utilizar os conhecimentos adquiridos no seu contexto social, no exercício profissional, com competência, criatividade e com amplo entendimento da sua ação como cidadão responsável e solidário.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6376612 - Daisy Rafaela da Silva</w:t>
      </w:r>
    </w:p>
    <w:p>
      <w:pPr>
        <w:pStyle w:val="Heading2"/>
      </w:pPr>
      <w:r>
        <w:t>Programa resumido</w:t>
      </w:r>
    </w:p>
    <w:p>
      <w:r>
        <w:t>Introdução às Ciências Sociais. A sociedade do conhecimento. o homem na sociedade Emergente. Globalização e a realidade brasileira.</w:t>
      </w:r>
    </w:p>
    <w:p>
      <w:pPr>
        <w:pStyle w:val="Heading2"/>
      </w:pPr>
      <w:r>
        <w:t>Programa</w:t>
      </w:r>
    </w:p>
    <w:p>
      <w:r>
        <w:t>Introdução às Ciências Sociais</w:t>
        <w:br/>
        <w:t xml:space="preserve">- a posição das Ciências Sociais no quadro das ciências </w:t>
        <w:br/>
        <w:t>- o papel das Ciências Sociais na atualidade;</w:t>
        <w:br/>
        <w:br/>
        <w:t xml:space="preserve">2 - A Sociedade do Conhecimento </w:t>
        <w:br/>
        <w:t xml:space="preserve">- A evolução do conhecimento </w:t>
        <w:br/>
        <w:t>- O paradigma científico e a revolução científica- tecnológica</w:t>
        <w:br/>
        <w:t>- Mudanças no paradigma científico</w:t>
        <w:br/>
        <w:t>- A questão sócio-ambiental</w:t>
        <w:br/>
        <w:br/>
        <w:t>3 -  O homem na sociedade emergente</w:t>
        <w:br/>
        <w:t>- ética nas relações humanas</w:t>
        <w:br/>
        <w:t>- liderança pessoal e profissional</w:t>
        <w:br/>
        <w:br/>
        <w:t>4 - Globalização e a realidade brasileira</w:t>
        <w:br/>
        <w:t>- o sistema hegemônico : o neoliberalismo;</w:t>
        <w:br/>
        <w:t>- a globalização econômica</w:t>
        <w:br/>
        <w:t xml:space="preserve">- a globalização social </w:t>
        <w:br/>
        <w:t>- a sociedade civil globalizada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média semestral e final dos alunos será composta por: Prova Semestral  (PS) e outros instrumentos (T) empregados na avaliação do aluno, valorizando a sua participação e colaboração nos trabalhos e atividades desenvolvidas individualmente e no Projeto de curso em equipe.</w:t>
        <w:br/>
      </w:r>
      <w:r>
        <w:rPr>
          <w:b/>
        </w:rPr>
        <w:t xml:space="preserve">Critério: </w:t>
      </w:r>
      <w:r>
        <w:t>(PS+T) / 2</w:t>
        <w:br/>
      </w:r>
      <w:r>
        <w:rPr>
          <w:b/>
        </w:rPr>
        <w:t xml:space="preserve">Norma de recuperação: </w:t>
      </w:r>
      <w:r>
        <w:t xml:space="preserve">-  Trabalho escrito, com questionamento, envolvendo o conteúdo do programa </w:t>
        <w:br/>
        <w:t>-   prova escrita</w:t>
      </w:r>
    </w:p>
    <w:p>
      <w:pPr>
        <w:pStyle w:val="Heading2"/>
      </w:pPr>
      <w:r>
        <w:t>Bibliografia</w:t>
      </w:r>
    </w:p>
    <w:p>
      <w:r>
        <w:t>01  Constituição da República Federativa do Brasil</w:t>
        <w:br/>
        <w:t>02  Código de Ética do Engenheiro, CREA: 2002.</w:t>
        <w:br/>
        <w:t>03 -  CAPRA, F.   A Teia da Vida.  São Paulo: Cultrix, 2003.</w:t>
        <w:br/>
        <w:t>03  CASTELLS, Manuel. O Poder da Identidade. A Era da Informação: Economia, Sociedade e Cultura. Vol. 2 . São Paulo: Paz e Terra, 1999.</w:t>
        <w:br/>
        <w:t>04  - HUNTER, James C.  O Monge e o Executivo: uma história sobre a essência da liderança.  Rio de Janeiro: Sextante, 2004.</w:t>
        <w:br/>
        <w:t>05  NOVAES, Adauto ( org.) Ética. São Paulo: Secretaria Municipal de Cultura e Companhia das Letras, 1992.</w:t>
        <w:br/>
        <w:t>07  SADER, Emir. A Vingança da História. São Paulo: Boitempo-Editorial, 2003.</w:t>
        <w:br/>
        <w:t>08  SANTOS, Boaventura de. Um Discurso sobre as Ciências. Porto, Portugal: Afrontamentos, 1997.</w:t>
        <w:br/>
        <w:t>10 -  SCHAEFER, Richard T.  Sociologia. 6ª. Ed.; São Paulo: McGraw-Hill, 2006.</w:t>
        <w:br/>
        <w:t>11  SODERO TOLEDO, Francisco. Outros Caminhos : Vale do Paraíba, do regional ao  internacional, do global ao local. São Paulo, Editora Salesiana, 2001.</w:t>
        <w:br/>
        <w:t>_____________  Eu,Tu,Nós  Ética e Cidadania para jovens. Cachoeira Paulista, São Paulo: Ed. Canção Nova, 2005</w:t>
        <w:br/>
        <w:br/>
        <w:t xml:space="preserve">Artigos de revistas especializadas e de jornais; </w:t>
        <w:br/>
        <w:t>Estudos, artigos, notícias e pesquisas via internet.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