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Bullet"/>
      </w:pPr>
      <w:r>
        <w:t>Créditos-aula: 4</w:t>
        <w:br/>
      </w:r>
      <w:r>
        <w:t>Créditos-trabalho: 0</w:t>
        <w:br/>
      </w:r>
      <w:r>
        <w:t>Carga horária: 60 h</w:t>
        <w:br/>
      </w:r>
      <w:r>
        <w:t>Ativação: 01/01/2018</w:t>
        <w:br/>
      </w:r>
      <w:r>
        <w:t>Departamento: Ciências Básicas e Ambientais</w:t>
        <w:br/>
      </w:r>
      <w:r>
        <w:t>Curso (semestre ideal): EF (1), EM (1), EA (2), EB (1), EP (1), EQD (1), EQN (1)</w:t>
      </w:r>
    </w:p>
    <w:p>
      <w:pPr>
        <w:pStyle w:val="Heading2"/>
      </w:pPr>
      <w:r>
        <w:t>Objetivos</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 xml:space="preserve">Docente(s) Responsável(eis) </w:t>
      </w:r>
    </w:p>
    <w:p>
      <w:pPr>
        <w:pStyle w:val="ListBullet"/>
      </w:pPr>
      <w:r>
        <w:t>Fornecer fundamentos teóricos sobre vetores, retas no espaço e plano (com suas relações), cônicas e quádricas, tópicos essenciais no estudo de todas Engenharias</w:t>
      </w:r>
    </w:p>
    <w:p>
      <w:pPr>
        <w:pStyle w:val="Heading2"/>
      </w:pPr>
      <w:r>
        <w:t>Programa resumido</w:t>
      </w:r>
    </w:p>
    <w:p>
      <w:r>
        <w:t>•Vetores: Reta orientada. Eixo. Segmento orientado. Segmentos equipolentes.  Vetor. Operações com vetores. Ângulo de dois vetores.</w:t>
        <w:br/>
        <w:t>•Vetores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w:t>
        <w:br/>
        <w:t>•Dependência linear: Dependência e Independência Linear de vetores no R2 e no R3. Base. Mudança de Base.</w:t>
        <w:br/>
        <w:t>•Produtos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w:t>
        <w:br/>
        <w:t>•A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w:t>
        <w:br/>
        <w:t>•O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w:t>
        <w:br/>
        <w:t>•Distâncias: Distância entre dois pontos. Distância de um ponto a uma reta. Distância de duas retas. Distância de um ponto a um plano. Distância entre dois planos. Distância de uma reta a um plano.</w:t>
        <w:br/>
        <w:t>•Coordenadas polares: Definição de Coordenadas polares, equações e gráficos polares. Relacionando coordenadas polares e coordenadas cartesianas</w:t>
        <w:br/>
        <w:t>•Mudança de coordenadas: Mudança de coordenadas em R2 e em R3. Aplicação de translações e rotações.</w:t>
        <w:br/>
        <w:t>•Equações paramétricas: da reta, da circunferência. Equações Paramétricas de curvas.</w:t>
        <w:br/>
        <w:t>•Cônicas: A parábola. A elipse. A hipérbole. As seções cônicas.</w:t>
        <w:br/>
        <w:t>•Superfícies quádricas: Introdução. Superfícies quádricas centradas. Superfícies quádricas não</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•Vectors. Directed line. Axis. Directed line segment. Equipollent line segments. Vector. Addition and scalar multiples ofvectors. Angle between two vectors.</w:t>
        <w:br/>
        <w:t>•Vectors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w:t>
        <w:br/>
        <w:t>•Linear dependence: Vectors linear dependence and interdependence in 2 and 3 dimensions. Base. Base changing.</w:t>
        <w:br/>
        <w:t>•Products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w:t>
        <w:br/>
        <w:t>•Lines.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w:t>
        <w:br/>
        <w:t>•Planes. Linear equation of the plane. Determination of a plane. Planes parallel to the coordinate planes and axes. Parametric equation of the plane. Angle between two planes. Angle between a line and a plane. Intersection of two planes. Intersection of a line and a plane.</w:t>
        <w:br/>
        <w:t>•Distances. Distance between two points. Distance from a point to a line. Distance between two lines. Distance from a point to a plane. Distance between two planes. Distance from a line to a plane.</w:t>
        <w:br/>
        <w:t>•Polar coordinates. Polar coordinates definition, polar equations and graphics. Relating polar coordinates to Cartesian coordinates.</w:t>
        <w:br/>
        <w:t>•Coordinate changing: Changing coordinates in 2 and 3 dimensions. Translatory and rotations applications.</w:t>
        <w:br/>
        <w:t>•Parametric equations: line, circumference. Parametric equations for curves.</w:t>
        <w:br/>
        <w:t>•Conic sections. The parabola. The ellipse. The hyperbola. The conic sections.</w:t>
        <w:br/>
        <w:t>•Quadric surfaces. Introduction. Centered quadric surfaces. Noncentered quadric surfaces. Cones. Cylinders.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1.CAMARGO, Ivan ; BOULOS, Paulo. Geometria Analítica: um tratamento vetorial. São Paulo: Prentice Hall, 2005.</w:t>
        <w:br/>
        <w:t>2.LIMA, Elon Lages de. Geometria analítica e algebra Linear. Rio de Janeiro: SBM SociedadeBrasileira de Matemática,2001. Coleção Matemática Universitária.</w:t>
        <w:br/>
        <w:t>3.CAROLI, Alésio de; CALLIOLI, A.; FEITOSA, Miguel O. Matrizes vetores geometria analítica. São Paulo: Nobel, 1998.</w:t>
        <w:br/>
        <w:t>4.SANTOS, Nathan Moreira dos. Vetores e matrizes: uma introdução à álgebra linear. São Paulo: Thomson, 2007.</w:t>
      </w:r>
    </w:p>
    <w:p>
      <w:pPr>
        <w:pStyle w:val="Heading2"/>
      </w:pPr>
      <w:r>
        <w:t>Bibliografia</w:t>
      </w:r>
    </w:p>
    <w:p>
      <w:r>
        <w:t>3682251 - Gabrielle Weber Martins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