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(4), EP (4), EQD (3),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