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 I</w:t>
      </w:r>
    </w:p>
    <w:p>
      <w:pPr>
        <w:pStyle w:val="Heading3"/>
      </w:pPr>
      <w:r>
        <w:t>Atmospheric pollution I</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in the atmosphere and their effects on man and the environment</w:t>
      </w:r>
    </w:p>
    <w:p>
      <w:pPr>
        <w:pStyle w:val="Heading2"/>
      </w:pPr>
      <w:r>
        <w:t xml:space="preserve">Docente(s) Responsável(eis) </w:t>
      </w:r>
    </w:p>
    <w:p>
      <w:pPr>
        <w:pStyle w:val="ListBullet"/>
      </w:pPr>
      <w:r>
        <w:t>4893449 - Débora Souza Alvim</w:t>
      </w:r>
    </w:p>
    <w:p>
      <w:pPr>
        <w:pStyle w:val="Heading2"/>
      </w:pPr>
      <w:r>
        <w:t>Programa resumido</w:t>
      </w:r>
    </w:p>
    <w:p>
      <w: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w:t>
      </w:r>
    </w:p>
    <w:p>
      <w:r>
        <w:rPr>
          <w:i/>
        </w:rP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móveis.1)Characteristics and composition of the atmosphere. Origin, movement and fate of pollutants. History of air pollution. Major air pollutants and air quality standards. The greenhouse effect. Dispersion of pollutants in the atmosphere. Mathematical models of transport of air pollutants. Air Pollution control from fixed and mobile sources.</w:t>
      </w:r>
    </w:p>
    <w:p>
      <w:pPr>
        <w:pStyle w:val="Heading2"/>
      </w:pPr>
      <w:r>
        <w:t>Programa</w:t>
      </w:r>
    </w:p>
    <w:p>
      <w:r>
        <w:t>Caracterização da atmosfera e seus poluentes. 2) Padrões da qualidade do ar. 3) Dispersão de poluentes na atmosfera. 4) O efeito estufa. 5) Modelagem matemática do transporte de poluentes. 6) Controle da poluição atmosférica de fontes fixas e móveisA disciplina pode contar com viagens didáticas para complementação do conteúdo da disciplina.</w:t>
      </w:r>
    </w:p>
    <w:p>
      <w:r>
        <w:rPr>
          <w:i/>
        </w:rPr>
        <w:t>Characterization of the atmosphere and its pollutants. 2) Air quality standards. 3) Dispersion of pollutants in the atmosphere. 4) The greenhouse effect. 5) Mathematical modeling of pollutant transport. 6) Air Pollution control from fixed and mobile sources. The discipline may have didactic trips to complement the content of the discipline.</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básica:Baird, C.; Cann, M. Química Ambiental. Porto Alegre: Bookman, 4.ed., 2011. 844p.GUNTER, F.; Introdução aos problemas da poluição ambiental. 1 ed. São Paulo: Editora EPU, 2008.LENZI, E. F.; FAVERO, L.O.B. Introdução à química da atmosfera  Ciência, vida e sobrevivência. 1ª. ed. Rio de Janeiro: Editora LCT, 465p. 2009.Rocha, Julio Cesar; Rosa, André Henrique; Cardoso, Arnaldo Alves. Introdução à química ambiental. 2. ed. Porto Alegre: Bookman, 2009.  03Seinfeld, J.H. e Pandis, S.P. Atmospheric Chemistry and Physics: from air pollution to climate change. New York, USA: John Wiley &amp; Sons Inc., 2006.SPIRO, T. G.; STIGLIANI, E. W. M. Química ambiental. 2 ed. Sao Paulo: Pearson / Prentice Hall. 2008. 352p.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