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LOB1231 -  Modelagem Matemática Aplicada</w:t>
      </w:r>
    </w:p>
    <w:p>
      <w:pPr>
        <w:pStyle w:val="Heading3"/>
      </w:pPr>
      <w:r>
        <w:t>Applied Mathematical Modelling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Aplicar as técnicas de modelação matemática no estudo de processos de tratamento de águas de abastecimento e residuárias. Fornecer ao aluno condições para uma análise matemática dos sistemas de tratamento de resíduos através de fundamentos de modelagem de fenômenos físicos e bioquímicos. Desenvolver a capacidade de uso de modelos matemáticos na simulação de processos empregados no tratamento de águas.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229266 - Adriano Francisco Siqueira</w:t>
      </w:r>
    </w:p>
    <w:p>
      <w:pPr>
        <w:pStyle w:val="Heading2"/>
      </w:pPr>
      <w:r>
        <w:t>Programa resumido</w:t>
      </w:r>
    </w:p>
    <w:p>
      <w:r>
        <w:t>Modelagem matemática de processos de tratamento de águas residuárias: sedimentação, aeração, reatores aeróbios, reatores anaeróbios. Modelos matematicos de processos de tratamento de águas de abastecimento: floculação e filtração. Calibração e validação de modelos.</w:t>
      </w:r>
    </w:p>
    <w:p>
      <w:pPr>
        <w:pStyle w:val="Heading2"/>
      </w:pPr>
      <w:r>
        <w:t>Programa</w:t>
      </w:r>
    </w:p>
    <w:p>
      <w:r>
        <w:t>1- Dinâmica de processos físico-químicos e biológicos. 2- Revisão das equações fundamentais: cinética bio-química e conservação da massa. 3- Fundamentos dos modelos de floculação. 4- Modelos dinâmicos do processo de sedimentação. 5- Fundamentos dos modelos de filtração: a equação de Darcy e os modelos de resistência à filtração. 6- Modelos dinâmicos do processo de oxigenação de águas com e sem consumo simultâneo de oxigênio. 7- Fundamentos do modelo de tratamento de águas residuárias por lodos ativados. 8- Fundamentos dos modelos de digestão anaeróbia. 9- Calibração e validação de modelos.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em sala de ensino informatizado, com auxílio de softwares para modelagem matemática.</w:t>
        <w:br/>
      </w:r>
      <w:r>
        <w:rPr>
          <w:b/>
        </w:rPr>
        <w:t xml:space="preserve">Critério: </w:t>
      </w:r>
      <w:r>
        <w:t>A avaliação dos alunos deverá ser feita com base em exercícios resolvidos em casa e relatórios de atividades práticas.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Pinto, José Carlos e Lage, Paulo Laranjeira C. Métodos Numéricos em Problemas de Engenharia Química. Rio de Janeiro, E-papers Serviços Editorias, 2001.Weber Jr., W. J. e DiGianno, F.A Process Dynamics in Environmental Systems.New York, J. Wiley &amp; Sons. 1996.Garcia, Claudio. Modelagem e Simulação de Processos Industriais e de Sistemas Eletromecânicos. São Paulo, Edusp. 1997.Dochain, Denis e Vanrolleghem, Peter. A. Dynamical Modelling and Estimation in Wastewater Treatment Processes. London, IWA Publishing, 2001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LOT2035 -  Tratamento Biológico de Efluentes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