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Contextualizar os fundamentos de Química Orgânica na área de Engenharia de Materiais, para permitir que os estudantes estejam aptos à compreensão das estruturas dos compostos orgânicos e sua influência nas propriedades dos materiais e dos principais mecanismos de reação orgânica a serem utilizados na síntese e processamento de materiais polímeros e outros materiais, como aqueles híbridos, por exemplo.</w:t>
        <w:br/>
      </w:r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Programa resumido</w:t>
      </w:r>
    </w:p>
    <w:p>
      <w:r>
        <w:t>Avaliações envolvendo o conteúdo da disciplina.</w:t>
      </w:r>
    </w:p>
    <w:p>
      <w:pPr>
        <w:pStyle w:val="Heading2"/>
      </w:pPr>
      <w:r>
        <w:t>Programa</w:t>
      </w:r>
    </w:p>
    <w:p>
      <w:r>
        <w:t>Duas avaliações no semestre (P1, P2). MS= (2xP1+3xP2)/5, onde: MS= média do semestre.</w:t>
        <w:br/>
        <w:t>MS&gt; ou = 5,0: Aluno Aprovado</w:t>
        <w:br/>
        <w:t>MS&lt; 3,0: Aluno Reprovado</w:t>
        <w:br/>
        <w:t>3,0 &lt; ou = MS &lt; 5,0: Aluno de Recuperação.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 avaliativa versando sobre o conteúdo da disciplina. O aluno será aprovado se apresentar MF (média final) &gt; ou = 5,0. Onde: MF= (MS+PR)/2, onde: MS= média do semestre e PR= prova de recuperação.</w:t>
        <w:br/>
      </w:r>
      <w:r>
        <w:rPr>
          <w:b/>
        </w:rPr>
        <w:t xml:space="preserve">Critério: </w:t>
      </w:r>
      <w:r>
        <w:t>McMURRY, J. Química Orgânica. 3ª. Edição. Editora Cengage Learning, 2016.</w:t>
        <w:br/>
        <w:t>- MORRISON, R.T. e BOYD, R.N. Química Orgânica. 16ª. Edição. Lisboa: Fundacão Calouste Gulbenkian, 2011.</w:t>
        <w:br/>
        <w:t>- SOLOMONS, T.W.G., FRYHLE, C.B. Química Orgânica 1 e 2. 12ª. Edição, Rio de Janeiro: Gen/LTC Editora, 2018.</w:t>
        <w:br/>
      </w:r>
      <w:r>
        <w:rPr>
          <w:b/>
        </w:rPr>
        <w:t xml:space="preserve">Norma de recuperação: </w:t>
      </w:r>
      <w:r>
        <w:t>5840897 - Clodoaldo Saron</w:t>
      </w:r>
    </w:p>
    <w:p>
      <w:pPr>
        <w:pStyle w:val="Heading2"/>
      </w:pPr>
      <w:r>
        <w:t>Bibliografia</w:t>
      </w:r>
    </w:p>
    <w:p>
      <w:r>
        <w:t>1033242 - Fábio Herbst Florenzano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