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LOM3234 -  Óptica Física</w:t>
      </w:r>
    </w:p>
    <w:p>
      <w:pPr>
        <w:pStyle w:val="Heading3"/>
      </w:pPr>
      <w:r>
        <w:t>Optical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Estudo de Óptica Física.</w:t>
      </w:r>
    </w:p>
    <w:p>
      <w:r>
        <w:rPr>
          <w:i/>
        </w:rPr>
        <w:t>Study of Physical Optics.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Descrição ondulatória e quântica da luz. Propriedades da luz. Interação da luz com a matéria. Aplicações.</w:t>
      </w:r>
    </w:p>
    <w:p>
      <w:r>
        <w:rPr>
          <w:i/>
        </w:rPr>
        <w:t>Presentation of the wave and quantum description of light, study of the properties of light, the interaction of light with matter and applications of physical optics.</w:t>
      </w:r>
    </w:p>
    <w:p>
      <w:pPr>
        <w:pStyle w:val="Heading2"/>
      </w:pPr>
      <w:r>
        <w:t>Programa</w:t>
      </w:r>
    </w:p>
    <w:p>
      <w:r>
        <w:t>O que é luz? Reflexão. Refração. Difração. Polarização. Formação de imagens: Transformada de Fourier. Ondas eletromagnéticas. Equações de Maxwell. Propagação da luz em diferentes meios: vácuo, dielétrico, condutor. Transporte de energia. Condições de contorno entre diferentes meios: vácuo, dielétrico, condutor. Propagação da luz entre diferentes meios: incidência normal e oblíqua na interface entre meios. Coeficientes de Fresnel. Aplicações da Óptica: holografia, laser, fibras ópticas, materiais eletrocrômicos, metamateriais.</w:t>
      </w:r>
    </w:p>
    <w:p>
      <w:r>
        <w:rPr>
          <w:i/>
        </w:rPr>
        <w:t>What is light? Reflection. Refraction. Diffraction. Polarization. Image formation: Fourier transform. Electromagnetic waves. Maxwell's equations. Propagation of light in different media: vacuum, dielectric, conductor. Energy transport. Boundary conditions between different media: vacuum, dielectric, conductor. Light propagation between different media: normal and oblique incidence at the interface between media. Fresnel coefficients. Optics Applications: holography, laser, optical fibers, electrochromic materials, metamaterials.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resolução de exercícios e seminários.</w:t>
        <w:br/>
      </w:r>
      <w:r>
        <w:rPr>
          <w:b/>
        </w:rPr>
        <w:t xml:space="preserve">Critério: </w:t>
      </w:r>
      <w:r>
        <w:t>Média ponderada de duas provas escritas: P1, P2 e TR.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HECHT, E.; ZAJAC, A. Optics; Reading, Addison-Wesley, 1974.</w:t>
        <w:br/>
        <w:t>ZILLIO, S. C. Óptica Moderna - Fundamentos e Aplicações, 2005.</w:t>
        <w:br/>
        <w:t>J. R. Reitz, F. J. Milford, R. W. Christy, Fundamentos da Teoria Eletromagnética. Editora Campus.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LOM3205 -  Eletromagnetismo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