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LOM3257 -  Mecânica Clássica</w:t>
      </w:r>
    </w:p>
    <w:p>
      <w:pPr>
        <w:pStyle w:val="Heading3"/>
      </w:pPr>
      <w:r>
        <w:t>Classical Mechanics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15/07/2024</w:t>
        <w:br/>
      </w:r>
      <w:r>
        <w:t>Departamento: Engenharia de Materiais</w:t>
        <w:br/>
      </w:r>
      <w:r>
        <w:t>Curso (semestre ideal): EF (3)</w:t>
      </w:r>
    </w:p>
    <w:p>
      <w:pPr>
        <w:pStyle w:val="Heading2"/>
      </w:pPr>
      <w:r>
        <w:t>Objetivos</w:t>
      </w:r>
    </w:p>
    <w:p>
      <w:r>
        <w:t>Revisão da dinâmica newtoniana (“mecânica vetorial”). Estrutura geral da mecânica clássica nas formulações lagrangiana e hamiltoniana. Aplicações à problemas de forças centrais e dinâmica de corpos rígidos. Problemas em referenciais não-inerciais.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Desenvolver os fundamentos da Mecânica Clássica com ênfase no formalismo, suas consequências e aplicações. Ao final do curso, o estudante estará apto a aplicar os diversos formalismos da Mecânica Clássica à descrição do movimento de sistemas de partículas e corpos rígidos com alto grau de complexidade.</w:t>
        <w:br/>
      </w:r>
      <w:r>
        <w:t>1. Revisão da Cinemática do ponto: vetores posição, velocidade e aceleração. 2. Forças, força resultante, conservação do momento linear e as Leis de Newton da Dinâmica; 3. Trabalho e energia; energia cinética e energia potencial. Teorema da energia cinética e conservação da energia total. 4. Princípio variacional de Hamilton e a Formulação Lagrangiana da Mecânica: coordenadas generalizadas, Lagrangiana e as equações de Euler-Lagrange. Coordenadas ignoráveis e princípios de conservação. 5. Aplicações: forças centrais; torque e conservação do momento angular; problemas de dois corpos com atração ou repulsão mútua; Gravitação e as leis de Kepler. 6. Referenciais não inerciais linearmente acelerados e em rotação. Forças de inércia: força centrífuga, força de Coriolis. Efeitos das forças de inércia no planeta Terra; Pêndulo de Foucault. 7. Estática e Dinâmica de corpos rígidos; momentos de inércia; torques; Movimento plano de corpos rígidos; teorema dos eixos paralelos . 8. Formulação de Hamilton para a Mecânica Clássica: a Hamiltoniana e as equações de Hamilton</w:t>
      </w:r>
    </w:p>
    <w:p>
      <w:pPr>
        <w:pStyle w:val="Heading2"/>
      </w:pPr>
      <w:r>
        <w:t>Programa resumido</w:t>
      </w:r>
    </w:p>
    <w:p>
      <w:r>
        <w:t>A avaliação será composta por três provas escritas (P1, P2 e P3).</w:t>
      </w:r>
    </w:p>
    <w:p>
      <w:pPr>
        <w:pStyle w:val="Heading2"/>
      </w:pPr>
      <w:r>
        <w:t>Programa</w:t>
      </w:r>
    </w:p>
    <w:p>
      <w:r>
        <w:t>A nota final (NF) será a média ponderada de três provas, P1 (peso 1), P2 (peso 1) e P3 (peso 2)</w:t>
      </w:r>
    </w:p>
    <w:p>
      <w:r>
        <w:rPr>
          <w:i/>
        </w:rPr>
        <w:t>1. Review of point kinematics: position, velocity and acceleration vectors. 2. Forces, resultant force, conservation of linear momentum and Newton's Laws of Dynamics; 3. Work and energy; kinetic energy and potential energy. Kinetic energy theorem and conservation of total energy. 4. Hamilton's variational principle and the Lagrangian Formulation of Mechanics: generalized coordinates, Lagrangian and the Euler-Lagrange equations. Ignorable coordinates and conservation principles. 5. Applications: central forces; torque and conservation of angular momentum; two-body problems with mutual attraction or repulsion; Gravitation and Kepler's laws. 6. Linearly accelerated and rotating non-inertial frames of reference. Inertia forces: centrifugal force, Coriolis force. Effects of inertia forces on planet Earth; Foucault pendulum. 7. Statics and Dynamics of Rigid Bodies; moments of inertia; torques; Plane motion of rigid bodies; parallel axis theorem. 8. Hamilton's Formulation for Classical Mechanics: the Hamiltonian and Hamilton's equations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  <w:br/>
      </w:r>
      <w:r>
        <w:rPr>
          <w:b/>
        </w:rPr>
        <w:t xml:space="preserve">Critério: </w:t>
      </w:r>
      <w:r>
        <w:t xml:space="preserve">TAYLOR, J. R. - Mecânica Clássica, Bookman, 2015. </w:t>
        <w:br/>
        <w:t xml:space="preserve">THORNTON, S. T. MARION, J. B. – Dinâmica Clássica de Partículas e Sistemas, tradução da 5ª edição norte-americana, CENGAGE Learning, 2016. </w:t>
        <w:br/>
        <w:t xml:space="preserve">F.P. BEER, E.R. JOHNSTON, E. RUSSEL. - Mecânica vetorial para engenheiros: Estática, McGraw Hill. 9a Ed., 2012. </w:t>
        <w:br/>
        <w:t xml:space="preserve">BEER, F.P., JOHNSTON Jr., E.R., CLAUSEN, W. E. - Mecânica Vetorial para Engenheiros: Dinâmica, McGraw-Hill. 7ª Ed., 2006. </w:t>
        <w:br/>
        <w:t>GOLDSTEIN, H.; POOLE, C.; SAFKO, J. – Classical Mechanics, Addison-Wesley Pub. Co. 2013.</w:t>
        <w:br/>
        <w:t>LEMOS, N. A. – Mecânica Analítica, Livraria da Física. 2007.</w:t>
        <w:br/>
        <w:t xml:space="preserve">KOMPANEYETS, A. S. – Theoretical Physics, Peace Publishers. 2012. </w:t>
        <w:br/>
        <w:t>LANDAU, L. D.; LIFSHITZ, E. M. – Mechanics, Pergamon Press. 1969</w:t>
        <w:br/>
      </w:r>
      <w:r>
        <w:rPr>
          <w:b/>
        </w:rPr>
        <w:t xml:space="preserve">Norma de recuperação: </w:t>
      </w:r>
      <w:r>
        <w:t>5840730 - Antonio Jefferson da Silva Machado</w:t>
      </w:r>
    </w:p>
    <w:p>
      <w:pPr>
        <w:pStyle w:val="Heading2"/>
      </w:pPr>
      <w:r>
        <w:t>Bibliografia</w:t>
      </w:r>
    </w:p>
    <w:p>
      <w:r>
        <w:t>1176388 - Luiz Tadeu Fernandes Eleno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LOB1018 -  Física I  (Requisito fraco)</w:t>
        <w:br/>
      </w:r>
      <w:r>
        <w:t>LOB1004 -  Cálculo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