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LOQ4050 -  Engenharia Econômica</w:t>
      </w:r>
    </w:p>
    <w:p>
      <w:pPr>
        <w:pStyle w:val="Heading3"/>
      </w:pPr>
      <w:r>
        <w:t>Economic Engineering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01/01/2011</w:t>
        <w:br/>
      </w:r>
      <w:r>
        <w:t>Departamento: Engenharia Química</w:t>
        <w:br/>
      </w:r>
      <w:r>
        <w:t>Curso (semestre ideal): EF (7), EQD (8), EQN (10)</w:t>
      </w:r>
    </w:p>
    <w:p>
      <w:pPr>
        <w:pStyle w:val="Heading2"/>
      </w:pPr>
      <w:r>
        <w:t>Objetivos</w:t>
      </w:r>
    </w:p>
    <w:p>
      <w:r>
        <w:t>Mercado - Estimativa de investimento: - Análise Econômica de Investimentos</w:t>
      </w:r>
    </w:p>
    <w:p>
      <w:r>
        <w:rPr>
          <w:i/>
        </w:rPr>
        <w:t>Market - Estimated investment : - Economic Analysis of Investments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 xml:space="preserve">1) Formativos: Propiciar ao educando as condições básicas e necessárias para a sua formação profissional. </w:t>
        <w:br/>
        <w:t>2) Informativos: fornecer ao educando os conceitos básicos para o entendimento, assessoramento e acompanhamento de Projetos na Indústria Química seguindo metodologia especifica.</w:t>
        <w:br/>
        <w:t>3) Automatizantes: desenvolver no educando o raciocínio analítico, obedecendo metodologia sistemática aplicada em projetos.</w:t>
      </w:r>
    </w:p>
    <w:p>
      <w:pPr>
        <w:pStyle w:val="Heading2"/>
      </w:pPr>
      <w:r>
        <w:t>Programa resumido</w:t>
      </w:r>
    </w:p>
    <w:p>
      <w:r>
        <w:t>Mercado - evolução do mercado - Marketing e análise de mercado - Estimativa de investimento: - capital de giro - capital fixo - bens tangíveis/bens intangíveis - investimentos preliminares/investimentos reais - custos fixos/custos variáveis, depreciação, Conceito econômico de externalidades e abordagens teóricas, Elementos para internalizar as externalidades, Controle direto ou regularização na empresa, métodos indiretos c dados observados, métodos indiretos c dados supostos, métodos diretos c dados supostos, métodos diteros c dados observados, Análise Econômica de Investimentos (aspectos básicos) - Técnicas Estatísticas e taxas de juros - Aspectos básicos de Engenharia Econômica  Distribuição Beta para análise em ambiente de risco.</w:t>
      </w:r>
    </w:p>
    <w:p>
      <w:r>
        <w:rPr>
          <w:i/>
        </w:rPr>
        <w:t>1 ) Formative : Offer the learner the basic conditions necessary for their vocational training.</w:t>
        <w:br/>
        <w:t>2 ) Informational : provide the student the basics to understanding, advice and monitoring of Projects in the Chemical Industry following specific methodology .</w:t>
        <w:br/>
        <w:t>3 ) :The learner develop analytical reasoning , following systematic methodology applied in projects .</w:t>
      </w:r>
    </w:p>
    <w:p>
      <w:pPr>
        <w:pStyle w:val="Heading2"/>
      </w:pPr>
      <w:r>
        <w:t>Programa</w:t>
      </w:r>
    </w:p>
    <w:p>
      <w:r>
        <w:t>Por meio de aulas presenciais, com apresentação dos fundamentos, e resolução de exercícios e exemplos aplicativos com uso de tabelas e normas específicas.</w:t>
      </w:r>
    </w:p>
    <w:p>
      <w:r>
        <w:rPr>
          <w:i/>
        </w:rPr>
        <w:t>Market - market trends - Marketing and market analysis - Estimate of investment: - working capital - capital assets - tangible / intangibles assets - Preliminary investments / real investments - fixed costs / variable costs , depreciation , economic concept of externalities and approaches theoretical , elements to internalize externalities , direct control or stabilize the company , indirect methods and observed data , indirect methods and data assumptions , methods and alleged direct data  methods and observed data , Economic Analysis of Investments ( basics aspects) - Statistical Techniques and interest rates - basics of Engineering Economy - Beta Distribution for analysis in the risk environment 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 Avaliação será: (P1 + 2P2)/3 Onde: P1: Prova Individual - c/ peso-1 P2: : Prova Individual - c/ peso-2</w:t>
        <w:br/>
      </w:r>
      <w:r>
        <w:rPr>
          <w:b/>
        </w:rPr>
        <w:t xml:space="preserve">Critério: </w:t>
      </w:r>
      <w:r>
        <w:t>Prova de exame.</w:t>
        <w:br/>
      </w:r>
      <w:r>
        <w:rPr>
          <w:b/>
        </w:rPr>
        <w:t xml:space="preserve">Norma de recuperação: </w:t>
      </w:r>
      <w:r>
        <w:t>Engenharia econômica e análise de custos. Henrique Hirschfeld. 7 ed. editora atlas. 2007</w:t>
      </w:r>
    </w:p>
    <w:p>
      <w:pPr>
        <w:pStyle w:val="Heading2"/>
      </w:pPr>
      <w:r>
        <w:t>Bibliografia</w:t>
      </w:r>
    </w:p>
    <w:p>
      <w:r>
        <w:t>5840671 - Francisco José Moreira Chaves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LOB1012 -  Estatística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