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r>
    </w:p>
    <w:p>
      <w:pPr>
        <w:pStyle w:val="Heading2"/>
      </w:pPr>
      <w:r>
        <w:t xml:space="preserve">Docente(s) Responsável(eis) </w:t>
      </w:r>
    </w:p>
    <w:p>
      <w:pPr>
        <w:pStyle w:val="Heading2"/>
      </w:pPr>
      <w:r>
        <w:t>Programa resumido</w:t>
      </w:r>
    </w:p>
    <w:p>
      <w:r>
        <w:t>Generalidades, tipos de bebidas e preparação do mosto; tipos de leveduras; fermentação alcoólica. Acabamento: maturação, filtração, destilação, envelhecimento. Análise química e sensorial.</w:t>
      </w:r>
    </w:p>
    <w:p>
      <w:r>
        <w:rPr>
          <w:i/>
        </w:rPr>
        <w:t>Generalities, types of beverages and wort preparation; types of yeasts; alcoholic fermentation. Finishing: maturation, filtration, distillation, aging. Chemical and sensorial analyzes.</w:t>
      </w:r>
    </w:p>
    <w:p>
      <w:pPr>
        <w:pStyle w:val="Heading2"/>
      </w:pPr>
      <w:r>
        <w:t>Programa</w:t>
      </w:r>
    </w:p>
    <w:p>
      <w:r>
        <w:t>1. Generalidades: origem das bebidas; matériasprimas.2. Tipos de bebidas: bebidas fermentadas (cervejas, fermentados de frutas, vinhos, sidras),bebidas destiladas (aguardentes, destilados de vinhos, graspa, pisco, rum, tequila, tiquira,uísque), bebidas retificadas (vodka, gim), bebidas obtidas por misturas (licores, sangria, cooler).3. Preparação do mosto: pé de cuba, características físicoquímicas,correção do mosto.4. Tipos de leveduras: leveduras selvagens, leveduras mistas, leveduras selecionadas.5. Fermentação alcoólica: controle da fermentação, rendimento da fermentação, produtossecundários.6. Acabamento: controle da maturação, destilação em alambiques e em colunas, determinação dograu alcoólico, armazenamento, tipos de madeiras, cor, volume, composição da bebida, legislação.7. Análise química: composição da bebida, legislação.8. Análise sensorial: aromas das bebidas e aceitação.</w:t>
      </w:r>
    </w:p>
    <w:p>
      <w:r>
        <w:rPr>
          <w:i/>
        </w:rPr>
        <w:t>1. Generalities: beverages origin; rawmaterial.2. Types of beverages: fermented beverages (beer, fruits fermented fruits, wines, ciders),distilled beverages (spirits, wines distilled, graspa, pisco, rum, tequila, whisky), rectifiedbeverages (vodka, gin), beverages obtained from mixtures (liquors, sangria, cooler).3. Worth preparation: preparation of the inoculum, physicalchemicalcharacteristics, correction ofthe wort.4. Types of yeasts: wild yeasts, mixed yeasts, selected yeasts.5. Alcoholic fermentation: fermentation control, fermentation yield, secondary products.6. Finishing: maturation control, distillation in stills and in columns, alcoholic degreedetermination, storage, types of woods, color, volume, beverage composition, legislation.7. Chemical analysis: beverage composition, legislation.8. Sensorial analysis: beverages flavor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AQUARONE, E.; BORZANI, W.; SCHMIDELL, W.; LIMA, U. A. Biotecnologia na Produção deAlimentos. V. 4, Biotecnologia Industrial, São Paulo: Edgard Blücher Ltda. 2001.3. DUVAL, G. Fabricação de Vinhos de Frutas. S.I.A.RJ:Ministério da Agricultura, 1947.4. HOUGH, J.S. Biotecnología de La cerveza y de la malta. Editorial ACRIBA S/A, 1978.5. LIMA, U. A. Aguardente: fabricação em pequenas destilarias. Ed. FEALQ. 1999.6. MARTINELLI FILHO, A. Tecnologia de Vinhos e Vinagres de Frutas. Agroindústria de BaixoInvestimento. Departamento de Tecnologia Rural da ESALQ/USP.7. MORRETO, E. et al. Vinhos e Vinagres: Processamento e Análises. FlorianópolisEditoraUFSC, 1988.8. PACHECO, A. O. Manual do Bar. São Paulo. Editora SENAC, 1996.9. STANIER, R. Y.; INGRAHAM, J. L., WHEELIS, M. L.; PAINTER, P. R. The Microbial World.Englewood Cliffs, New Jersey, 1986.10.Venturini Filho, W.G. Bebidas Alcoólicas. Ciência e Tecnologia. São Paulo. Edgar Blucher Ltda. 2a. Edição. 2016. 575 p.</w:t>
      </w:r>
    </w:p>
    <w:p>
      <w:pPr>
        <w:pStyle w:val="Heading2"/>
      </w:pPr>
      <w:r>
        <w:t>Requisitos</w:t>
      </w:r>
    </w:p>
    <w:p>
      <w:pPr>
        <w:pStyle w:val="ListBullet"/>
      </w:pPr>
      <w:r>
        <w:t>LOT2052 -  Tecnologia de Bebidas Experimental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