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40941" w14:textId="77777777" w:rsidR="00F07539" w:rsidRDefault="0045156B">
      <w:pPr>
        <w:spacing w:before="120"/>
        <w:jc w:val="center"/>
      </w:pPr>
      <w:r>
        <w:rPr>
          <w:rFonts w:ascii="Arial" w:eastAsia="Arial" w:hAnsi="Arial" w:cs="Arial"/>
          <w:b/>
          <w:color w:val="000000"/>
          <w:sz w:val="28"/>
          <w:vertAlign w:val="subscript"/>
        </w:rPr>
        <w:t>Centro Universitário UNA</w:t>
      </w:r>
    </w:p>
    <w:p w14:paraId="17C3C65A" w14:textId="77777777" w:rsidR="00F07539" w:rsidRDefault="0045156B">
      <w:pPr>
        <w:spacing w:before="120"/>
        <w:jc w:val="center"/>
      </w:pPr>
      <w:r>
        <w:rPr>
          <w:rFonts w:ascii="Arial" w:eastAsia="Arial" w:hAnsi="Arial" w:cs="Arial"/>
          <w:b/>
          <w:sz w:val="28"/>
        </w:rPr>
        <w:t>Unidade Curricular – Modelagem de Software</w:t>
      </w:r>
    </w:p>
    <w:p w14:paraId="4C9D25F7" w14:textId="77777777" w:rsidR="00F07539" w:rsidRDefault="00F07539">
      <w:pPr>
        <w:spacing w:before="120"/>
        <w:ind w:firstLine="709"/>
        <w:jc w:val="both"/>
      </w:pPr>
    </w:p>
    <w:p w14:paraId="43C64235" w14:textId="77777777" w:rsidR="00F07539" w:rsidRDefault="00F07539">
      <w:pPr>
        <w:spacing w:before="120"/>
        <w:ind w:firstLine="709"/>
        <w:jc w:val="both"/>
      </w:pPr>
    </w:p>
    <w:p w14:paraId="27E6BE0D" w14:textId="77777777" w:rsidR="00F07539" w:rsidRDefault="00F07539">
      <w:pPr>
        <w:spacing w:before="120"/>
        <w:ind w:firstLine="709"/>
        <w:jc w:val="both"/>
      </w:pPr>
    </w:p>
    <w:p w14:paraId="5A15C78C" w14:textId="77777777" w:rsidR="00F07539" w:rsidRDefault="00F07539">
      <w:pPr>
        <w:spacing w:before="120"/>
        <w:ind w:firstLine="709"/>
        <w:jc w:val="both"/>
      </w:pPr>
    </w:p>
    <w:p w14:paraId="10952300" w14:textId="77777777" w:rsidR="00F07539" w:rsidRDefault="00F07539">
      <w:pPr>
        <w:spacing w:before="120"/>
        <w:ind w:firstLine="709"/>
        <w:jc w:val="both"/>
      </w:pPr>
    </w:p>
    <w:p w14:paraId="446C6202" w14:textId="77777777" w:rsidR="00F07539" w:rsidRDefault="00F07539">
      <w:pPr>
        <w:spacing w:before="120"/>
        <w:ind w:firstLine="709"/>
        <w:jc w:val="both"/>
      </w:pPr>
    </w:p>
    <w:p w14:paraId="0CF8CA9C" w14:textId="77777777" w:rsidR="00F07539" w:rsidRDefault="00F07539">
      <w:pPr>
        <w:spacing w:before="120"/>
        <w:ind w:firstLine="709"/>
        <w:jc w:val="both"/>
      </w:pPr>
    </w:p>
    <w:p w14:paraId="3F817B05" w14:textId="44FAE383" w:rsidR="00F07539" w:rsidRDefault="0045156B">
      <w:pPr>
        <w:spacing w:before="280" w:after="280"/>
        <w:jc w:val="center"/>
      </w:pPr>
      <w:r>
        <w:rPr>
          <w:rFonts w:ascii="Arial" w:eastAsia="Arial" w:hAnsi="Arial" w:cs="Arial"/>
          <w:color w:val="000000"/>
          <w:sz w:val="44"/>
        </w:rPr>
        <w:t xml:space="preserve">Documento de Requisitos </w:t>
      </w:r>
      <w:r w:rsidR="00437BEE">
        <w:rPr>
          <w:rFonts w:ascii="Arial" w:eastAsia="Arial" w:hAnsi="Arial" w:cs="Arial"/>
          <w:color w:val="000000"/>
          <w:sz w:val="44"/>
        </w:rPr>
        <w:t>de Software</w:t>
      </w:r>
    </w:p>
    <w:p w14:paraId="65593912" w14:textId="77777777" w:rsidR="00F07539" w:rsidRDefault="00F07539">
      <w:pPr>
        <w:spacing w:before="280" w:after="280"/>
        <w:jc w:val="center"/>
      </w:pPr>
    </w:p>
    <w:p w14:paraId="2AEF419B" w14:textId="77546EDD" w:rsidR="00F07539" w:rsidRDefault="0045156B">
      <w:pPr>
        <w:spacing w:before="280" w:after="280"/>
        <w:jc w:val="center"/>
      </w:pPr>
      <w:r>
        <w:rPr>
          <w:rFonts w:ascii="Arial" w:eastAsia="Arial" w:hAnsi="Arial" w:cs="Arial"/>
          <w:b/>
          <w:sz w:val="36"/>
        </w:rPr>
        <w:t>UNIPRO</w:t>
      </w:r>
      <w:r w:rsidR="000667B5">
        <w:rPr>
          <w:rFonts w:ascii="Arial" w:eastAsia="Arial" w:hAnsi="Arial" w:cs="Arial"/>
          <w:b/>
          <w:sz w:val="36"/>
        </w:rPr>
        <w:t>D</w:t>
      </w:r>
      <w:r>
        <w:rPr>
          <w:rFonts w:ascii="Arial" w:eastAsia="Arial" w:hAnsi="Arial" w:cs="Arial"/>
          <w:b/>
          <w:sz w:val="36"/>
        </w:rPr>
        <w:t>+</w:t>
      </w:r>
    </w:p>
    <w:p w14:paraId="37B49786" w14:textId="77777777" w:rsidR="00F07539" w:rsidRDefault="00F07539">
      <w:pPr>
        <w:spacing w:before="280" w:after="280"/>
        <w:ind w:firstLine="709"/>
        <w:jc w:val="both"/>
      </w:pPr>
    </w:p>
    <w:p w14:paraId="2625BCB5" w14:textId="77777777" w:rsidR="00F07539" w:rsidRDefault="0045156B">
      <w:pPr>
        <w:spacing w:before="280" w:after="280"/>
        <w:jc w:val="both"/>
      </w:pPr>
      <w:r>
        <w:rPr>
          <w:rFonts w:ascii="Arial" w:eastAsia="Arial" w:hAnsi="Arial" w:cs="Arial"/>
          <w:color w:val="000000"/>
          <w:sz w:val="24"/>
        </w:rPr>
        <w:t xml:space="preserve">Autores: </w:t>
      </w:r>
      <w:r>
        <w:rPr>
          <w:rFonts w:ascii="Arial" w:eastAsia="Arial" w:hAnsi="Arial" w:cs="Arial"/>
          <w:color w:val="000000"/>
          <w:sz w:val="24"/>
        </w:rPr>
        <w:tab/>
      </w:r>
    </w:p>
    <w:p w14:paraId="10C53B1B" w14:textId="77777777" w:rsidR="00F07539" w:rsidRDefault="0045156B">
      <w:pPr>
        <w:spacing w:before="280" w:after="280"/>
        <w:ind w:left="720" w:firstLine="720"/>
        <w:jc w:val="both"/>
      </w:pPr>
      <w:r>
        <w:rPr>
          <w:rFonts w:ascii="Arial" w:eastAsia="Arial" w:hAnsi="Arial" w:cs="Arial"/>
          <w:color w:val="000000"/>
          <w:sz w:val="24"/>
        </w:rPr>
        <w:t>Fernanda Lobato Miranda - 62113209</w:t>
      </w:r>
    </w:p>
    <w:p w14:paraId="79793BFE" w14:textId="77777777" w:rsidR="00F07539" w:rsidRDefault="0045156B">
      <w:pPr>
        <w:spacing w:before="280" w:after="280"/>
        <w:ind w:left="720" w:firstLine="720"/>
        <w:jc w:val="both"/>
      </w:pPr>
      <w:r>
        <w:rPr>
          <w:rFonts w:ascii="Arial" w:eastAsia="Arial" w:hAnsi="Arial" w:cs="Arial"/>
          <w:color w:val="000000"/>
          <w:sz w:val="24"/>
        </w:rPr>
        <w:t>Renan Natalino de Sousa - 62122847</w:t>
      </w:r>
    </w:p>
    <w:p w14:paraId="3AFF8086" w14:textId="77777777" w:rsidR="00F07539" w:rsidRDefault="0045156B">
      <w:pPr>
        <w:spacing w:before="280" w:after="280"/>
        <w:ind w:left="720" w:firstLine="720"/>
        <w:jc w:val="both"/>
      </w:pPr>
      <w:r>
        <w:rPr>
          <w:rFonts w:ascii="Arial" w:eastAsia="Arial" w:hAnsi="Arial" w:cs="Arial"/>
          <w:color w:val="000000"/>
          <w:sz w:val="24"/>
        </w:rPr>
        <w:t>Luiz Felipe Ribeiro da Cruz - 62121862</w:t>
      </w:r>
    </w:p>
    <w:p w14:paraId="76F27B41" w14:textId="77777777" w:rsidR="00F07539" w:rsidRDefault="0045156B">
      <w:pPr>
        <w:spacing w:before="280" w:after="280"/>
        <w:ind w:left="720" w:firstLine="720"/>
        <w:jc w:val="both"/>
      </w:pPr>
      <w:r>
        <w:rPr>
          <w:rFonts w:ascii="Arial" w:eastAsia="Arial" w:hAnsi="Arial" w:cs="Arial"/>
          <w:color w:val="000000"/>
          <w:sz w:val="24"/>
        </w:rPr>
        <w:t>Guilherme Guimarães Nascimento - 62122082</w:t>
      </w:r>
    </w:p>
    <w:p w14:paraId="4F6F6001" w14:textId="77777777" w:rsidR="00F07539" w:rsidRDefault="0045156B">
      <w:pPr>
        <w:spacing w:before="280" w:after="280"/>
        <w:ind w:left="720" w:firstLine="720"/>
        <w:jc w:val="both"/>
      </w:pPr>
      <w:r>
        <w:rPr>
          <w:rFonts w:ascii="Arial" w:eastAsia="Arial" w:hAnsi="Arial" w:cs="Arial"/>
          <w:color w:val="000000"/>
          <w:sz w:val="24"/>
        </w:rPr>
        <w:t>Luiz Felipe Alves Maia - 62111551</w:t>
      </w:r>
    </w:p>
    <w:p w14:paraId="7EC2D5B5" w14:textId="77777777" w:rsidR="00F07539" w:rsidRDefault="0045156B">
      <w:pPr>
        <w:spacing w:before="280" w:after="280"/>
        <w:ind w:left="720" w:firstLine="720"/>
        <w:jc w:val="both"/>
      </w:pPr>
      <w:r>
        <w:rPr>
          <w:rFonts w:ascii="Arial" w:eastAsia="Arial" w:hAnsi="Arial" w:cs="Arial"/>
          <w:color w:val="000000"/>
          <w:sz w:val="24"/>
        </w:rPr>
        <w:t>Bruno Marcelino Eustáquio de Assis – 62122524</w:t>
      </w:r>
    </w:p>
    <w:p w14:paraId="138D8EAC" w14:textId="77777777" w:rsidR="00F07539" w:rsidRDefault="00F07539">
      <w:pPr>
        <w:spacing w:before="280" w:after="280"/>
        <w:jc w:val="both"/>
      </w:pPr>
    </w:p>
    <w:p w14:paraId="38A71129" w14:textId="77777777" w:rsidR="00F07539" w:rsidRDefault="0045156B">
      <w:pPr>
        <w:spacing w:before="280" w:after="280"/>
        <w:jc w:val="center"/>
      </w:pPr>
      <w:r>
        <w:rPr>
          <w:rFonts w:ascii="Arial" w:eastAsia="Arial" w:hAnsi="Arial" w:cs="Arial"/>
          <w:b/>
          <w:i/>
          <w:color w:val="000000"/>
          <w:sz w:val="24"/>
        </w:rPr>
        <w:t>Betim - MG</w:t>
      </w:r>
    </w:p>
    <w:p w14:paraId="7C4A1FF7" w14:textId="643F9934" w:rsidR="00F07539" w:rsidRDefault="0045156B">
      <w:pPr>
        <w:spacing w:before="280" w:after="280"/>
        <w:jc w:val="center"/>
        <w:rPr>
          <w:rFonts w:ascii="Arial" w:eastAsia="Arial" w:hAnsi="Arial" w:cs="Arial"/>
          <w:b/>
          <w:i/>
          <w:color w:val="000000"/>
          <w:sz w:val="24"/>
        </w:rPr>
      </w:pPr>
      <w:r>
        <w:rPr>
          <w:rFonts w:ascii="Arial" w:eastAsia="Arial" w:hAnsi="Arial" w:cs="Arial"/>
          <w:b/>
          <w:i/>
          <w:color w:val="000000"/>
          <w:sz w:val="24"/>
        </w:rPr>
        <w:t>Novembro – 2021</w:t>
      </w:r>
    </w:p>
    <w:p w14:paraId="76E54C62" w14:textId="55B04C67" w:rsidR="00437BEE" w:rsidRDefault="00437BEE">
      <w:pPr>
        <w:spacing w:before="280" w:after="280"/>
        <w:jc w:val="center"/>
        <w:rPr>
          <w:rFonts w:ascii="Arial" w:eastAsia="Arial" w:hAnsi="Arial" w:cs="Arial"/>
          <w:b/>
          <w:i/>
          <w:color w:val="000000"/>
          <w:sz w:val="24"/>
        </w:rPr>
      </w:pPr>
    </w:p>
    <w:p w14:paraId="676FEE8C" w14:textId="4C1F569D" w:rsidR="00437BEE" w:rsidRDefault="00437BEE">
      <w:pPr>
        <w:spacing w:before="280" w:after="280"/>
        <w:jc w:val="center"/>
        <w:rPr>
          <w:rFonts w:ascii="Arial" w:eastAsia="Arial" w:hAnsi="Arial" w:cs="Arial"/>
          <w:b/>
          <w:i/>
          <w:color w:val="000000"/>
          <w:sz w:val="24"/>
        </w:rPr>
      </w:pPr>
    </w:p>
    <w:p w14:paraId="694A9222" w14:textId="6CD51F08" w:rsidR="00437BEE" w:rsidRDefault="00437BEE">
      <w:pPr>
        <w:spacing w:before="280" w:after="280"/>
        <w:jc w:val="center"/>
        <w:rPr>
          <w:rFonts w:ascii="Arial" w:eastAsia="Arial" w:hAnsi="Arial" w:cs="Arial"/>
          <w:b/>
          <w:i/>
          <w:color w:val="000000"/>
          <w:sz w:val="24"/>
        </w:rPr>
      </w:pPr>
    </w:p>
    <w:p w14:paraId="47145956" w14:textId="77777777" w:rsidR="00437BEE" w:rsidRDefault="00437BEE">
      <w:pPr>
        <w:spacing w:before="280" w:after="280"/>
        <w:jc w:val="center"/>
      </w:pPr>
    </w:p>
    <w:p w14:paraId="42B95146" w14:textId="77777777" w:rsidR="00F07539" w:rsidRDefault="00F07539">
      <w:pPr>
        <w:spacing w:before="120"/>
        <w:ind w:firstLine="709"/>
        <w:jc w:val="both"/>
      </w:pPr>
    </w:p>
    <w:p w14:paraId="5A6FBEB9" w14:textId="77777777" w:rsidR="00F07539" w:rsidRDefault="0045156B">
      <w:pPr>
        <w:spacing w:before="120"/>
        <w:jc w:val="both"/>
      </w:pPr>
      <w:r>
        <w:rPr>
          <w:rFonts w:ascii="Arial" w:eastAsia="Arial" w:hAnsi="Arial" w:cs="Arial"/>
          <w:b/>
          <w:sz w:val="28"/>
        </w:rPr>
        <w:t>Índice</w:t>
      </w:r>
    </w:p>
    <w:p w14:paraId="0BF4A650" w14:textId="77777777" w:rsidR="00F07539" w:rsidRDefault="00F07539">
      <w:pPr>
        <w:spacing w:before="120"/>
        <w:jc w:val="both"/>
      </w:pPr>
    </w:p>
    <w:p w14:paraId="439CFC24" w14:textId="77777777" w:rsidR="00F07539" w:rsidRDefault="0045156B">
      <w:pPr>
        <w:tabs>
          <w:tab w:val="right" w:pos="8303"/>
        </w:tabs>
        <w:jc w:val="both"/>
      </w:pPr>
      <w:r>
        <w:rPr>
          <w:rFonts w:ascii="Arial" w:eastAsia="Arial" w:hAnsi="Arial" w:cs="Arial"/>
          <w:color w:val="000000"/>
          <w:sz w:val="20"/>
        </w:rPr>
        <w:t>1. Introdução</w:t>
      </w:r>
      <w:r>
        <w:rPr>
          <w:rFonts w:ascii="Arial" w:eastAsia="Arial" w:hAnsi="Arial" w:cs="Arial"/>
          <w:color w:val="000000"/>
          <w:sz w:val="20"/>
        </w:rPr>
        <w:tab/>
        <w:t>2</w:t>
      </w:r>
    </w:p>
    <w:p w14:paraId="7881C9F1" w14:textId="77777777" w:rsidR="00F07539" w:rsidRDefault="0045156B">
      <w:pPr>
        <w:tabs>
          <w:tab w:val="right" w:pos="8303"/>
        </w:tabs>
        <w:jc w:val="both"/>
      </w:pPr>
      <w:r>
        <w:rPr>
          <w:rFonts w:ascii="Arial" w:eastAsia="Arial" w:hAnsi="Arial" w:cs="Arial"/>
          <w:color w:val="000000"/>
          <w:sz w:val="20"/>
        </w:rPr>
        <w:t>2. Objetivos desse documento</w:t>
      </w:r>
      <w:r>
        <w:rPr>
          <w:rFonts w:ascii="Arial" w:eastAsia="Arial" w:hAnsi="Arial" w:cs="Arial"/>
          <w:color w:val="000000"/>
          <w:sz w:val="20"/>
        </w:rPr>
        <w:tab/>
        <w:t>2</w:t>
      </w:r>
    </w:p>
    <w:p w14:paraId="262D0CBA" w14:textId="77777777" w:rsidR="00F07539" w:rsidRDefault="0045156B">
      <w:pPr>
        <w:tabs>
          <w:tab w:val="right" w:pos="8303"/>
        </w:tabs>
        <w:jc w:val="both"/>
      </w:pPr>
      <w:r>
        <w:rPr>
          <w:rFonts w:ascii="Arial" w:eastAsia="Arial" w:hAnsi="Arial" w:cs="Arial"/>
          <w:color w:val="000000"/>
          <w:sz w:val="20"/>
        </w:rPr>
        <w:t>3. Requisitos Funcionais</w:t>
      </w:r>
      <w:r>
        <w:rPr>
          <w:rFonts w:ascii="Arial" w:eastAsia="Arial" w:hAnsi="Arial" w:cs="Arial"/>
          <w:color w:val="000000"/>
          <w:sz w:val="20"/>
        </w:rPr>
        <w:tab/>
        <w:t>2</w:t>
      </w:r>
    </w:p>
    <w:p w14:paraId="294DFDE2" w14:textId="77777777" w:rsidR="00F07539" w:rsidRDefault="0045156B">
      <w:pPr>
        <w:tabs>
          <w:tab w:val="right" w:pos="8303"/>
        </w:tabs>
        <w:jc w:val="both"/>
      </w:pPr>
      <w:r>
        <w:rPr>
          <w:rFonts w:ascii="Arial" w:eastAsia="Arial" w:hAnsi="Arial" w:cs="Arial"/>
          <w:color w:val="000000"/>
          <w:sz w:val="20"/>
        </w:rPr>
        <w:t>4. Requisitos Não-Funcionais</w:t>
      </w:r>
      <w:r>
        <w:rPr>
          <w:rFonts w:ascii="Arial" w:eastAsia="Arial" w:hAnsi="Arial" w:cs="Arial"/>
          <w:color w:val="000000"/>
          <w:sz w:val="20"/>
        </w:rPr>
        <w:tab/>
        <w:t>2</w:t>
      </w:r>
    </w:p>
    <w:p w14:paraId="3011976D" w14:textId="77777777" w:rsidR="00F07539" w:rsidRDefault="0045156B">
      <w:pPr>
        <w:tabs>
          <w:tab w:val="right" w:pos="8303"/>
        </w:tabs>
        <w:jc w:val="both"/>
      </w:pPr>
      <w:r>
        <w:rPr>
          <w:rFonts w:ascii="Arial" w:eastAsia="Arial" w:hAnsi="Arial" w:cs="Arial"/>
          <w:color w:val="000000"/>
          <w:sz w:val="20"/>
        </w:rPr>
        <w:t>5. Regras de Negócio</w:t>
      </w:r>
      <w:r>
        <w:rPr>
          <w:rFonts w:ascii="Arial" w:eastAsia="Arial" w:hAnsi="Arial" w:cs="Arial"/>
          <w:color w:val="000000"/>
          <w:sz w:val="20"/>
        </w:rPr>
        <w:tab/>
        <w:t>2</w:t>
      </w:r>
    </w:p>
    <w:p w14:paraId="2DEAFFA6" w14:textId="77777777" w:rsidR="00F07539" w:rsidRDefault="0045156B">
      <w:pPr>
        <w:tabs>
          <w:tab w:val="right" w:pos="8303"/>
        </w:tabs>
        <w:jc w:val="both"/>
      </w:pPr>
      <w:r>
        <w:rPr>
          <w:rFonts w:ascii="Arial" w:eastAsia="Arial" w:hAnsi="Arial" w:cs="Arial"/>
          <w:color w:val="000000"/>
          <w:sz w:val="20"/>
        </w:rPr>
        <w:t>6. Diagrama de Casos de Uso</w:t>
      </w:r>
      <w:r>
        <w:rPr>
          <w:rFonts w:ascii="Arial" w:eastAsia="Arial" w:hAnsi="Arial" w:cs="Arial"/>
          <w:color w:val="000000"/>
          <w:sz w:val="20"/>
        </w:rPr>
        <w:tab/>
        <w:t>3</w:t>
      </w:r>
    </w:p>
    <w:p w14:paraId="2B5E4EFC" w14:textId="77777777" w:rsidR="00F07539" w:rsidRDefault="0045156B">
      <w:pPr>
        <w:tabs>
          <w:tab w:val="right" w:pos="8303"/>
        </w:tabs>
        <w:jc w:val="both"/>
      </w:pPr>
      <w:r>
        <w:rPr>
          <w:rFonts w:ascii="Arial" w:eastAsia="Arial" w:hAnsi="Arial" w:cs="Arial"/>
          <w:color w:val="000000"/>
          <w:sz w:val="20"/>
        </w:rPr>
        <w:t>7. Documentação do Modelo de Caso de Uso</w:t>
      </w:r>
      <w:r>
        <w:rPr>
          <w:rFonts w:ascii="Arial" w:eastAsia="Arial" w:hAnsi="Arial" w:cs="Arial"/>
          <w:color w:val="000000"/>
          <w:sz w:val="20"/>
        </w:rPr>
        <w:tab/>
        <w:t>4</w:t>
      </w:r>
    </w:p>
    <w:p w14:paraId="5C08DE8E" w14:textId="77777777" w:rsidR="00F07539" w:rsidRDefault="0045156B">
      <w:pPr>
        <w:tabs>
          <w:tab w:val="right" w:pos="8541"/>
        </w:tabs>
        <w:ind w:left="238"/>
        <w:jc w:val="both"/>
      </w:pPr>
      <w:r>
        <w:rPr>
          <w:rFonts w:ascii="Arial" w:eastAsia="Arial" w:hAnsi="Arial" w:cs="Arial"/>
          <w:color w:val="000000"/>
          <w:sz w:val="20"/>
        </w:rPr>
        <w:t>7.1. Documentação dos Atores</w:t>
      </w:r>
      <w:r>
        <w:rPr>
          <w:rFonts w:ascii="Arial" w:eastAsia="Arial" w:hAnsi="Arial" w:cs="Arial"/>
          <w:color w:val="000000"/>
          <w:sz w:val="20"/>
        </w:rPr>
        <w:tab/>
        <w:t>4</w:t>
      </w:r>
    </w:p>
    <w:p w14:paraId="5B4ED297" w14:textId="77777777" w:rsidR="00F07539" w:rsidRDefault="0045156B">
      <w:pPr>
        <w:tabs>
          <w:tab w:val="right" w:pos="8541"/>
        </w:tabs>
        <w:ind w:left="238"/>
        <w:jc w:val="both"/>
      </w:pPr>
      <w:r>
        <w:rPr>
          <w:rFonts w:ascii="Arial" w:eastAsia="Arial" w:hAnsi="Arial" w:cs="Arial"/>
          <w:color w:val="000000"/>
          <w:sz w:val="20"/>
        </w:rPr>
        <w:t>7.2. Listagem dos Casos de Uso</w:t>
      </w:r>
      <w:r>
        <w:rPr>
          <w:rFonts w:ascii="Arial" w:eastAsia="Arial" w:hAnsi="Arial" w:cs="Arial"/>
          <w:color w:val="000000"/>
          <w:sz w:val="20"/>
        </w:rPr>
        <w:tab/>
        <w:t>4</w:t>
      </w:r>
    </w:p>
    <w:p w14:paraId="79F1BEFF" w14:textId="77777777" w:rsidR="00F07539" w:rsidRDefault="0045156B">
      <w:pPr>
        <w:tabs>
          <w:tab w:val="right" w:pos="8541"/>
        </w:tabs>
        <w:ind w:left="238"/>
        <w:jc w:val="both"/>
      </w:pPr>
      <w:r>
        <w:rPr>
          <w:rFonts w:ascii="Arial" w:eastAsia="Arial" w:hAnsi="Arial" w:cs="Arial"/>
          <w:color w:val="000000"/>
          <w:sz w:val="20"/>
        </w:rPr>
        <w:t>7.3. Documentação dos Casos de Uso</w:t>
      </w:r>
      <w:r>
        <w:rPr>
          <w:rFonts w:ascii="Arial" w:eastAsia="Arial" w:hAnsi="Arial" w:cs="Arial"/>
          <w:color w:val="000000"/>
          <w:sz w:val="20"/>
        </w:rPr>
        <w:tab/>
        <w:t>4</w:t>
      </w:r>
    </w:p>
    <w:p w14:paraId="4A393C2A" w14:textId="77777777" w:rsidR="00F07539" w:rsidRDefault="0045156B">
      <w:pPr>
        <w:tabs>
          <w:tab w:val="right" w:pos="8785"/>
        </w:tabs>
        <w:ind w:left="482"/>
        <w:jc w:val="both"/>
      </w:pPr>
      <w:r>
        <w:rPr>
          <w:rFonts w:ascii="Arial" w:eastAsia="Arial" w:hAnsi="Arial" w:cs="Arial"/>
          <w:color w:val="000000"/>
          <w:sz w:val="20"/>
        </w:rPr>
        <w:t xml:space="preserve">7.3.1 Caso de uso: </w:t>
      </w:r>
      <w:r>
        <w:rPr>
          <w:rFonts w:ascii="Arial" w:eastAsia="Arial" w:hAnsi="Arial" w:cs="Arial"/>
          <w:sz w:val="20"/>
        </w:rPr>
        <w:t>CSU01 – Executar matéria</w:t>
      </w:r>
      <w:r>
        <w:rPr>
          <w:rFonts w:ascii="Arial" w:eastAsia="Arial" w:hAnsi="Arial" w:cs="Arial"/>
          <w:color w:val="000000"/>
          <w:sz w:val="20"/>
        </w:rPr>
        <w:tab/>
        <w:t>4</w:t>
      </w:r>
    </w:p>
    <w:p w14:paraId="10C5F718" w14:textId="77777777" w:rsidR="00F07539" w:rsidRDefault="0045156B">
      <w:pPr>
        <w:tabs>
          <w:tab w:val="right" w:pos="8785"/>
        </w:tabs>
        <w:ind w:left="482"/>
        <w:jc w:val="both"/>
      </w:pPr>
      <w:r>
        <w:rPr>
          <w:rFonts w:ascii="Arial" w:eastAsia="Arial" w:hAnsi="Arial" w:cs="Arial"/>
          <w:color w:val="000000"/>
          <w:sz w:val="20"/>
        </w:rPr>
        <w:t xml:space="preserve">7.3.2 Caso de uso: </w:t>
      </w:r>
      <w:r>
        <w:rPr>
          <w:rFonts w:ascii="Arial" w:eastAsia="Arial" w:hAnsi="Arial" w:cs="Arial"/>
          <w:sz w:val="20"/>
        </w:rPr>
        <w:t>CSU02 – Executar atividades</w:t>
      </w:r>
      <w:r>
        <w:rPr>
          <w:rFonts w:ascii="Arial" w:eastAsia="Arial" w:hAnsi="Arial" w:cs="Arial"/>
          <w:color w:val="000000"/>
          <w:sz w:val="20"/>
        </w:rPr>
        <w:tab/>
        <w:t>5</w:t>
      </w:r>
    </w:p>
    <w:p w14:paraId="15A51369" w14:textId="77777777" w:rsidR="00F07539" w:rsidRDefault="0045156B">
      <w:pPr>
        <w:tabs>
          <w:tab w:val="right" w:pos="8785"/>
        </w:tabs>
        <w:ind w:left="482"/>
        <w:jc w:val="both"/>
      </w:pPr>
      <w:r>
        <w:rPr>
          <w:rFonts w:ascii="Arial" w:eastAsia="Arial" w:hAnsi="Arial" w:cs="Arial"/>
          <w:color w:val="000000"/>
          <w:sz w:val="20"/>
        </w:rPr>
        <w:t xml:space="preserve">7.3.3 Caso de uso: </w:t>
      </w:r>
      <w:r>
        <w:rPr>
          <w:rFonts w:ascii="Arial" w:eastAsia="Arial" w:hAnsi="Arial" w:cs="Arial"/>
          <w:sz w:val="20"/>
        </w:rPr>
        <w:t>CSU03 – Executar relatório de resultados</w:t>
      </w:r>
      <w:r>
        <w:rPr>
          <w:rFonts w:ascii="Arial" w:eastAsia="Arial" w:hAnsi="Arial" w:cs="Arial"/>
          <w:color w:val="000000"/>
          <w:sz w:val="20"/>
        </w:rPr>
        <w:tab/>
        <w:t>6</w:t>
      </w:r>
    </w:p>
    <w:p w14:paraId="78E665C1" w14:textId="72B41394" w:rsidR="00F07539" w:rsidRDefault="00F07539">
      <w:pPr>
        <w:spacing w:before="120"/>
        <w:jc w:val="both"/>
      </w:pPr>
    </w:p>
    <w:p w14:paraId="015FFEB8" w14:textId="5ABB8653" w:rsidR="00437BEE" w:rsidRDefault="00437BEE">
      <w:pPr>
        <w:spacing w:before="120"/>
        <w:jc w:val="both"/>
      </w:pPr>
    </w:p>
    <w:p w14:paraId="671D01CE" w14:textId="5EDB3777" w:rsidR="00437BEE" w:rsidRDefault="00437BEE">
      <w:pPr>
        <w:spacing w:before="120"/>
        <w:jc w:val="both"/>
      </w:pPr>
    </w:p>
    <w:p w14:paraId="1AEBC532" w14:textId="61F8D765" w:rsidR="00437BEE" w:rsidRDefault="00437BEE">
      <w:pPr>
        <w:spacing w:before="120"/>
        <w:jc w:val="both"/>
      </w:pPr>
    </w:p>
    <w:p w14:paraId="226C1B6E" w14:textId="2865075B" w:rsidR="00437BEE" w:rsidRDefault="00437BEE">
      <w:pPr>
        <w:spacing w:before="120"/>
        <w:jc w:val="both"/>
      </w:pPr>
    </w:p>
    <w:p w14:paraId="46D7F0F8" w14:textId="65443BCC" w:rsidR="00437BEE" w:rsidRDefault="00437BEE">
      <w:pPr>
        <w:spacing w:before="120"/>
        <w:jc w:val="both"/>
      </w:pPr>
    </w:p>
    <w:p w14:paraId="05B6FBEC" w14:textId="57EB350B" w:rsidR="00437BEE" w:rsidRDefault="00437BEE">
      <w:pPr>
        <w:spacing w:before="120"/>
        <w:jc w:val="both"/>
      </w:pPr>
    </w:p>
    <w:p w14:paraId="755EDC8E" w14:textId="53403390" w:rsidR="00437BEE" w:rsidRDefault="00437BEE">
      <w:pPr>
        <w:spacing w:before="120"/>
        <w:jc w:val="both"/>
      </w:pPr>
    </w:p>
    <w:p w14:paraId="6106FE71" w14:textId="645C1ACD" w:rsidR="00437BEE" w:rsidRDefault="00437BEE">
      <w:pPr>
        <w:spacing w:before="120"/>
        <w:jc w:val="both"/>
      </w:pPr>
    </w:p>
    <w:p w14:paraId="3C7D1DF0" w14:textId="26F25682" w:rsidR="00437BEE" w:rsidRDefault="00437BEE">
      <w:pPr>
        <w:spacing w:before="120"/>
        <w:jc w:val="both"/>
      </w:pPr>
    </w:p>
    <w:p w14:paraId="39ED764B" w14:textId="65DFF682" w:rsidR="00437BEE" w:rsidRDefault="00437BEE">
      <w:pPr>
        <w:spacing w:before="120"/>
        <w:jc w:val="both"/>
      </w:pPr>
    </w:p>
    <w:p w14:paraId="5C00BC35" w14:textId="23411512" w:rsidR="00437BEE" w:rsidRDefault="00437BEE">
      <w:pPr>
        <w:spacing w:before="120"/>
        <w:jc w:val="both"/>
      </w:pPr>
    </w:p>
    <w:p w14:paraId="12D228E3" w14:textId="23773BAC" w:rsidR="00437BEE" w:rsidRDefault="00437BEE">
      <w:pPr>
        <w:spacing w:before="120"/>
        <w:jc w:val="both"/>
      </w:pPr>
    </w:p>
    <w:p w14:paraId="3038F998" w14:textId="14CC1A55" w:rsidR="00437BEE" w:rsidRDefault="00437BEE">
      <w:pPr>
        <w:spacing w:before="120"/>
        <w:jc w:val="both"/>
      </w:pPr>
    </w:p>
    <w:p w14:paraId="751AE7BF" w14:textId="2439856C" w:rsidR="00437BEE" w:rsidRDefault="00437BEE">
      <w:pPr>
        <w:spacing w:before="120"/>
        <w:jc w:val="both"/>
      </w:pPr>
    </w:p>
    <w:p w14:paraId="4DC03D9A" w14:textId="63080DB7" w:rsidR="00437BEE" w:rsidRDefault="00437BEE">
      <w:pPr>
        <w:spacing w:before="120"/>
        <w:jc w:val="both"/>
      </w:pPr>
    </w:p>
    <w:p w14:paraId="47031E57" w14:textId="5DAFC8EB" w:rsidR="00437BEE" w:rsidRDefault="00437BEE">
      <w:pPr>
        <w:spacing w:before="120"/>
        <w:jc w:val="both"/>
      </w:pPr>
    </w:p>
    <w:p w14:paraId="3BBBCCFE" w14:textId="2EB3FC26" w:rsidR="00437BEE" w:rsidRDefault="00437BEE">
      <w:pPr>
        <w:spacing w:before="120"/>
        <w:jc w:val="both"/>
      </w:pPr>
    </w:p>
    <w:p w14:paraId="49DD0968" w14:textId="3FBEBF2F" w:rsidR="00437BEE" w:rsidRDefault="00437BEE">
      <w:pPr>
        <w:spacing w:before="120"/>
        <w:jc w:val="both"/>
      </w:pPr>
    </w:p>
    <w:p w14:paraId="13B95734" w14:textId="4853134C" w:rsidR="00437BEE" w:rsidRDefault="00437BEE">
      <w:pPr>
        <w:spacing w:before="120"/>
        <w:jc w:val="both"/>
      </w:pPr>
    </w:p>
    <w:p w14:paraId="3618274C" w14:textId="57A85C89" w:rsidR="00437BEE" w:rsidRDefault="00437BEE">
      <w:pPr>
        <w:spacing w:before="120"/>
        <w:jc w:val="both"/>
      </w:pPr>
    </w:p>
    <w:p w14:paraId="70F2CA02" w14:textId="2D3CB18E" w:rsidR="00437BEE" w:rsidRDefault="00437BEE">
      <w:pPr>
        <w:spacing w:before="120"/>
        <w:jc w:val="both"/>
      </w:pPr>
    </w:p>
    <w:p w14:paraId="0C744DC2" w14:textId="64D7D5A7" w:rsidR="00437BEE" w:rsidRDefault="00437BEE">
      <w:pPr>
        <w:spacing w:before="120"/>
        <w:jc w:val="both"/>
      </w:pPr>
    </w:p>
    <w:p w14:paraId="472C6120" w14:textId="0C96F354" w:rsidR="00437BEE" w:rsidRDefault="00437BEE">
      <w:pPr>
        <w:spacing w:before="120"/>
        <w:jc w:val="both"/>
      </w:pPr>
    </w:p>
    <w:p w14:paraId="18341D8D" w14:textId="77777777" w:rsidR="00437BEE" w:rsidRDefault="00437BEE">
      <w:pPr>
        <w:spacing w:before="120"/>
        <w:jc w:val="both"/>
      </w:pPr>
    </w:p>
    <w:p w14:paraId="39DA894F" w14:textId="77777777" w:rsidR="00F07539" w:rsidRDefault="0045156B">
      <w:pPr>
        <w:spacing w:before="240" w:after="60"/>
        <w:jc w:val="both"/>
      </w:pPr>
      <w:r>
        <w:rPr>
          <w:rFonts w:ascii="Arial" w:eastAsia="Arial" w:hAnsi="Arial" w:cs="Arial"/>
          <w:b/>
          <w:color w:val="000000"/>
          <w:sz w:val="32"/>
        </w:rPr>
        <w:lastRenderedPageBreak/>
        <w:t>1. Introdução</w:t>
      </w:r>
    </w:p>
    <w:p w14:paraId="0FD280A2" w14:textId="77777777" w:rsidR="00F07539" w:rsidRDefault="0045156B">
      <w:pPr>
        <w:spacing w:before="120"/>
        <w:ind w:firstLine="708"/>
        <w:jc w:val="both"/>
      </w:pPr>
      <w:r>
        <w:rPr>
          <w:rFonts w:ascii="Arial" w:eastAsia="Arial" w:hAnsi="Arial" w:cs="Arial"/>
        </w:rPr>
        <w:t xml:space="preserve">O </w:t>
      </w:r>
      <w:proofErr w:type="spellStart"/>
      <w:r>
        <w:rPr>
          <w:rFonts w:ascii="Arial" w:eastAsia="Arial" w:hAnsi="Arial" w:cs="Arial"/>
        </w:rPr>
        <w:t>Uniprod</w:t>
      </w:r>
      <w:proofErr w:type="spellEnd"/>
      <w:r>
        <w:rPr>
          <w:rFonts w:ascii="Arial" w:eastAsia="Arial" w:hAnsi="Arial" w:cs="Arial"/>
        </w:rPr>
        <w:t xml:space="preserve"> + é um aplicativo que tem como objetivo entregar aos alunos mais conteúdo educacional, de forma mais interativa para que eles aproveitem seus cursos em qualquer momento do dia com mais praticidade.</w:t>
      </w:r>
    </w:p>
    <w:p w14:paraId="199D6DAB" w14:textId="77777777" w:rsidR="00F07539" w:rsidRDefault="00F07539">
      <w:pPr>
        <w:spacing w:before="120"/>
        <w:ind w:firstLine="708"/>
        <w:jc w:val="both"/>
      </w:pPr>
    </w:p>
    <w:p w14:paraId="4784F00B" w14:textId="77777777" w:rsidR="00F07539" w:rsidRDefault="0045156B">
      <w:pPr>
        <w:spacing w:before="240" w:after="60"/>
        <w:jc w:val="both"/>
      </w:pPr>
      <w:r>
        <w:rPr>
          <w:rFonts w:ascii="Arial" w:eastAsia="Arial" w:hAnsi="Arial" w:cs="Arial"/>
          <w:b/>
          <w:color w:val="000000"/>
          <w:sz w:val="32"/>
        </w:rPr>
        <w:t>2. Objetivos desse documento</w:t>
      </w:r>
    </w:p>
    <w:p w14:paraId="51F9B54E" w14:textId="77777777" w:rsidR="00F07539" w:rsidRDefault="0045156B">
      <w:pPr>
        <w:spacing w:before="120"/>
        <w:ind w:firstLine="709"/>
        <w:jc w:val="both"/>
      </w:pPr>
      <w:r>
        <w:rPr>
          <w:rFonts w:ascii="Arial" w:eastAsia="Arial" w:hAnsi="Arial" w:cs="Arial"/>
        </w:rPr>
        <w:t xml:space="preserve">Esse documento tem como objetivo descrever os requisitos funcionais e não funcionais que devem ser considerados pelo </w:t>
      </w:r>
      <w:r>
        <w:rPr>
          <w:rFonts w:ascii="Arial" w:eastAsia="Arial" w:hAnsi="Arial" w:cs="Arial"/>
          <w:b/>
        </w:rPr>
        <w:t>UNIPRO+</w:t>
      </w:r>
      <w:r>
        <w:rPr>
          <w:rFonts w:ascii="Arial" w:eastAsia="Arial" w:hAnsi="Arial" w:cs="Arial"/>
        </w:rPr>
        <w:t>, bem como apresentar as regras de negócio e a definição dos atores identificados a partir do domínio do problema.</w:t>
      </w:r>
    </w:p>
    <w:p w14:paraId="73AD4CF8" w14:textId="77777777" w:rsidR="00F07539" w:rsidRDefault="0045156B">
      <w:pPr>
        <w:spacing w:before="120"/>
        <w:ind w:firstLine="709"/>
        <w:jc w:val="both"/>
      </w:pPr>
      <w:r>
        <w:rPr>
          <w:rFonts w:ascii="Arial" w:eastAsia="Arial" w:hAnsi="Arial" w:cs="Arial"/>
        </w:rPr>
        <w:t>São apresentados, ainda, o diagrama e as descrições dos casos de uso identificados e protótipos de telas associados a cada caso de uso.</w:t>
      </w:r>
    </w:p>
    <w:p w14:paraId="5A6ECBEA" w14:textId="77777777" w:rsidR="00F07539" w:rsidRDefault="00F07539">
      <w:pPr>
        <w:spacing w:before="120"/>
        <w:ind w:firstLine="708"/>
        <w:jc w:val="both"/>
      </w:pPr>
    </w:p>
    <w:p w14:paraId="6791B9BB" w14:textId="77777777" w:rsidR="00F07539" w:rsidRDefault="0045156B">
      <w:pPr>
        <w:spacing w:before="240" w:after="60"/>
        <w:jc w:val="both"/>
      </w:pPr>
      <w:r>
        <w:rPr>
          <w:rFonts w:ascii="Arial" w:eastAsia="Arial" w:hAnsi="Arial" w:cs="Arial"/>
          <w:b/>
          <w:color w:val="000000"/>
          <w:sz w:val="32"/>
        </w:rPr>
        <w:t>3. Requisitos Funcionais</w:t>
      </w:r>
    </w:p>
    <w:p w14:paraId="5C8F2016" w14:textId="77777777" w:rsidR="00F07539" w:rsidRDefault="0045156B">
      <w:pPr>
        <w:numPr>
          <w:ilvl w:val="0"/>
          <w:numId w:val="1"/>
        </w:numPr>
      </w:pPr>
      <w:r>
        <w:rPr>
          <w:rFonts w:ascii="Arial" w:eastAsia="Arial" w:hAnsi="Arial" w:cs="Arial"/>
        </w:rPr>
        <w:t xml:space="preserve">O sistema deve permitir realizar o cadastro de alunos. </w:t>
      </w:r>
      <w:r>
        <w:rPr>
          <w:rFonts w:ascii="Arial" w:eastAsia="Arial" w:hAnsi="Arial" w:cs="Arial"/>
          <w:u w:val="single"/>
        </w:rPr>
        <w:t>Essencial</w:t>
      </w:r>
    </w:p>
    <w:p w14:paraId="79CECE12" w14:textId="77777777" w:rsidR="00F07539" w:rsidRDefault="0045156B">
      <w:pPr>
        <w:numPr>
          <w:ilvl w:val="0"/>
          <w:numId w:val="1"/>
        </w:numPr>
      </w:pPr>
      <w:r>
        <w:rPr>
          <w:rFonts w:ascii="Arial" w:eastAsia="Arial" w:hAnsi="Arial" w:cs="Arial"/>
        </w:rPr>
        <w:t xml:space="preserve">O sistema deve permitir executar matéria. </w:t>
      </w:r>
      <w:r>
        <w:rPr>
          <w:rFonts w:ascii="Arial" w:eastAsia="Arial" w:hAnsi="Arial" w:cs="Arial"/>
          <w:u w:val="single"/>
        </w:rPr>
        <w:t>Essencial</w:t>
      </w:r>
    </w:p>
    <w:p w14:paraId="0DC47FD4" w14:textId="77777777" w:rsidR="00F07539" w:rsidRDefault="0045156B">
      <w:pPr>
        <w:numPr>
          <w:ilvl w:val="0"/>
          <w:numId w:val="1"/>
        </w:numPr>
      </w:pPr>
      <w:r>
        <w:rPr>
          <w:rFonts w:ascii="Arial" w:eastAsia="Arial" w:hAnsi="Arial" w:cs="Arial"/>
        </w:rPr>
        <w:t xml:space="preserve">O sistema deve permitir pular matéria. </w:t>
      </w:r>
      <w:r>
        <w:rPr>
          <w:rFonts w:ascii="Arial" w:eastAsia="Arial" w:hAnsi="Arial" w:cs="Arial"/>
          <w:u w:val="single"/>
        </w:rPr>
        <w:t>Importante</w:t>
      </w:r>
    </w:p>
    <w:p w14:paraId="4668A216" w14:textId="77777777" w:rsidR="00F07539" w:rsidRDefault="0045156B">
      <w:pPr>
        <w:numPr>
          <w:ilvl w:val="0"/>
          <w:numId w:val="1"/>
        </w:numPr>
      </w:pPr>
      <w:r>
        <w:rPr>
          <w:rFonts w:ascii="Arial" w:eastAsia="Arial" w:hAnsi="Arial" w:cs="Arial"/>
        </w:rPr>
        <w:t xml:space="preserve">O sistema deve permitir rever matéria. </w:t>
      </w:r>
      <w:r>
        <w:rPr>
          <w:rFonts w:ascii="Arial" w:eastAsia="Arial" w:hAnsi="Arial" w:cs="Arial"/>
          <w:u w:val="single"/>
        </w:rPr>
        <w:t>Importante</w:t>
      </w:r>
    </w:p>
    <w:p w14:paraId="371EF711" w14:textId="77777777" w:rsidR="00F07539" w:rsidRDefault="0045156B">
      <w:pPr>
        <w:numPr>
          <w:ilvl w:val="0"/>
          <w:numId w:val="1"/>
        </w:numPr>
      </w:pPr>
      <w:r>
        <w:rPr>
          <w:rFonts w:ascii="Arial" w:eastAsia="Arial" w:hAnsi="Arial" w:cs="Arial"/>
        </w:rPr>
        <w:t xml:space="preserve">O sistema deve permitir executar atividades. </w:t>
      </w:r>
      <w:r>
        <w:rPr>
          <w:rFonts w:ascii="Arial" w:eastAsia="Arial" w:hAnsi="Arial" w:cs="Arial"/>
          <w:u w:val="single"/>
        </w:rPr>
        <w:t>Essencial</w:t>
      </w:r>
    </w:p>
    <w:p w14:paraId="39F90F2F" w14:textId="77777777" w:rsidR="00F07539" w:rsidRDefault="0045156B">
      <w:pPr>
        <w:numPr>
          <w:ilvl w:val="0"/>
          <w:numId w:val="1"/>
        </w:numPr>
      </w:pPr>
      <w:r>
        <w:rPr>
          <w:rFonts w:ascii="Arial" w:eastAsia="Arial" w:hAnsi="Arial" w:cs="Arial"/>
        </w:rPr>
        <w:t xml:space="preserve">O sistema deve permitir pular atividades. </w:t>
      </w:r>
      <w:r>
        <w:rPr>
          <w:rFonts w:ascii="Arial" w:eastAsia="Arial" w:hAnsi="Arial" w:cs="Arial"/>
          <w:u w:val="single"/>
        </w:rPr>
        <w:t>Importante</w:t>
      </w:r>
    </w:p>
    <w:p w14:paraId="22C846E8" w14:textId="77777777" w:rsidR="00F07539" w:rsidRDefault="0045156B">
      <w:pPr>
        <w:numPr>
          <w:ilvl w:val="0"/>
          <w:numId w:val="1"/>
        </w:numPr>
      </w:pPr>
      <w:r>
        <w:rPr>
          <w:rFonts w:ascii="Arial" w:eastAsia="Arial" w:hAnsi="Arial" w:cs="Arial"/>
        </w:rPr>
        <w:t xml:space="preserve">O sistema deve permitir rever atividades. </w:t>
      </w:r>
      <w:r>
        <w:rPr>
          <w:rFonts w:ascii="Arial" w:eastAsia="Arial" w:hAnsi="Arial" w:cs="Arial"/>
          <w:u w:val="single"/>
        </w:rPr>
        <w:t>Importante</w:t>
      </w:r>
    </w:p>
    <w:p w14:paraId="7854FB09" w14:textId="77777777" w:rsidR="00F07539" w:rsidRDefault="0045156B">
      <w:pPr>
        <w:numPr>
          <w:ilvl w:val="0"/>
          <w:numId w:val="1"/>
        </w:numPr>
      </w:pPr>
      <w:r>
        <w:rPr>
          <w:rFonts w:ascii="Arial" w:eastAsia="Arial" w:hAnsi="Arial" w:cs="Arial"/>
        </w:rPr>
        <w:t xml:space="preserve">O sistema deve permitir executar autocorreção. </w:t>
      </w:r>
      <w:r>
        <w:rPr>
          <w:rFonts w:ascii="Arial" w:eastAsia="Arial" w:hAnsi="Arial" w:cs="Arial"/>
          <w:u w:val="single"/>
        </w:rPr>
        <w:t>Essencial</w:t>
      </w:r>
    </w:p>
    <w:p w14:paraId="6F2F706B" w14:textId="77777777" w:rsidR="00F07539" w:rsidRDefault="0045156B">
      <w:pPr>
        <w:numPr>
          <w:ilvl w:val="0"/>
          <w:numId w:val="1"/>
        </w:numPr>
      </w:pPr>
      <w:r>
        <w:rPr>
          <w:rFonts w:ascii="Arial" w:eastAsia="Arial" w:hAnsi="Arial" w:cs="Arial"/>
        </w:rPr>
        <w:t xml:space="preserve">O sistema deve permitir ranqueamento das atividades. </w:t>
      </w:r>
      <w:r>
        <w:rPr>
          <w:rFonts w:ascii="Arial" w:eastAsia="Arial" w:hAnsi="Arial" w:cs="Arial"/>
          <w:u w:val="single"/>
        </w:rPr>
        <w:t>Importante</w:t>
      </w:r>
    </w:p>
    <w:p w14:paraId="09F8A54C" w14:textId="77777777" w:rsidR="00F07539" w:rsidRDefault="0045156B">
      <w:pPr>
        <w:numPr>
          <w:ilvl w:val="0"/>
          <w:numId w:val="1"/>
        </w:numPr>
      </w:pPr>
      <w:r>
        <w:rPr>
          <w:rFonts w:ascii="Arial" w:eastAsia="Arial" w:hAnsi="Arial" w:cs="Arial"/>
        </w:rPr>
        <w:t xml:space="preserve">O sistema deve permitir ranqueamento do usuário. </w:t>
      </w:r>
      <w:r>
        <w:rPr>
          <w:rFonts w:ascii="Arial" w:eastAsia="Arial" w:hAnsi="Arial" w:cs="Arial"/>
          <w:u w:val="single"/>
        </w:rPr>
        <w:t>Importante</w:t>
      </w:r>
    </w:p>
    <w:p w14:paraId="22EA01CB" w14:textId="77777777" w:rsidR="00F07539" w:rsidRDefault="0045156B">
      <w:pPr>
        <w:numPr>
          <w:ilvl w:val="0"/>
          <w:numId w:val="1"/>
        </w:numPr>
      </w:pPr>
      <w:r>
        <w:rPr>
          <w:rFonts w:ascii="Arial" w:eastAsia="Arial" w:hAnsi="Arial" w:cs="Arial"/>
        </w:rPr>
        <w:t xml:space="preserve">O sistema deve permitir avaliação do conteúdo do educador pelo usuário. </w:t>
      </w:r>
      <w:r>
        <w:rPr>
          <w:rFonts w:ascii="Arial" w:eastAsia="Arial" w:hAnsi="Arial" w:cs="Arial"/>
          <w:u w:val="single"/>
        </w:rPr>
        <w:t>Importante</w:t>
      </w:r>
    </w:p>
    <w:p w14:paraId="06539088" w14:textId="77777777" w:rsidR="00F07539" w:rsidRDefault="0045156B">
      <w:pPr>
        <w:numPr>
          <w:ilvl w:val="0"/>
          <w:numId w:val="1"/>
        </w:numPr>
      </w:pPr>
      <w:r>
        <w:rPr>
          <w:rFonts w:ascii="Arial" w:eastAsia="Arial" w:hAnsi="Arial" w:cs="Arial"/>
        </w:rPr>
        <w:t xml:space="preserve">O sistema deve permitir avaliação do conteúdo do educador pelo usuário. </w:t>
      </w:r>
      <w:r>
        <w:rPr>
          <w:rFonts w:ascii="Arial" w:eastAsia="Arial" w:hAnsi="Arial" w:cs="Arial"/>
          <w:u w:val="single"/>
        </w:rPr>
        <w:t>Importante</w:t>
      </w:r>
    </w:p>
    <w:p w14:paraId="4EDC6555" w14:textId="77777777" w:rsidR="00F07539" w:rsidRDefault="0045156B">
      <w:pPr>
        <w:numPr>
          <w:ilvl w:val="0"/>
          <w:numId w:val="1"/>
        </w:numPr>
      </w:pPr>
      <w:r>
        <w:rPr>
          <w:rFonts w:ascii="Arial" w:eastAsia="Arial" w:hAnsi="Arial" w:cs="Arial"/>
        </w:rPr>
        <w:t xml:space="preserve">O sistema deve permitir relatório de resultados para corpo docente sobre avaliação do conteúdo do educador pelo usuário. </w:t>
      </w:r>
      <w:r>
        <w:rPr>
          <w:rFonts w:ascii="Arial" w:eastAsia="Arial" w:hAnsi="Arial" w:cs="Arial"/>
          <w:u w:val="single"/>
        </w:rPr>
        <w:t>Essencial</w:t>
      </w:r>
    </w:p>
    <w:p w14:paraId="782842FF" w14:textId="77777777" w:rsidR="00F07539" w:rsidRDefault="0045156B">
      <w:pPr>
        <w:numPr>
          <w:ilvl w:val="0"/>
          <w:numId w:val="1"/>
        </w:numPr>
      </w:pPr>
      <w:r>
        <w:rPr>
          <w:rFonts w:ascii="Arial" w:eastAsia="Arial" w:hAnsi="Arial" w:cs="Arial"/>
        </w:rPr>
        <w:t xml:space="preserve">O sistema deve permitir página de fórum. </w:t>
      </w:r>
      <w:r>
        <w:rPr>
          <w:rFonts w:ascii="Arial" w:eastAsia="Arial" w:hAnsi="Arial" w:cs="Arial"/>
          <w:u w:val="single"/>
        </w:rPr>
        <w:t>Importante</w:t>
      </w:r>
    </w:p>
    <w:p w14:paraId="3B9F17AA" w14:textId="77777777" w:rsidR="00F07539" w:rsidRDefault="0045156B">
      <w:pPr>
        <w:numPr>
          <w:ilvl w:val="0"/>
          <w:numId w:val="1"/>
        </w:numPr>
      </w:pPr>
      <w:r>
        <w:rPr>
          <w:rFonts w:ascii="Arial" w:eastAsia="Arial" w:hAnsi="Arial" w:cs="Arial"/>
        </w:rPr>
        <w:t xml:space="preserve">O sistema deve permitir links relacionados para matéria. </w:t>
      </w:r>
      <w:r>
        <w:rPr>
          <w:rFonts w:ascii="Arial" w:eastAsia="Arial" w:hAnsi="Arial" w:cs="Arial"/>
          <w:u w:val="single"/>
        </w:rPr>
        <w:t>Importante</w:t>
      </w:r>
    </w:p>
    <w:p w14:paraId="615BA54E" w14:textId="77777777" w:rsidR="00F07539" w:rsidRDefault="0045156B">
      <w:pPr>
        <w:numPr>
          <w:ilvl w:val="0"/>
          <w:numId w:val="1"/>
        </w:numPr>
      </w:pPr>
      <w:r>
        <w:rPr>
          <w:rFonts w:ascii="Arial" w:eastAsia="Arial" w:hAnsi="Arial" w:cs="Arial"/>
        </w:rPr>
        <w:t xml:space="preserve">O sistema deve permitir propostas de cursos relacionados. </w:t>
      </w:r>
      <w:r>
        <w:rPr>
          <w:rFonts w:ascii="Arial" w:eastAsia="Arial" w:hAnsi="Arial" w:cs="Arial"/>
          <w:u w:val="single"/>
        </w:rPr>
        <w:t>Importante</w:t>
      </w:r>
    </w:p>
    <w:p w14:paraId="13E1854B" w14:textId="77777777" w:rsidR="00F07539" w:rsidRDefault="0045156B">
      <w:pPr>
        <w:numPr>
          <w:ilvl w:val="0"/>
          <w:numId w:val="1"/>
        </w:numPr>
      </w:pPr>
      <w:r>
        <w:rPr>
          <w:rFonts w:ascii="Arial" w:eastAsia="Arial" w:hAnsi="Arial" w:cs="Arial"/>
        </w:rPr>
        <w:t xml:space="preserve">O sistema deve permitir dúvidas respondidas no Fórum. </w:t>
      </w:r>
      <w:r>
        <w:rPr>
          <w:rFonts w:ascii="Arial" w:eastAsia="Arial" w:hAnsi="Arial" w:cs="Arial"/>
          <w:u w:val="single"/>
        </w:rPr>
        <w:t>Importante</w:t>
      </w:r>
    </w:p>
    <w:p w14:paraId="4DC34D8F" w14:textId="77777777" w:rsidR="00F07539" w:rsidRDefault="0045156B">
      <w:pPr>
        <w:numPr>
          <w:ilvl w:val="0"/>
          <w:numId w:val="1"/>
        </w:numPr>
      </w:pPr>
      <w:r>
        <w:rPr>
          <w:rFonts w:ascii="Arial" w:eastAsia="Arial" w:hAnsi="Arial" w:cs="Arial"/>
        </w:rPr>
        <w:t xml:space="preserve">O sistema deve permitir formato de inclusão (formas de comunicação diversificada). </w:t>
      </w:r>
      <w:r>
        <w:rPr>
          <w:rFonts w:ascii="Arial" w:eastAsia="Arial" w:hAnsi="Arial" w:cs="Arial"/>
          <w:u w:val="single"/>
        </w:rPr>
        <w:t>Essencial</w:t>
      </w:r>
    </w:p>
    <w:p w14:paraId="58835372" w14:textId="77777777" w:rsidR="00F07539" w:rsidRDefault="0045156B">
      <w:pPr>
        <w:numPr>
          <w:ilvl w:val="0"/>
          <w:numId w:val="1"/>
        </w:numPr>
      </w:pPr>
      <w:r>
        <w:rPr>
          <w:rFonts w:ascii="Arial" w:eastAsia="Arial" w:hAnsi="Arial" w:cs="Arial"/>
        </w:rPr>
        <w:t xml:space="preserve">O sistema deve permitir download do conteúdo ao conectar a WI-FI/Dados móveis. </w:t>
      </w:r>
      <w:r>
        <w:rPr>
          <w:rFonts w:ascii="Arial" w:eastAsia="Arial" w:hAnsi="Arial" w:cs="Arial"/>
          <w:u w:val="single"/>
        </w:rPr>
        <w:t>Essencial</w:t>
      </w:r>
    </w:p>
    <w:p w14:paraId="412516DA" w14:textId="77777777" w:rsidR="00F07539" w:rsidRDefault="0045156B">
      <w:pPr>
        <w:numPr>
          <w:ilvl w:val="0"/>
          <w:numId w:val="1"/>
        </w:numPr>
      </w:pPr>
      <w:r>
        <w:rPr>
          <w:rFonts w:ascii="Arial" w:eastAsia="Arial" w:hAnsi="Arial" w:cs="Arial"/>
        </w:rPr>
        <w:t xml:space="preserve">O sistema deve permitir acesso aos conteúdos off-line. </w:t>
      </w:r>
      <w:r>
        <w:rPr>
          <w:rFonts w:ascii="Arial" w:eastAsia="Arial" w:hAnsi="Arial" w:cs="Arial"/>
          <w:u w:val="single"/>
        </w:rPr>
        <w:t>Essencial</w:t>
      </w:r>
    </w:p>
    <w:p w14:paraId="46EA8C40" w14:textId="77777777" w:rsidR="00F07539" w:rsidRDefault="0045156B">
      <w:pPr>
        <w:numPr>
          <w:ilvl w:val="0"/>
          <w:numId w:val="1"/>
        </w:numPr>
      </w:pPr>
      <w:r>
        <w:rPr>
          <w:rFonts w:ascii="Arial" w:eastAsia="Arial" w:hAnsi="Arial" w:cs="Arial"/>
        </w:rPr>
        <w:t xml:space="preserve">O sistema deve permitir upload de dados das avaliações e atividades ao conectar a WI-FI/Dados móveis. </w:t>
      </w:r>
      <w:r>
        <w:rPr>
          <w:rFonts w:ascii="Arial" w:eastAsia="Arial" w:hAnsi="Arial" w:cs="Arial"/>
          <w:u w:val="single"/>
        </w:rPr>
        <w:t>Essencial</w:t>
      </w:r>
    </w:p>
    <w:p w14:paraId="2F135209" w14:textId="77777777" w:rsidR="00F07539" w:rsidRDefault="0045156B">
      <w:pPr>
        <w:numPr>
          <w:ilvl w:val="0"/>
          <w:numId w:val="1"/>
        </w:numPr>
      </w:pPr>
      <w:r>
        <w:rPr>
          <w:rFonts w:ascii="Arial" w:eastAsia="Arial" w:hAnsi="Arial" w:cs="Arial"/>
        </w:rPr>
        <w:t xml:space="preserve">O sistema deve permitir interação com sistema base do corpo docente. </w:t>
      </w:r>
      <w:r>
        <w:rPr>
          <w:rFonts w:ascii="Arial" w:eastAsia="Arial" w:hAnsi="Arial" w:cs="Arial"/>
          <w:u w:val="single"/>
        </w:rPr>
        <w:t>Essencial</w:t>
      </w:r>
    </w:p>
    <w:p w14:paraId="133EF47F" w14:textId="77777777" w:rsidR="00F07539" w:rsidRDefault="0045156B">
      <w:pPr>
        <w:numPr>
          <w:ilvl w:val="0"/>
          <w:numId w:val="1"/>
        </w:numPr>
      </w:pPr>
      <w:r>
        <w:rPr>
          <w:rFonts w:ascii="Arial" w:eastAsia="Arial" w:hAnsi="Arial" w:cs="Arial"/>
        </w:rPr>
        <w:lastRenderedPageBreak/>
        <w:t xml:space="preserve">O sistema deve permitir barra de pesquisa inteligente. </w:t>
      </w:r>
      <w:r>
        <w:rPr>
          <w:rFonts w:ascii="Arial" w:eastAsia="Arial" w:hAnsi="Arial" w:cs="Arial"/>
          <w:u w:val="single"/>
        </w:rPr>
        <w:t>Importante</w:t>
      </w:r>
    </w:p>
    <w:p w14:paraId="71365BB7" w14:textId="77777777" w:rsidR="00F07539" w:rsidRDefault="0045156B">
      <w:pPr>
        <w:numPr>
          <w:ilvl w:val="0"/>
          <w:numId w:val="1"/>
        </w:numPr>
      </w:pPr>
      <w:r>
        <w:rPr>
          <w:rFonts w:ascii="Arial" w:eastAsia="Arial" w:hAnsi="Arial" w:cs="Arial"/>
        </w:rPr>
        <w:t xml:space="preserve">O sistema deve permitir boas-vindas. </w:t>
      </w:r>
      <w:r>
        <w:rPr>
          <w:rFonts w:ascii="Arial" w:eastAsia="Arial" w:hAnsi="Arial" w:cs="Arial"/>
          <w:u w:val="single"/>
        </w:rPr>
        <w:t>Importante</w:t>
      </w:r>
    </w:p>
    <w:p w14:paraId="4D69626E" w14:textId="77777777" w:rsidR="00F07539" w:rsidRDefault="0045156B">
      <w:pPr>
        <w:numPr>
          <w:ilvl w:val="0"/>
          <w:numId w:val="1"/>
        </w:numPr>
      </w:pPr>
      <w:r>
        <w:rPr>
          <w:rFonts w:ascii="Arial" w:eastAsia="Arial" w:hAnsi="Arial" w:cs="Arial"/>
        </w:rPr>
        <w:t xml:space="preserve">O sistema deve permitir introdução a aplicação. </w:t>
      </w:r>
      <w:r>
        <w:rPr>
          <w:rFonts w:ascii="Arial" w:eastAsia="Arial" w:hAnsi="Arial" w:cs="Arial"/>
          <w:u w:val="single"/>
        </w:rPr>
        <w:t>Essencial</w:t>
      </w:r>
    </w:p>
    <w:p w14:paraId="5EF205FA" w14:textId="77777777" w:rsidR="00F07539" w:rsidRDefault="0045156B">
      <w:pPr>
        <w:numPr>
          <w:ilvl w:val="0"/>
          <w:numId w:val="1"/>
        </w:numPr>
      </w:pPr>
      <w:r>
        <w:rPr>
          <w:rFonts w:ascii="Arial" w:eastAsia="Arial" w:hAnsi="Arial" w:cs="Arial"/>
        </w:rPr>
        <w:t xml:space="preserve">O sistema deve permitir alerta de congratulação por matéria. </w:t>
      </w:r>
      <w:r>
        <w:rPr>
          <w:rFonts w:ascii="Arial" w:eastAsia="Arial" w:hAnsi="Arial" w:cs="Arial"/>
          <w:u w:val="single"/>
        </w:rPr>
        <w:t>Importante</w:t>
      </w:r>
    </w:p>
    <w:p w14:paraId="05DC36DE" w14:textId="77777777" w:rsidR="00F07539" w:rsidRDefault="0045156B">
      <w:pPr>
        <w:numPr>
          <w:ilvl w:val="0"/>
          <w:numId w:val="1"/>
        </w:numPr>
      </w:pPr>
      <w:r>
        <w:rPr>
          <w:rFonts w:ascii="Arial" w:eastAsia="Arial" w:hAnsi="Arial" w:cs="Arial"/>
        </w:rPr>
        <w:t xml:space="preserve">O sistema deve permitir categorização de conteúdos mais acessados. </w:t>
      </w:r>
      <w:r>
        <w:rPr>
          <w:rFonts w:ascii="Arial" w:eastAsia="Arial" w:hAnsi="Arial" w:cs="Arial"/>
          <w:u w:val="single"/>
        </w:rPr>
        <w:t>Importante</w:t>
      </w:r>
    </w:p>
    <w:p w14:paraId="6C319D77" w14:textId="77777777" w:rsidR="00F07539" w:rsidRDefault="00F07539">
      <w:pPr>
        <w:ind w:left="1440"/>
      </w:pPr>
    </w:p>
    <w:p w14:paraId="4672CE9F" w14:textId="77777777" w:rsidR="00F07539" w:rsidRDefault="00F07539">
      <w:pPr>
        <w:jc w:val="both"/>
      </w:pPr>
    </w:p>
    <w:p w14:paraId="3D6D9549" w14:textId="77777777" w:rsidR="00F07539" w:rsidRDefault="0045156B">
      <w:pPr>
        <w:spacing w:before="240" w:after="60"/>
        <w:jc w:val="both"/>
      </w:pPr>
      <w:r>
        <w:rPr>
          <w:rFonts w:ascii="Arial" w:eastAsia="Arial" w:hAnsi="Arial" w:cs="Arial"/>
          <w:b/>
          <w:color w:val="000000"/>
          <w:sz w:val="32"/>
        </w:rPr>
        <w:t>4. Requisitos Não-Funcionais</w:t>
      </w:r>
    </w:p>
    <w:p w14:paraId="3004DE19" w14:textId="77777777" w:rsidR="00F07539" w:rsidRDefault="0045156B">
      <w:pPr>
        <w:numPr>
          <w:ilvl w:val="0"/>
          <w:numId w:val="2"/>
        </w:numPr>
      </w:pPr>
      <w:r>
        <w:rPr>
          <w:rFonts w:ascii="Arial" w:eastAsia="Arial" w:hAnsi="Arial" w:cs="Arial"/>
        </w:rPr>
        <w:t xml:space="preserve">Possuir atualizações em determinados horários. </w:t>
      </w:r>
      <w:r>
        <w:rPr>
          <w:rFonts w:ascii="Arial" w:eastAsia="Arial" w:hAnsi="Arial" w:cs="Arial"/>
          <w:u w:val="single"/>
        </w:rPr>
        <w:t>Essencial</w:t>
      </w:r>
    </w:p>
    <w:p w14:paraId="45C930FC" w14:textId="77777777" w:rsidR="00F07539" w:rsidRDefault="0045156B">
      <w:pPr>
        <w:numPr>
          <w:ilvl w:val="0"/>
          <w:numId w:val="2"/>
        </w:numPr>
      </w:pPr>
      <w:r>
        <w:rPr>
          <w:rFonts w:ascii="Arial" w:eastAsia="Arial" w:hAnsi="Arial" w:cs="Arial"/>
        </w:rPr>
        <w:t xml:space="preserve">Possuir regras de segurança e senhas. </w:t>
      </w:r>
      <w:r>
        <w:rPr>
          <w:rFonts w:ascii="Arial" w:eastAsia="Arial" w:hAnsi="Arial" w:cs="Arial"/>
          <w:u w:val="single"/>
        </w:rPr>
        <w:t>Essencial</w:t>
      </w:r>
    </w:p>
    <w:p w14:paraId="52690D76" w14:textId="77777777" w:rsidR="00F07539" w:rsidRDefault="0045156B">
      <w:pPr>
        <w:numPr>
          <w:ilvl w:val="0"/>
          <w:numId w:val="2"/>
        </w:numPr>
      </w:pPr>
      <w:r>
        <w:rPr>
          <w:rFonts w:ascii="Arial" w:eastAsia="Arial" w:hAnsi="Arial" w:cs="Arial"/>
        </w:rPr>
        <w:t xml:space="preserve">Possuir layout bonito, simples e intuitivo. </w:t>
      </w:r>
      <w:r>
        <w:rPr>
          <w:rFonts w:ascii="Arial" w:eastAsia="Arial" w:hAnsi="Arial" w:cs="Arial"/>
          <w:u w:val="single"/>
        </w:rPr>
        <w:t>Importante</w:t>
      </w:r>
    </w:p>
    <w:p w14:paraId="23364082" w14:textId="77777777" w:rsidR="00F07539" w:rsidRDefault="0045156B">
      <w:pPr>
        <w:numPr>
          <w:ilvl w:val="0"/>
          <w:numId w:val="2"/>
        </w:numPr>
      </w:pPr>
      <w:r>
        <w:rPr>
          <w:rFonts w:ascii="Arial" w:eastAsia="Arial" w:hAnsi="Arial" w:cs="Arial"/>
        </w:rPr>
        <w:t xml:space="preserve">Possuir rotinas de backup. </w:t>
      </w:r>
      <w:r>
        <w:rPr>
          <w:rFonts w:ascii="Arial" w:eastAsia="Arial" w:hAnsi="Arial" w:cs="Arial"/>
          <w:u w:val="single"/>
        </w:rPr>
        <w:t>Essencial</w:t>
      </w:r>
    </w:p>
    <w:p w14:paraId="7355907E" w14:textId="77777777" w:rsidR="00F07539" w:rsidRDefault="0045156B">
      <w:pPr>
        <w:numPr>
          <w:ilvl w:val="0"/>
          <w:numId w:val="2"/>
        </w:numPr>
      </w:pPr>
      <w:r>
        <w:rPr>
          <w:rFonts w:ascii="Arial" w:eastAsia="Arial" w:hAnsi="Arial" w:cs="Arial"/>
        </w:rPr>
        <w:t xml:space="preserve">Possuir aplicação criptografado. </w:t>
      </w:r>
      <w:r>
        <w:rPr>
          <w:rFonts w:ascii="Arial" w:eastAsia="Arial" w:hAnsi="Arial" w:cs="Arial"/>
          <w:u w:val="single"/>
        </w:rPr>
        <w:t>Essencial</w:t>
      </w:r>
    </w:p>
    <w:p w14:paraId="349526BD" w14:textId="77777777" w:rsidR="00F07539" w:rsidRDefault="0045156B">
      <w:pPr>
        <w:numPr>
          <w:ilvl w:val="0"/>
          <w:numId w:val="2"/>
        </w:numPr>
      </w:pPr>
      <w:r>
        <w:rPr>
          <w:rFonts w:ascii="Arial" w:eastAsia="Arial" w:hAnsi="Arial" w:cs="Arial"/>
        </w:rPr>
        <w:t xml:space="preserve">Possuir padrões exigidos por lei, como normas específicas, adoção de processos para garantir a segurança da informação (como os exigidos pela LGPD — Lei Geral de Proteção de Dados). </w:t>
      </w:r>
      <w:r>
        <w:rPr>
          <w:rFonts w:ascii="Arial" w:eastAsia="Arial" w:hAnsi="Arial" w:cs="Arial"/>
          <w:u w:val="single"/>
        </w:rPr>
        <w:t>Essencial</w:t>
      </w:r>
    </w:p>
    <w:p w14:paraId="58FBE8F7" w14:textId="77777777" w:rsidR="00F07539" w:rsidRDefault="0045156B">
      <w:pPr>
        <w:numPr>
          <w:ilvl w:val="0"/>
          <w:numId w:val="2"/>
        </w:numPr>
      </w:pPr>
      <w:r>
        <w:rPr>
          <w:rFonts w:ascii="Arial" w:eastAsia="Arial" w:hAnsi="Arial" w:cs="Arial"/>
        </w:rPr>
        <w:t xml:space="preserve">Possuir responsividade. </w:t>
      </w:r>
      <w:r>
        <w:rPr>
          <w:rFonts w:ascii="Arial" w:eastAsia="Arial" w:hAnsi="Arial" w:cs="Arial"/>
          <w:u w:val="single"/>
        </w:rPr>
        <w:t>Importante</w:t>
      </w:r>
    </w:p>
    <w:p w14:paraId="5325306F" w14:textId="77777777" w:rsidR="00F07539" w:rsidRDefault="00F07539">
      <w:pPr>
        <w:jc w:val="both"/>
      </w:pPr>
    </w:p>
    <w:p w14:paraId="54BFF0F5" w14:textId="77777777" w:rsidR="00F07539" w:rsidRDefault="00F07539">
      <w:pPr>
        <w:jc w:val="both"/>
      </w:pPr>
    </w:p>
    <w:p w14:paraId="628BD0A7" w14:textId="77777777" w:rsidR="00F07539" w:rsidRDefault="0045156B">
      <w:pPr>
        <w:spacing w:before="240" w:after="60"/>
        <w:jc w:val="both"/>
      </w:pPr>
      <w:r>
        <w:rPr>
          <w:rFonts w:ascii="Arial" w:eastAsia="Arial" w:hAnsi="Arial" w:cs="Arial"/>
          <w:b/>
          <w:color w:val="000000"/>
          <w:sz w:val="32"/>
        </w:rPr>
        <w:t>5. Regras de Negócio</w:t>
      </w:r>
    </w:p>
    <w:p w14:paraId="28D074DB" w14:textId="77777777" w:rsidR="00F07539" w:rsidRDefault="00F07539">
      <w:pPr>
        <w:spacing w:before="120"/>
        <w:ind w:firstLine="708"/>
        <w:jc w:val="both"/>
      </w:pPr>
    </w:p>
    <w:tbl>
      <w:tblPr>
        <w:tblW w:w="924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9"/>
        <w:gridCol w:w="7560"/>
      </w:tblGrid>
      <w:tr w:rsidR="00F07539" w14:paraId="3B7EDA9A" w14:textId="77777777">
        <w:tc>
          <w:tcPr>
            <w:tcW w:w="9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601FB565" w14:textId="5CDB12FA" w:rsidR="00F07539" w:rsidRDefault="0045156B">
            <w:pPr>
              <w:jc w:val="both"/>
            </w:pPr>
            <w:r>
              <w:rPr>
                <w:rFonts w:ascii="Arial" w:eastAsia="Arial" w:hAnsi="Arial" w:cs="Arial"/>
                <w:b/>
              </w:rPr>
              <w:t xml:space="preserve">RN1. </w:t>
            </w:r>
            <w:r w:rsidR="004E7A44">
              <w:rPr>
                <w:rFonts w:ascii="Arial" w:eastAsia="Arial" w:hAnsi="Arial" w:cs="Arial"/>
                <w:b/>
              </w:rPr>
              <w:t>Acesso ao conteúdo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 w:rsidR="002347CF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F07539" w14:paraId="1A7ABDEF" w14:textId="77777777"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0C9529E7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</w:rPr>
              <w:t>Descrição: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5175423B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</w:rPr>
              <w:t>O Aluno poderá acessar somente os conteúdos listados na grade curricular do seu curso contratado.</w:t>
            </w:r>
          </w:p>
        </w:tc>
      </w:tr>
    </w:tbl>
    <w:p w14:paraId="71D52DE6" w14:textId="77777777" w:rsidR="00F07539" w:rsidRDefault="00F07539">
      <w:pPr>
        <w:jc w:val="both"/>
      </w:pPr>
    </w:p>
    <w:tbl>
      <w:tblPr>
        <w:tblW w:w="924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9"/>
        <w:gridCol w:w="7560"/>
      </w:tblGrid>
      <w:tr w:rsidR="00F07539" w14:paraId="584D469B" w14:textId="77777777">
        <w:tc>
          <w:tcPr>
            <w:tcW w:w="9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1A4EB39D" w14:textId="2BE69E7E" w:rsidR="00F07539" w:rsidRDefault="0045156B">
            <w:pPr>
              <w:jc w:val="both"/>
            </w:pPr>
            <w:r>
              <w:rPr>
                <w:rFonts w:ascii="Arial" w:eastAsia="Arial" w:hAnsi="Arial" w:cs="Arial"/>
                <w:b/>
              </w:rPr>
              <w:t xml:space="preserve">RN2. </w:t>
            </w:r>
            <w:r w:rsidR="004E7A44">
              <w:rPr>
                <w:rFonts w:ascii="Arial" w:eastAsia="Arial" w:hAnsi="Arial" w:cs="Arial"/>
                <w:b/>
              </w:rPr>
              <w:t>Realização de atividades</w:t>
            </w:r>
            <w:r w:rsidR="002347CF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F07539" w14:paraId="6E1C28F2" w14:textId="77777777"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279A8778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</w:rPr>
              <w:t>Descrição: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6E4BD44B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</w:rPr>
              <w:t>O aluno poderá realizar as atividades somente após concluir o conteúdo da matéria.</w:t>
            </w:r>
          </w:p>
        </w:tc>
      </w:tr>
    </w:tbl>
    <w:p w14:paraId="495BB4BD" w14:textId="77777777" w:rsidR="00F07539" w:rsidRDefault="00F07539">
      <w:pPr>
        <w:jc w:val="both"/>
      </w:pPr>
    </w:p>
    <w:tbl>
      <w:tblPr>
        <w:tblW w:w="924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9"/>
        <w:gridCol w:w="7560"/>
      </w:tblGrid>
      <w:tr w:rsidR="00F07539" w14:paraId="2F2DC86A" w14:textId="77777777">
        <w:tc>
          <w:tcPr>
            <w:tcW w:w="9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5E3194FE" w14:textId="4C793278" w:rsidR="00F07539" w:rsidRDefault="0045156B">
            <w:pPr>
              <w:jc w:val="both"/>
            </w:pPr>
            <w:r>
              <w:rPr>
                <w:rFonts w:ascii="Arial" w:eastAsia="Arial" w:hAnsi="Arial" w:cs="Arial"/>
                <w:b/>
              </w:rPr>
              <w:t xml:space="preserve">RN3. </w:t>
            </w:r>
            <w:r w:rsidR="004E7A44">
              <w:rPr>
                <w:rFonts w:ascii="Arial" w:eastAsia="Arial" w:hAnsi="Arial" w:cs="Arial"/>
                <w:b/>
              </w:rPr>
              <w:t>Avaliação de conteúdo</w:t>
            </w:r>
          </w:p>
        </w:tc>
      </w:tr>
      <w:tr w:rsidR="00F07539" w14:paraId="55A14156" w14:textId="77777777"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0A6E52D1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</w:rPr>
              <w:t>Descrição: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456BDA44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</w:rPr>
              <w:t>O aluno poderá avaliar o conteúdo somente após utilizar o conteúdo e concluir atividades.</w:t>
            </w:r>
          </w:p>
        </w:tc>
      </w:tr>
    </w:tbl>
    <w:p w14:paraId="265469E5" w14:textId="77777777" w:rsidR="00F07539" w:rsidRDefault="00F07539">
      <w:pPr>
        <w:jc w:val="both"/>
      </w:pPr>
    </w:p>
    <w:tbl>
      <w:tblPr>
        <w:tblW w:w="924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9"/>
        <w:gridCol w:w="7560"/>
      </w:tblGrid>
      <w:tr w:rsidR="00F07539" w14:paraId="37450F4B" w14:textId="77777777">
        <w:tc>
          <w:tcPr>
            <w:tcW w:w="9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0F6F2E04" w14:textId="25C9636B" w:rsidR="00F07539" w:rsidRDefault="0045156B">
            <w:pPr>
              <w:jc w:val="both"/>
            </w:pPr>
            <w:r>
              <w:rPr>
                <w:rFonts w:ascii="Arial" w:eastAsia="Arial" w:hAnsi="Arial" w:cs="Arial"/>
                <w:b/>
              </w:rPr>
              <w:t xml:space="preserve">RN4. </w:t>
            </w:r>
            <w:r w:rsidR="004E7A44">
              <w:rPr>
                <w:rFonts w:ascii="Arial" w:eastAsia="Arial" w:hAnsi="Arial" w:cs="Arial"/>
                <w:b/>
              </w:rPr>
              <w:t>Tempo máximo de execução</w:t>
            </w:r>
          </w:p>
        </w:tc>
      </w:tr>
      <w:tr w:rsidR="00F07539" w14:paraId="0729EBDC" w14:textId="77777777"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6F6880CB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</w:rPr>
              <w:t>Descrição: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1721CFB4" w14:textId="61285B33" w:rsidR="00F07539" w:rsidRDefault="0045156B">
            <w:pPr>
              <w:jc w:val="both"/>
            </w:pPr>
            <w:r>
              <w:rPr>
                <w:rFonts w:ascii="Arial" w:eastAsia="Arial" w:hAnsi="Arial" w:cs="Arial"/>
              </w:rPr>
              <w:t xml:space="preserve">Limite de tempo de 30 minutos para a execução da </w:t>
            </w:r>
            <w:r w:rsidR="00437BEE">
              <w:rPr>
                <w:rFonts w:ascii="Arial" w:eastAsia="Arial" w:hAnsi="Arial" w:cs="Arial"/>
              </w:rPr>
              <w:t>atividade (</w:t>
            </w:r>
            <w:r>
              <w:rPr>
                <w:rFonts w:ascii="Arial" w:eastAsia="Arial" w:hAnsi="Arial" w:cs="Arial"/>
              </w:rPr>
              <w:t>por questão que compõem a atividade).</w:t>
            </w:r>
          </w:p>
        </w:tc>
      </w:tr>
    </w:tbl>
    <w:p w14:paraId="6E4A04A0" w14:textId="77777777" w:rsidR="00F07539" w:rsidRDefault="00F07539">
      <w:pPr>
        <w:jc w:val="both"/>
      </w:pPr>
    </w:p>
    <w:tbl>
      <w:tblPr>
        <w:tblW w:w="924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9"/>
        <w:gridCol w:w="7560"/>
      </w:tblGrid>
      <w:tr w:rsidR="00F07539" w14:paraId="2C902B75" w14:textId="77777777">
        <w:tc>
          <w:tcPr>
            <w:tcW w:w="9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28A066B0" w14:textId="37A3121F" w:rsidR="00F07539" w:rsidRDefault="0045156B">
            <w:pPr>
              <w:jc w:val="both"/>
            </w:pPr>
            <w:r>
              <w:rPr>
                <w:rFonts w:ascii="Arial" w:eastAsia="Arial" w:hAnsi="Arial" w:cs="Arial"/>
                <w:b/>
              </w:rPr>
              <w:t xml:space="preserve">RN5. </w:t>
            </w:r>
            <w:r w:rsidR="005113E7">
              <w:rPr>
                <w:rFonts w:ascii="Arial" w:eastAsia="Arial" w:hAnsi="Arial" w:cs="Arial"/>
                <w:b/>
              </w:rPr>
              <w:t xml:space="preserve">Nota mínima da matéria </w:t>
            </w:r>
          </w:p>
        </w:tc>
      </w:tr>
      <w:tr w:rsidR="00F07539" w14:paraId="0B68ADD8" w14:textId="77777777">
        <w:trPr>
          <w:trHeight w:val="492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31DFDFDA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</w:rPr>
              <w:t>Descrição: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749B7872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</w:rPr>
              <w:t xml:space="preserve">Nota mínima de 60% para concluir a atividade, correção automática (somente após a conclusão). </w:t>
            </w:r>
          </w:p>
        </w:tc>
      </w:tr>
    </w:tbl>
    <w:p w14:paraId="4DCAD725" w14:textId="77777777" w:rsidR="00F07539" w:rsidRDefault="00F07539">
      <w:pPr>
        <w:jc w:val="both"/>
      </w:pPr>
    </w:p>
    <w:tbl>
      <w:tblPr>
        <w:tblW w:w="924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9"/>
        <w:gridCol w:w="7560"/>
      </w:tblGrid>
      <w:tr w:rsidR="00F07539" w14:paraId="693DE1C6" w14:textId="77777777">
        <w:tc>
          <w:tcPr>
            <w:tcW w:w="9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79AC7CD5" w14:textId="13150B9E" w:rsidR="00F07539" w:rsidRDefault="0045156B">
            <w:pPr>
              <w:jc w:val="both"/>
            </w:pPr>
            <w:r>
              <w:rPr>
                <w:rFonts w:ascii="Arial" w:eastAsia="Arial" w:hAnsi="Arial" w:cs="Arial"/>
                <w:b/>
              </w:rPr>
              <w:t>RN</w:t>
            </w:r>
            <w:r w:rsidR="00AA3955">
              <w:rPr>
                <w:rFonts w:ascii="Arial" w:eastAsia="Arial" w:hAnsi="Arial" w:cs="Arial"/>
                <w:b/>
              </w:rPr>
              <w:t>6</w:t>
            </w:r>
            <w:r>
              <w:rPr>
                <w:rFonts w:ascii="Arial" w:eastAsia="Arial" w:hAnsi="Arial" w:cs="Arial"/>
                <w:b/>
              </w:rPr>
              <w:t>.</w:t>
            </w:r>
            <w:r w:rsidR="00AA3955">
              <w:rPr>
                <w:rFonts w:ascii="Arial" w:eastAsia="Arial" w:hAnsi="Arial" w:cs="Arial"/>
                <w:b/>
              </w:rPr>
              <w:t xml:space="preserve"> Conduta social</w:t>
            </w:r>
            <w:r w:rsidR="0047246E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F07539" w14:paraId="19DF4E82" w14:textId="77777777"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060B6670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</w:rPr>
              <w:t>Descrição: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7E6593AD" w14:textId="65AAD514" w:rsidR="00F07539" w:rsidRDefault="0045156B">
            <w:pPr>
              <w:jc w:val="both"/>
            </w:pPr>
            <w:r>
              <w:rPr>
                <w:rFonts w:ascii="Arial" w:eastAsia="Arial" w:hAnsi="Arial" w:cs="Arial"/>
              </w:rPr>
              <w:t>O aluno ao utilizar do fórum deverá atender as normas de conduta ética.</w:t>
            </w:r>
            <w:r w:rsidR="002C7085"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4841B930" w14:textId="77777777" w:rsidR="00F07539" w:rsidRDefault="00F07539">
      <w:pPr>
        <w:jc w:val="both"/>
      </w:pPr>
    </w:p>
    <w:tbl>
      <w:tblPr>
        <w:tblW w:w="924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9"/>
        <w:gridCol w:w="7560"/>
      </w:tblGrid>
      <w:tr w:rsidR="00F07539" w14:paraId="338131D8" w14:textId="77777777">
        <w:tc>
          <w:tcPr>
            <w:tcW w:w="9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1C6A4261" w14:textId="5DDD5A2B" w:rsidR="00F07539" w:rsidRDefault="0045156B">
            <w:pPr>
              <w:jc w:val="both"/>
            </w:pPr>
            <w:r>
              <w:rPr>
                <w:rFonts w:ascii="Arial" w:eastAsia="Arial" w:hAnsi="Arial" w:cs="Arial"/>
                <w:b/>
              </w:rPr>
              <w:t>RN</w:t>
            </w:r>
            <w:r w:rsidR="00AA3955">
              <w:rPr>
                <w:rFonts w:ascii="Arial" w:eastAsia="Arial" w:hAnsi="Arial" w:cs="Arial"/>
                <w:b/>
              </w:rPr>
              <w:t>7</w:t>
            </w:r>
            <w:r>
              <w:rPr>
                <w:rFonts w:ascii="Arial" w:eastAsia="Arial" w:hAnsi="Arial" w:cs="Arial"/>
                <w:b/>
              </w:rPr>
              <w:t xml:space="preserve">. </w:t>
            </w:r>
            <w:r w:rsidR="00AA3955">
              <w:rPr>
                <w:rFonts w:ascii="Arial" w:eastAsia="Arial" w:hAnsi="Arial" w:cs="Arial"/>
                <w:b/>
              </w:rPr>
              <w:t>Finalização do curso</w:t>
            </w:r>
          </w:p>
        </w:tc>
      </w:tr>
      <w:tr w:rsidR="00F07539" w14:paraId="20E6E7FF" w14:textId="77777777"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7E62048E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</w:rPr>
              <w:t>Descrição: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1155BAAB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</w:rPr>
              <w:t>O aluno ao concluir o curso não poderá mais acessar o aplicativo.</w:t>
            </w:r>
          </w:p>
        </w:tc>
      </w:tr>
    </w:tbl>
    <w:p w14:paraId="01AC66FC" w14:textId="77777777" w:rsidR="0045156B" w:rsidRDefault="0045156B">
      <w:pPr>
        <w:jc w:val="both"/>
      </w:pPr>
    </w:p>
    <w:p w14:paraId="35950381" w14:textId="77777777" w:rsidR="00F07539" w:rsidRDefault="0045156B">
      <w:pPr>
        <w:spacing w:before="240" w:after="60"/>
        <w:jc w:val="both"/>
      </w:pPr>
      <w:r>
        <w:rPr>
          <w:rFonts w:ascii="Arial" w:eastAsia="Arial" w:hAnsi="Arial" w:cs="Arial"/>
          <w:b/>
          <w:color w:val="000000"/>
          <w:sz w:val="32"/>
        </w:rPr>
        <w:lastRenderedPageBreak/>
        <w:t>6. Diagrama de Casos de Uso</w:t>
      </w:r>
    </w:p>
    <w:p w14:paraId="5556899E" w14:textId="77777777" w:rsidR="007521E3" w:rsidRDefault="0045156B" w:rsidP="007521E3">
      <w:pPr>
        <w:spacing w:before="240" w:after="60"/>
        <w:ind w:firstLine="708"/>
        <w:jc w:val="both"/>
      </w:pPr>
      <w:r>
        <w:rPr>
          <w:rFonts w:ascii="Arial" w:eastAsia="Arial" w:hAnsi="Arial" w:cs="Arial"/>
          <w:b/>
          <w:color w:val="000000"/>
          <w:sz w:val="32"/>
        </w:rPr>
        <w:t xml:space="preserve">6.1 </w:t>
      </w:r>
      <w:r w:rsidR="007521E3">
        <w:rPr>
          <w:rFonts w:ascii="Arial" w:eastAsia="Arial" w:hAnsi="Arial" w:cs="Arial"/>
          <w:b/>
          <w:color w:val="000000"/>
          <w:sz w:val="32"/>
        </w:rPr>
        <w:t>Executar matéria</w:t>
      </w:r>
    </w:p>
    <w:p w14:paraId="73EA566D" w14:textId="77777777" w:rsidR="007521E3" w:rsidRDefault="007521E3" w:rsidP="007521E3">
      <w:pPr>
        <w:spacing w:before="240" w:after="60"/>
        <w:jc w:val="both"/>
      </w:pPr>
      <w:r>
        <w:object w:dxaOrig="7668" w:dyaOrig="5268" w14:anchorId="6C24A8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84pt;height:263.25pt;visibility:visible;mso-wrap-style:square" o:ole="">
            <v:imagedata r:id="rId5" o:title=""/>
          </v:shape>
          <o:OLEObject Type="Embed" ProgID="StaticMetafile" ShapeID="_x0000_i1033" DrawAspect="Content" ObjectID="_1699522189" r:id="rId6"/>
        </w:object>
      </w:r>
    </w:p>
    <w:p w14:paraId="2CA87DFE" w14:textId="0002803F" w:rsidR="0045156B" w:rsidRDefault="0045156B" w:rsidP="007521E3">
      <w:pPr>
        <w:spacing w:before="240" w:after="60"/>
        <w:ind w:firstLine="708"/>
        <w:jc w:val="both"/>
        <w:rPr>
          <w:rFonts w:ascii="Arial" w:eastAsia="Arial" w:hAnsi="Arial" w:cs="Arial"/>
          <w:b/>
          <w:color w:val="000000"/>
          <w:sz w:val="32"/>
        </w:rPr>
      </w:pPr>
    </w:p>
    <w:p w14:paraId="405E4E0C" w14:textId="77777777" w:rsidR="0045156B" w:rsidRDefault="0045156B">
      <w:pPr>
        <w:spacing w:before="240" w:after="60"/>
        <w:ind w:firstLine="708"/>
        <w:jc w:val="both"/>
        <w:rPr>
          <w:rFonts w:ascii="Arial" w:eastAsia="Arial" w:hAnsi="Arial" w:cs="Arial"/>
          <w:b/>
          <w:color w:val="000000"/>
          <w:sz w:val="32"/>
        </w:rPr>
      </w:pPr>
    </w:p>
    <w:p w14:paraId="1400C922" w14:textId="1EE3392A" w:rsidR="00F07539" w:rsidRDefault="0045156B" w:rsidP="00AA3955">
      <w:pPr>
        <w:spacing w:before="240" w:after="60"/>
        <w:ind w:firstLine="708"/>
        <w:jc w:val="both"/>
      </w:pPr>
      <w:r>
        <w:rPr>
          <w:rFonts w:ascii="Arial" w:eastAsia="Arial" w:hAnsi="Arial" w:cs="Arial"/>
          <w:b/>
          <w:color w:val="000000"/>
          <w:sz w:val="32"/>
        </w:rPr>
        <w:t>6.2 Executar atividades</w:t>
      </w:r>
    </w:p>
    <w:p w14:paraId="7D30D77E" w14:textId="77777777" w:rsidR="00F07539" w:rsidRDefault="0045156B" w:rsidP="00AA3955">
      <w:pPr>
        <w:spacing w:before="240" w:after="60"/>
        <w:jc w:val="both"/>
      </w:pPr>
      <w:r>
        <w:object w:dxaOrig="7476" w:dyaOrig="5124" w14:anchorId="71E07094">
          <v:shape id="_x0000_i1026" type="#_x0000_t75" style="width:373.5pt;height:256.5pt;visibility:visible;mso-wrap-style:square" o:ole="">
            <v:imagedata r:id="rId7" o:title=""/>
          </v:shape>
          <o:OLEObject Type="Embed" ProgID="StaticMetafile" ShapeID="_x0000_i1026" DrawAspect="Content" ObjectID="_1699522190" r:id="rId8"/>
        </w:object>
      </w:r>
    </w:p>
    <w:p w14:paraId="73FBD7AB" w14:textId="40BCDAD3" w:rsidR="00F07539" w:rsidRDefault="00F07539">
      <w:pPr>
        <w:spacing w:before="240" w:after="60"/>
        <w:jc w:val="both"/>
      </w:pPr>
    </w:p>
    <w:p w14:paraId="63C1EA7A" w14:textId="77777777" w:rsidR="007521E3" w:rsidRDefault="0045156B" w:rsidP="007521E3">
      <w:pPr>
        <w:spacing w:before="240" w:after="60"/>
        <w:ind w:firstLine="708"/>
        <w:jc w:val="both"/>
      </w:pPr>
      <w:r>
        <w:rPr>
          <w:rFonts w:ascii="Arial" w:eastAsia="Arial" w:hAnsi="Arial" w:cs="Arial"/>
          <w:b/>
          <w:color w:val="000000"/>
          <w:sz w:val="32"/>
        </w:rPr>
        <w:t xml:space="preserve">6.3 </w:t>
      </w:r>
      <w:r w:rsidR="007521E3">
        <w:rPr>
          <w:rFonts w:ascii="Arial" w:eastAsia="Arial" w:hAnsi="Arial" w:cs="Arial"/>
          <w:b/>
          <w:color w:val="000000"/>
          <w:sz w:val="32"/>
        </w:rPr>
        <w:t>Relatório de resultados</w:t>
      </w:r>
    </w:p>
    <w:p w14:paraId="214D3E3D" w14:textId="77777777" w:rsidR="007521E3" w:rsidRDefault="007521E3" w:rsidP="007521E3">
      <w:pPr>
        <w:jc w:val="both"/>
      </w:pPr>
    </w:p>
    <w:p w14:paraId="2B595D90" w14:textId="77777777" w:rsidR="007521E3" w:rsidRDefault="007521E3" w:rsidP="007521E3">
      <w:pPr>
        <w:jc w:val="both"/>
      </w:pPr>
      <w:r>
        <w:object w:dxaOrig="7392" w:dyaOrig="5076" w14:anchorId="22C7BD9D">
          <v:shape id="_x0000_i1036" type="#_x0000_t75" style="width:369.75pt;height:253.5pt;visibility:visible;mso-wrap-style:square" o:ole="">
            <v:imagedata r:id="rId9" o:title=""/>
          </v:shape>
          <o:OLEObject Type="Embed" ProgID="StaticMetafile" ShapeID="_x0000_i1036" DrawAspect="Content" ObjectID="_1699522191" r:id="rId10"/>
        </w:object>
      </w:r>
    </w:p>
    <w:p w14:paraId="1F8DB1A9" w14:textId="1E672805" w:rsidR="00F07539" w:rsidRDefault="00F07539" w:rsidP="007521E3">
      <w:pPr>
        <w:spacing w:before="240" w:after="60"/>
        <w:ind w:firstLine="708"/>
        <w:jc w:val="both"/>
      </w:pPr>
    </w:p>
    <w:p w14:paraId="6203F8A2" w14:textId="4D6657A3" w:rsidR="0045156B" w:rsidRDefault="0045156B">
      <w:pPr>
        <w:spacing w:before="240" w:after="60"/>
        <w:jc w:val="both"/>
      </w:pPr>
    </w:p>
    <w:p w14:paraId="6A3CDA8F" w14:textId="77777777" w:rsidR="0045156B" w:rsidRDefault="0045156B">
      <w:pPr>
        <w:spacing w:before="240" w:after="60"/>
        <w:jc w:val="both"/>
      </w:pPr>
    </w:p>
    <w:p w14:paraId="19E561A9" w14:textId="0FD8FB5E" w:rsidR="00F07539" w:rsidRDefault="00F07539">
      <w:pPr>
        <w:spacing w:before="240" w:after="60"/>
        <w:jc w:val="both"/>
      </w:pPr>
    </w:p>
    <w:p w14:paraId="122FED2A" w14:textId="53AA1795" w:rsidR="00AA3955" w:rsidRDefault="00AA3955">
      <w:pPr>
        <w:spacing w:before="240" w:after="60"/>
        <w:jc w:val="both"/>
      </w:pPr>
    </w:p>
    <w:p w14:paraId="3F57993A" w14:textId="1E9E27B4" w:rsidR="00AA3955" w:rsidRDefault="00AA3955">
      <w:pPr>
        <w:spacing w:before="240" w:after="60"/>
        <w:jc w:val="both"/>
      </w:pPr>
    </w:p>
    <w:p w14:paraId="3465F1DE" w14:textId="45FCA472" w:rsidR="00AA3955" w:rsidRDefault="00AA3955">
      <w:pPr>
        <w:spacing w:before="240" w:after="60"/>
        <w:jc w:val="both"/>
      </w:pPr>
    </w:p>
    <w:p w14:paraId="083D783E" w14:textId="393A994C" w:rsidR="00AA3955" w:rsidRDefault="00AA3955">
      <w:pPr>
        <w:spacing w:before="240" w:after="60"/>
        <w:jc w:val="both"/>
      </w:pPr>
    </w:p>
    <w:p w14:paraId="1817C9FC" w14:textId="63AC8610" w:rsidR="00AA3955" w:rsidRDefault="00AA3955">
      <w:pPr>
        <w:spacing w:before="240" w:after="60"/>
        <w:jc w:val="both"/>
      </w:pPr>
    </w:p>
    <w:p w14:paraId="6C9FF285" w14:textId="4F27C8EF" w:rsidR="00AA3955" w:rsidRDefault="00AA3955">
      <w:pPr>
        <w:spacing w:before="240" w:after="60"/>
        <w:jc w:val="both"/>
      </w:pPr>
    </w:p>
    <w:p w14:paraId="445452F7" w14:textId="71FF94E9" w:rsidR="00AA3955" w:rsidRDefault="00AA3955">
      <w:pPr>
        <w:spacing w:before="240" w:after="60"/>
        <w:jc w:val="both"/>
      </w:pPr>
    </w:p>
    <w:p w14:paraId="75009DE9" w14:textId="33B6E9CF" w:rsidR="00AA3955" w:rsidRDefault="00AA3955">
      <w:pPr>
        <w:spacing w:before="240" w:after="60"/>
        <w:jc w:val="both"/>
      </w:pPr>
    </w:p>
    <w:p w14:paraId="0B346EE9" w14:textId="758FA9C6" w:rsidR="00AA3955" w:rsidRDefault="00AA3955">
      <w:pPr>
        <w:spacing w:before="240" w:after="60"/>
        <w:jc w:val="both"/>
      </w:pPr>
    </w:p>
    <w:p w14:paraId="2370F58F" w14:textId="3F8946B1" w:rsidR="00AA3955" w:rsidRDefault="00AA3955">
      <w:pPr>
        <w:spacing w:before="240" w:after="60"/>
        <w:jc w:val="both"/>
      </w:pPr>
    </w:p>
    <w:p w14:paraId="1069C2AE" w14:textId="77777777" w:rsidR="00AA3955" w:rsidRDefault="00AA3955">
      <w:pPr>
        <w:spacing w:before="240" w:after="60"/>
        <w:jc w:val="both"/>
      </w:pPr>
    </w:p>
    <w:p w14:paraId="0FE04BE4" w14:textId="77777777" w:rsidR="00F07539" w:rsidRDefault="0045156B">
      <w:pPr>
        <w:spacing w:before="240" w:after="60"/>
        <w:jc w:val="both"/>
      </w:pPr>
      <w:r>
        <w:rPr>
          <w:rFonts w:ascii="Arial" w:eastAsia="Arial" w:hAnsi="Arial" w:cs="Arial"/>
          <w:b/>
          <w:color w:val="000000"/>
          <w:sz w:val="32"/>
        </w:rPr>
        <w:lastRenderedPageBreak/>
        <w:t>7. Documentação do Modelo de Caso de Uso</w:t>
      </w:r>
    </w:p>
    <w:p w14:paraId="2ACC25D9" w14:textId="77777777" w:rsidR="00F07539" w:rsidRDefault="0045156B">
      <w:pPr>
        <w:spacing w:before="240" w:after="60"/>
        <w:jc w:val="both"/>
      </w:pPr>
      <w:r>
        <w:rPr>
          <w:rFonts w:ascii="Arial" w:eastAsia="Arial" w:hAnsi="Arial" w:cs="Arial"/>
          <w:b/>
          <w:i/>
          <w:color w:val="000000"/>
          <w:sz w:val="28"/>
        </w:rPr>
        <w:t>7.1. Documentação dos Atores</w:t>
      </w:r>
    </w:p>
    <w:p w14:paraId="74D4BC43" w14:textId="77777777" w:rsidR="00F07539" w:rsidRDefault="00F07539">
      <w:pPr>
        <w:spacing w:before="60"/>
        <w:ind w:firstLine="709"/>
        <w:jc w:val="both"/>
      </w:pPr>
    </w:p>
    <w:p w14:paraId="20474CA7" w14:textId="77777777" w:rsidR="00F07539" w:rsidRDefault="0045156B">
      <w:pPr>
        <w:jc w:val="both"/>
      </w:pPr>
      <w:r>
        <w:rPr>
          <w:rFonts w:ascii="Arial" w:eastAsia="Arial" w:hAnsi="Arial" w:cs="Arial"/>
          <w:b/>
          <w:i/>
        </w:rPr>
        <w:t>Aluno</w:t>
      </w:r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Usuário que está matriculado na instituição de ensino com interesse em absorver conteúdo extras e fixar matérias associadas ao curso.</w:t>
      </w:r>
    </w:p>
    <w:p w14:paraId="6A547550" w14:textId="77777777" w:rsidR="00F07539" w:rsidRDefault="00F07539">
      <w:pPr>
        <w:jc w:val="both"/>
      </w:pPr>
    </w:p>
    <w:p w14:paraId="45256550" w14:textId="77777777" w:rsidR="00F07539" w:rsidRDefault="0045156B">
      <w:pPr>
        <w:jc w:val="both"/>
      </w:pPr>
      <w:r>
        <w:rPr>
          <w:rFonts w:ascii="Arial" w:eastAsia="Arial" w:hAnsi="Arial" w:cs="Arial"/>
          <w:b/>
          <w:i/>
        </w:rPr>
        <w:t>Professor</w:t>
      </w:r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Responsável que inclui, avalia e atualiza os conteúdos na aplicação.</w:t>
      </w:r>
    </w:p>
    <w:p w14:paraId="46AC9371" w14:textId="77777777" w:rsidR="00F07539" w:rsidRDefault="00F07539">
      <w:pPr>
        <w:jc w:val="both"/>
      </w:pPr>
    </w:p>
    <w:p w14:paraId="65A126AC" w14:textId="77777777" w:rsidR="00F07539" w:rsidRDefault="0045156B">
      <w:pPr>
        <w:jc w:val="both"/>
      </w:pPr>
      <w:r>
        <w:rPr>
          <w:rFonts w:ascii="Arial" w:eastAsia="Arial" w:hAnsi="Arial" w:cs="Arial"/>
          <w:b/>
          <w:i/>
        </w:rPr>
        <w:t>Instituição:</w:t>
      </w:r>
      <w:r>
        <w:rPr>
          <w:rFonts w:ascii="Arial" w:eastAsia="Arial" w:hAnsi="Arial" w:cs="Arial"/>
        </w:rPr>
        <w:t xml:space="preserve"> Equipe responsável por avaliar o conteúdo apresentado pelos professores e a interação dos alunos com as matérias, para que a instituição possa determinar se o curso está atendendo as expectativas.</w:t>
      </w:r>
    </w:p>
    <w:p w14:paraId="72557F68" w14:textId="77777777" w:rsidR="00F07539" w:rsidRDefault="00F07539">
      <w:pPr>
        <w:jc w:val="both"/>
      </w:pPr>
    </w:p>
    <w:p w14:paraId="55059A56" w14:textId="77777777" w:rsidR="00F07539" w:rsidRDefault="0045156B">
      <w:pPr>
        <w:jc w:val="both"/>
      </w:pPr>
      <w:r>
        <w:rPr>
          <w:rFonts w:ascii="Arial" w:eastAsia="Arial" w:hAnsi="Arial" w:cs="Arial"/>
          <w:b/>
          <w:i/>
        </w:rPr>
        <w:t>Moderadores:</w:t>
      </w:r>
      <w:r>
        <w:rPr>
          <w:rFonts w:ascii="Arial" w:eastAsia="Arial" w:hAnsi="Arial" w:cs="Arial"/>
        </w:rPr>
        <w:t xml:space="preserve"> Alunos selecionados para mediações sobre conteúdos e fórum entre alunos e professores durante os semestres.</w:t>
      </w:r>
    </w:p>
    <w:p w14:paraId="52FEC243" w14:textId="77777777" w:rsidR="00F07539" w:rsidRDefault="00F07539">
      <w:pPr>
        <w:jc w:val="both"/>
      </w:pPr>
    </w:p>
    <w:p w14:paraId="126F6932" w14:textId="77777777" w:rsidR="00F07539" w:rsidRDefault="0045156B">
      <w:pPr>
        <w:spacing w:before="240" w:after="60"/>
        <w:jc w:val="both"/>
      </w:pPr>
      <w:r>
        <w:rPr>
          <w:rFonts w:ascii="Arial" w:eastAsia="Arial" w:hAnsi="Arial" w:cs="Arial"/>
          <w:b/>
          <w:i/>
          <w:color w:val="000000"/>
          <w:sz w:val="28"/>
        </w:rPr>
        <w:t>7.2. Listagem dos Casos de Uso</w:t>
      </w:r>
    </w:p>
    <w:p w14:paraId="5723695F" w14:textId="77777777" w:rsidR="00F07539" w:rsidRDefault="00F07539">
      <w:pPr>
        <w:spacing w:before="120"/>
        <w:jc w:val="both"/>
      </w:pPr>
    </w:p>
    <w:tbl>
      <w:tblPr>
        <w:tblW w:w="88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9"/>
        <w:gridCol w:w="3240"/>
        <w:gridCol w:w="5221"/>
      </w:tblGrid>
      <w:tr w:rsidR="00F07539" w14:paraId="7B9C58D6" w14:textId="77777777"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048E42EC" w14:textId="77777777" w:rsidR="00F07539" w:rsidRDefault="0045156B">
            <w:pPr>
              <w:jc w:val="center"/>
            </w:pPr>
            <w:r>
              <w:rPr>
                <w:rFonts w:ascii="Arial" w:eastAsia="Arial" w:hAnsi="Arial" w:cs="Arial"/>
                <w:b/>
              </w:rPr>
              <w:t>Nº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60AA104E" w14:textId="77777777" w:rsidR="00F07539" w:rsidRDefault="0045156B">
            <w:pPr>
              <w:jc w:val="center"/>
            </w:pPr>
            <w:r>
              <w:rPr>
                <w:rFonts w:ascii="Arial" w:eastAsia="Arial" w:hAnsi="Arial" w:cs="Arial"/>
                <w:b/>
              </w:rPr>
              <w:t>Caso de uso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77405F7E" w14:textId="77777777" w:rsidR="00F07539" w:rsidRDefault="0045156B">
            <w:pPr>
              <w:jc w:val="center"/>
            </w:pPr>
            <w:r>
              <w:rPr>
                <w:rFonts w:ascii="Arial" w:eastAsia="Arial" w:hAnsi="Arial" w:cs="Arial"/>
                <w:b/>
              </w:rPr>
              <w:t>Descrição básica</w:t>
            </w:r>
          </w:p>
        </w:tc>
      </w:tr>
      <w:tr w:rsidR="00F07539" w14:paraId="43ADC51E" w14:textId="77777777"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3808F185" w14:textId="77777777" w:rsidR="00F07539" w:rsidRDefault="0045156B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4A2644D2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</w:rPr>
              <w:t>CSU01 – Executar matéria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392B0D66" w14:textId="77777777" w:rsidR="00F07539" w:rsidRDefault="0045156B">
            <w:r>
              <w:rPr>
                <w:rFonts w:ascii="Arial" w:eastAsia="Arial" w:hAnsi="Arial" w:cs="Arial"/>
              </w:rPr>
              <w:t>Aluno acessa o conteúdo de matéria desejado referente grade curricular do curso.</w:t>
            </w:r>
          </w:p>
        </w:tc>
      </w:tr>
      <w:tr w:rsidR="00F07539" w14:paraId="4249AA57" w14:textId="77777777">
        <w:trPr>
          <w:trHeight w:val="1116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7C6FD92D" w14:textId="77777777" w:rsidR="00F07539" w:rsidRDefault="0045156B">
            <w:pPr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69EB85E9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</w:rPr>
              <w:t>CSU02 – Executar atividades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0B7D3183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  <w:sz w:val="23"/>
              </w:rPr>
              <w:t>Dentro da plataforma o Professor deverá postar a atividades para fixação de matérias.</w:t>
            </w:r>
          </w:p>
          <w:p w14:paraId="5CE11759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  <w:sz w:val="23"/>
              </w:rPr>
              <w:t xml:space="preserve">Os Alunos devem realizar as atividades. </w:t>
            </w:r>
          </w:p>
        </w:tc>
      </w:tr>
      <w:tr w:rsidR="00F07539" w14:paraId="27BAD5D2" w14:textId="77777777"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1F18B2DC" w14:textId="77777777" w:rsidR="00F07539" w:rsidRDefault="0045156B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119260F1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</w:rPr>
              <w:t>CSU03 – Executar relatório de resultados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379DA7D0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</w:rPr>
              <w:t>Aluno executa relatório para verificar de forma superficial seu desempenho nas matérias.</w:t>
            </w:r>
          </w:p>
          <w:p w14:paraId="363B9B1F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</w:rPr>
              <w:t>Instituição gera relatório de resultados para determinar se o conteúdo curso está de acordo com as expectativas da gestão.</w:t>
            </w:r>
          </w:p>
        </w:tc>
      </w:tr>
      <w:tr w:rsidR="00F07539" w14:paraId="23B9AEEF" w14:textId="77777777"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45A99FCC" w14:textId="77777777" w:rsidR="00F07539" w:rsidRDefault="0045156B">
            <w:pPr>
              <w:jc w:val="center"/>
            </w:pPr>
            <w:r>
              <w:rPr>
                <w:rFonts w:ascii="Arial" w:eastAsia="Arial" w:hAnsi="Arial" w:cs="Arial"/>
              </w:rPr>
              <w:t>...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17642C07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</w:rPr>
              <w:t>...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78F9D6FD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</w:rPr>
              <w:t>...</w:t>
            </w:r>
          </w:p>
        </w:tc>
      </w:tr>
    </w:tbl>
    <w:p w14:paraId="2578C697" w14:textId="77777777" w:rsidR="00F07539" w:rsidRDefault="00F07539">
      <w:pPr>
        <w:spacing w:before="120"/>
        <w:jc w:val="both"/>
      </w:pPr>
    </w:p>
    <w:p w14:paraId="25675870" w14:textId="77777777" w:rsidR="00F07539" w:rsidRDefault="0045156B">
      <w:pPr>
        <w:spacing w:before="240" w:after="60"/>
        <w:jc w:val="both"/>
      </w:pPr>
      <w:r>
        <w:rPr>
          <w:rFonts w:ascii="Arial" w:eastAsia="Arial" w:hAnsi="Arial" w:cs="Arial"/>
          <w:b/>
          <w:i/>
          <w:color w:val="000000"/>
          <w:sz w:val="28"/>
        </w:rPr>
        <w:t>7.3. Documentação dos Casos de Uso</w:t>
      </w:r>
    </w:p>
    <w:p w14:paraId="08B88267" w14:textId="77777777" w:rsidR="00F07539" w:rsidRDefault="0045156B">
      <w:pPr>
        <w:spacing w:before="120"/>
        <w:jc w:val="both"/>
      </w:pPr>
      <w:r>
        <w:rPr>
          <w:rFonts w:ascii="Arial" w:eastAsia="Arial" w:hAnsi="Arial" w:cs="Arial"/>
        </w:rPr>
        <w:t>Para cada caso de uso, deve-se fazer a descrição textual com o formato sugerido a seguir.</w:t>
      </w:r>
    </w:p>
    <w:p w14:paraId="296F685C" w14:textId="77777777" w:rsidR="00F07539" w:rsidRDefault="0045156B">
      <w:pPr>
        <w:spacing w:before="240"/>
        <w:jc w:val="both"/>
      </w:pPr>
      <w:r>
        <w:rPr>
          <w:rFonts w:ascii="Arial" w:eastAsia="Arial" w:hAnsi="Arial" w:cs="Arial"/>
          <w:b/>
          <w:color w:val="000000"/>
          <w:sz w:val="26"/>
        </w:rPr>
        <w:t xml:space="preserve">7.3.1 Caso de uso: CSU01 - </w:t>
      </w:r>
      <w:r>
        <w:rPr>
          <w:rFonts w:ascii="Arial" w:eastAsia="Arial" w:hAnsi="Arial" w:cs="Arial"/>
          <w:b/>
          <w:sz w:val="26"/>
        </w:rPr>
        <w:t>Executar matéria</w:t>
      </w:r>
    </w:p>
    <w:p w14:paraId="32035B14" w14:textId="77777777" w:rsidR="00F07539" w:rsidRDefault="00F07539">
      <w:pPr>
        <w:spacing w:before="120"/>
        <w:jc w:val="both"/>
      </w:pPr>
    </w:p>
    <w:tbl>
      <w:tblPr>
        <w:tblW w:w="88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22"/>
        <w:gridCol w:w="6467"/>
      </w:tblGrid>
      <w:tr w:rsidR="00F07539" w14:paraId="3FE0001D" w14:textId="77777777"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45C9D6F2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  <w:b/>
              </w:rPr>
              <w:t xml:space="preserve">Descrição: </w:t>
            </w:r>
          </w:p>
        </w:tc>
        <w:tc>
          <w:tcPr>
            <w:tcW w:w="6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6B47E318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</w:rPr>
              <w:t>Aluno acessa o conteúdo de matéria desejado referente grade curricular do curso.</w:t>
            </w:r>
          </w:p>
        </w:tc>
      </w:tr>
      <w:tr w:rsidR="00F07539" w14:paraId="0997BF84" w14:textId="77777777"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0F711DB2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  <w:b/>
              </w:rPr>
              <w:t>Atores:</w:t>
            </w:r>
          </w:p>
        </w:tc>
        <w:tc>
          <w:tcPr>
            <w:tcW w:w="6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018D023F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</w:rPr>
              <w:t>Principal: Aluno</w:t>
            </w:r>
          </w:p>
          <w:p w14:paraId="199BD06E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</w:rPr>
              <w:t>Secundário: Professores</w:t>
            </w:r>
          </w:p>
        </w:tc>
      </w:tr>
      <w:tr w:rsidR="00F07539" w14:paraId="3F884735" w14:textId="77777777"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1D9AE8BC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  <w:b/>
              </w:rPr>
              <w:t>Pré-condições:</w:t>
            </w:r>
          </w:p>
        </w:tc>
        <w:tc>
          <w:tcPr>
            <w:tcW w:w="6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5ADF31D9" w14:textId="77777777" w:rsidR="00F07539" w:rsidRDefault="0045156B">
            <w:pPr>
              <w:jc w:val="both"/>
            </w:pPr>
            <w:proofErr w:type="spellStart"/>
            <w:r>
              <w:rPr>
                <w:rFonts w:ascii="Arial" w:eastAsia="Arial" w:hAnsi="Arial" w:cs="Arial"/>
              </w:rPr>
              <w:t>Logar</w:t>
            </w:r>
            <w:proofErr w:type="spellEnd"/>
            <w:r>
              <w:rPr>
                <w:rFonts w:ascii="Arial" w:eastAsia="Arial" w:hAnsi="Arial" w:cs="Arial"/>
              </w:rPr>
              <w:t xml:space="preserve"> no aplicativo</w:t>
            </w:r>
          </w:p>
        </w:tc>
      </w:tr>
      <w:tr w:rsidR="00F07539" w14:paraId="791D7E79" w14:textId="77777777"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6A2097AA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  <w:b/>
              </w:rPr>
              <w:t>Fluxo Principal:</w:t>
            </w:r>
          </w:p>
        </w:tc>
        <w:tc>
          <w:tcPr>
            <w:tcW w:w="6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7F6745AC" w14:textId="62A16422" w:rsidR="00F07539" w:rsidRPr="00EC7419" w:rsidRDefault="0045156B">
            <w:pPr>
              <w:numPr>
                <w:ilvl w:val="0"/>
                <w:numId w:val="3"/>
              </w:numPr>
              <w:ind w:left="-360" w:firstLine="360"/>
              <w:jc w:val="both"/>
              <w:rPr>
                <w:color w:val="000000" w:themeColor="text1"/>
              </w:rPr>
            </w:pPr>
            <w:r w:rsidRPr="00EC7419">
              <w:rPr>
                <w:rFonts w:ascii="Arial" w:eastAsia="Arial" w:hAnsi="Arial" w:cs="Arial"/>
                <w:color w:val="000000" w:themeColor="text1"/>
              </w:rPr>
              <w:t>passo 1: Acessar matérias</w:t>
            </w:r>
          </w:p>
          <w:p w14:paraId="648B498F" w14:textId="47F3231D" w:rsidR="00EC7419" w:rsidRPr="00EC7419" w:rsidRDefault="00EC7419">
            <w:pPr>
              <w:numPr>
                <w:ilvl w:val="0"/>
                <w:numId w:val="3"/>
              </w:numPr>
              <w:ind w:left="-360" w:firstLine="360"/>
              <w:jc w:val="both"/>
              <w:rPr>
                <w:color w:val="000000" w:themeColor="text1"/>
              </w:rPr>
            </w:pPr>
            <w:r w:rsidRPr="00EC7419">
              <w:rPr>
                <w:rFonts w:ascii="Arial" w:eastAsia="Arial" w:hAnsi="Arial" w:cs="Arial"/>
                <w:color w:val="000000" w:themeColor="text1"/>
              </w:rPr>
              <w:t>passo 2: Visualizar conteúdo em forma de texto</w:t>
            </w:r>
          </w:p>
          <w:p w14:paraId="7D418225" w14:textId="5B3B3BF0" w:rsidR="00EC7419" w:rsidRPr="00EC7419" w:rsidRDefault="00EC7419">
            <w:pPr>
              <w:numPr>
                <w:ilvl w:val="0"/>
                <w:numId w:val="3"/>
              </w:numPr>
              <w:ind w:left="-360" w:firstLine="360"/>
              <w:jc w:val="both"/>
              <w:rPr>
                <w:color w:val="000000" w:themeColor="text1"/>
              </w:rPr>
            </w:pPr>
            <w:r w:rsidRPr="00EC7419">
              <w:rPr>
                <w:rFonts w:ascii="Arial" w:eastAsia="Arial" w:hAnsi="Arial" w:cs="Arial"/>
                <w:color w:val="000000" w:themeColor="text1"/>
              </w:rPr>
              <w:t>passo 3: Visualizar links de conteúdo extras</w:t>
            </w:r>
          </w:p>
          <w:p w14:paraId="29E38318" w14:textId="342F2B71" w:rsidR="00EC7419" w:rsidRPr="00EC7419" w:rsidRDefault="00EC7419">
            <w:pPr>
              <w:numPr>
                <w:ilvl w:val="0"/>
                <w:numId w:val="3"/>
              </w:numPr>
              <w:ind w:left="-360" w:firstLine="360"/>
              <w:jc w:val="both"/>
              <w:rPr>
                <w:color w:val="000000" w:themeColor="text1"/>
              </w:rPr>
            </w:pPr>
            <w:r w:rsidRPr="00EC7419">
              <w:rPr>
                <w:rFonts w:ascii="Arial" w:eastAsia="Arial" w:hAnsi="Arial" w:cs="Arial"/>
                <w:color w:val="000000" w:themeColor="text1"/>
              </w:rPr>
              <w:t>passo 4: Visualizar sugestão de cursos</w:t>
            </w:r>
          </w:p>
          <w:p w14:paraId="6373264B" w14:textId="2FE57D98" w:rsidR="00EC7419" w:rsidRPr="00EC7419" w:rsidRDefault="00EC7419">
            <w:pPr>
              <w:numPr>
                <w:ilvl w:val="0"/>
                <w:numId w:val="3"/>
              </w:numPr>
              <w:ind w:left="-360" w:firstLine="360"/>
              <w:jc w:val="both"/>
              <w:rPr>
                <w:color w:val="000000" w:themeColor="text1"/>
              </w:rPr>
            </w:pPr>
            <w:r w:rsidRPr="00EC7419">
              <w:rPr>
                <w:rFonts w:ascii="Arial" w:eastAsia="Arial" w:hAnsi="Arial" w:cs="Arial"/>
                <w:color w:val="000000" w:themeColor="text1"/>
              </w:rPr>
              <w:lastRenderedPageBreak/>
              <w:t>passo 5: Visualizar acessar Fórum</w:t>
            </w:r>
          </w:p>
          <w:p w14:paraId="37E8CD6C" w14:textId="579FA9F9" w:rsidR="00130371" w:rsidRPr="00EC7419" w:rsidRDefault="00EC7419" w:rsidP="00E06309">
            <w:pPr>
              <w:numPr>
                <w:ilvl w:val="0"/>
                <w:numId w:val="3"/>
              </w:numPr>
              <w:ind w:left="-360" w:firstLine="360"/>
              <w:jc w:val="both"/>
              <w:rPr>
                <w:color w:val="000000" w:themeColor="text1"/>
              </w:rPr>
            </w:pPr>
            <w:r w:rsidRPr="00EC7419">
              <w:rPr>
                <w:rFonts w:ascii="Arial" w:eastAsia="Arial" w:hAnsi="Arial" w:cs="Arial"/>
                <w:color w:val="000000" w:themeColor="text1"/>
              </w:rPr>
              <w:t>passo 6: Visualizar atividades</w:t>
            </w:r>
          </w:p>
        </w:tc>
      </w:tr>
      <w:tr w:rsidR="00F07539" w14:paraId="3CBF540E" w14:textId="77777777"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7B89EAC7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Fluxos Alternativos: </w:t>
            </w:r>
          </w:p>
        </w:tc>
        <w:tc>
          <w:tcPr>
            <w:tcW w:w="6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7500DA30" w14:textId="77777777" w:rsidR="00F07539" w:rsidRDefault="0045156B">
            <w:pPr>
              <w:spacing w:before="120"/>
              <w:jc w:val="both"/>
            </w:pPr>
            <w:r>
              <w:rPr>
                <w:rFonts w:ascii="Arial" w:eastAsia="Arial" w:hAnsi="Arial" w:cs="Arial"/>
              </w:rPr>
              <w:t>Não se aplica.</w:t>
            </w:r>
          </w:p>
        </w:tc>
      </w:tr>
      <w:tr w:rsidR="00F07539" w14:paraId="00C8F70B" w14:textId="77777777">
        <w:trPr>
          <w:trHeight w:val="600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1308773A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  <w:b/>
              </w:rPr>
              <w:t>Fluxo de Exceção:</w:t>
            </w:r>
          </w:p>
          <w:p w14:paraId="46D2B341" w14:textId="77777777" w:rsidR="00F07539" w:rsidRDefault="00F07539"/>
        </w:tc>
        <w:tc>
          <w:tcPr>
            <w:tcW w:w="6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1C338D85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</w:rPr>
              <w:t>Matéria em atualização, violação do RN8 (FE1). Situações em que os professores não puderam atualizar o conteúdo das matérias de sua responsabilidade.</w:t>
            </w:r>
          </w:p>
        </w:tc>
      </w:tr>
      <w:tr w:rsidR="00F07539" w14:paraId="3CEB8E6A" w14:textId="77777777"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38BA1EAA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  <w:b/>
              </w:rPr>
              <w:t>Pós-condições:</w:t>
            </w:r>
          </w:p>
        </w:tc>
        <w:tc>
          <w:tcPr>
            <w:tcW w:w="6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1606DB4C" w14:textId="3F928F3B" w:rsidR="00E06309" w:rsidRPr="00D41380" w:rsidRDefault="00E06309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D41380">
              <w:rPr>
                <w:rFonts w:ascii="Arial" w:eastAsia="Arial" w:hAnsi="Arial" w:cs="Arial"/>
                <w:color w:val="000000" w:themeColor="text1"/>
              </w:rPr>
              <w:t>As informações das matérias serão exibidas para o aluno</w:t>
            </w:r>
            <w:r w:rsidR="00D41380" w:rsidRPr="00D41380">
              <w:rPr>
                <w:rFonts w:ascii="Arial" w:eastAsia="Arial" w:hAnsi="Arial" w:cs="Arial"/>
                <w:color w:val="000000" w:themeColor="text1"/>
              </w:rPr>
              <w:t xml:space="preserve"> em forma de texto e organizadas de maneira funcional. </w:t>
            </w:r>
          </w:p>
          <w:p w14:paraId="1ADA1F32" w14:textId="77777777" w:rsidR="00F07539" w:rsidRDefault="00F07539" w:rsidP="00D41380">
            <w:pPr>
              <w:jc w:val="both"/>
            </w:pPr>
          </w:p>
        </w:tc>
      </w:tr>
      <w:tr w:rsidR="00F07539" w14:paraId="471DEB86" w14:textId="77777777"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33C35CC3" w14:textId="77777777" w:rsidR="00F07539" w:rsidRPr="00D41380" w:rsidRDefault="0045156B">
            <w:pPr>
              <w:jc w:val="both"/>
              <w:rPr>
                <w:color w:val="FF0000"/>
              </w:rPr>
            </w:pPr>
            <w:r w:rsidRPr="00D41380">
              <w:rPr>
                <w:rFonts w:ascii="Arial" w:eastAsia="Arial" w:hAnsi="Arial" w:cs="Arial"/>
                <w:b/>
                <w:color w:val="000000" w:themeColor="text1"/>
              </w:rPr>
              <w:t xml:space="preserve">Regras de Negócio: </w:t>
            </w:r>
          </w:p>
        </w:tc>
        <w:tc>
          <w:tcPr>
            <w:tcW w:w="6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3C57EDF5" w14:textId="3DBC8A5C" w:rsidR="00F07539" w:rsidRDefault="00D41380" w:rsidP="00D41380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RN1. Acesso ao conteúdo  </w:t>
            </w:r>
          </w:p>
          <w:p w14:paraId="0514AF3C" w14:textId="4AD4BF97" w:rsidR="00D41380" w:rsidRDefault="00D41380" w:rsidP="00D41380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RN3. </w:t>
            </w:r>
            <w:r>
              <w:rPr>
                <w:rFonts w:ascii="Arial" w:eastAsia="Arial" w:hAnsi="Arial" w:cs="Arial"/>
                <w:b/>
              </w:rPr>
              <w:t>Avaliação de conteúdo</w:t>
            </w:r>
          </w:p>
          <w:p w14:paraId="3B9E688E" w14:textId="2F146448" w:rsidR="00D41380" w:rsidRPr="00130371" w:rsidRDefault="00D41380" w:rsidP="00D41380">
            <w:pPr>
              <w:jc w:val="both"/>
              <w:rPr>
                <w:strike/>
                <w:color w:val="FF0000"/>
              </w:rPr>
            </w:pPr>
          </w:p>
        </w:tc>
      </w:tr>
      <w:tr w:rsidR="00F07539" w14:paraId="6C2EBC42" w14:textId="77777777"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61E148A6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  <w:b/>
              </w:rPr>
              <w:t xml:space="preserve">Requisitos funcionais: </w:t>
            </w:r>
          </w:p>
        </w:tc>
        <w:tc>
          <w:tcPr>
            <w:tcW w:w="6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1AACE166" w14:textId="77777777" w:rsidR="00F07539" w:rsidRDefault="0045156B">
            <w:pPr>
              <w:numPr>
                <w:ilvl w:val="0"/>
                <w:numId w:val="5"/>
              </w:numPr>
              <w:spacing w:after="200"/>
              <w:jc w:val="both"/>
            </w:pPr>
            <w:r>
              <w:rPr>
                <w:rFonts w:ascii="Arial" w:eastAsia="Arial" w:hAnsi="Arial" w:cs="Arial"/>
              </w:rPr>
              <w:t>O sistema deve permitir executar matéria.</w:t>
            </w:r>
          </w:p>
          <w:p w14:paraId="754FB867" w14:textId="77777777" w:rsidR="00F07539" w:rsidRDefault="0045156B">
            <w:pPr>
              <w:numPr>
                <w:ilvl w:val="0"/>
                <w:numId w:val="5"/>
              </w:numPr>
              <w:spacing w:after="200"/>
              <w:jc w:val="both"/>
            </w:pPr>
            <w:r>
              <w:rPr>
                <w:rFonts w:ascii="Arial" w:eastAsia="Arial" w:hAnsi="Arial" w:cs="Arial"/>
              </w:rPr>
              <w:t>O sistema deve permitir links relacionados para matéria.</w:t>
            </w:r>
          </w:p>
          <w:p w14:paraId="0E624A05" w14:textId="77777777" w:rsidR="00F07539" w:rsidRDefault="0045156B">
            <w:pPr>
              <w:numPr>
                <w:ilvl w:val="0"/>
                <w:numId w:val="5"/>
              </w:numPr>
              <w:spacing w:after="200"/>
            </w:pPr>
            <w:r>
              <w:rPr>
                <w:rFonts w:ascii="Arial" w:eastAsia="Arial" w:hAnsi="Arial" w:cs="Arial"/>
              </w:rPr>
              <w:t>O sistema deve permitir propostas de cursos relacionados.</w:t>
            </w:r>
          </w:p>
          <w:p w14:paraId="6BBE6C5E" w14:textId="77777777" w:rsidR="00F07539" w:rsidRDefault="0045156B">
            <w:pPr>
              <w:numPr>
                <w:ilvl w:val="0"/>
                <w:numId w:val="5"/>
              </w:numPr>
              <w:spacing w:after="200"/>
            </w:pPr>
            <w:r>
              <w:rPr>
                <w:rFonts w:ascii="Arial" w:eastAsia="Arial" w:hAnsi="Arial" w:cs="Arial"/>
              </w:rPr>
              <w:t>O sistema deve permitir formato de inclusão (formas de comunicação diversificada).</w:t>
            </w:r>
          </w:p>
          <w:p w14:paraId="03504817" w14:textId="77777777" w:rsidR="00F07539" w:rsidRDefault="0045156B">
            <w:pPr>
              <w:numPr>
                <w:ilvl w:val="0"/>
                <w:numId w:val="5"/>
              </w:numPr>
              <w:spacing w:after="200"/>
            </w:pPr>
            <w:r>
              <w:rPr>
                <w:rFonts w:ascii="Arial" w:eastAsia="Arial" w:hAnsi="Arial" w:cs="Arial"/>
              </w:rPr>
              <w:t>O sistema deve permitir download do conteúdo ao conectar a WI-FI/Dados móveis.</w:t>
            </w:r>
          </w:p>
          <w:p w14:paraId="39EA4A3C" w14:textId="77777777" w:rsidR="00F07539" w:rsidRDefault="0045156B">
            <w:pPr>
              <w:numPr>
                <w:ilvl w:val="0"/>
                <w:numId w:val="5"/>
              </w:numPr>
              <w:spacing w:after="200"/>
            </w:pPr>
            <w:r>
              <w:rPr>
                <w:rFonts w:ascii="Arial" w:eastAsia="Arial" w:hAnsi="Arial" w:cs="Arial"/>
              </w:rPr>
              <w:t>O sistema deve permitir acesso aos conteúdos off-line.</w:t>
            </w:r>
          </w:p>
        </w:tc>
      </w:tr>
    </w:tbl>
    <w:p w14:paraId="57F9265D" w14:textId="77777777" w:rsidR="00F07539" w:rsidRDefault="00F07539">
      <w:pPr>
        <w:jc w:val="both"/>
      </w:pPr>
    </w:p>
    <w:p w14:paraId="0C419754" w14:textId="77777777" w:rsidR="00F07539" w:rsidRDefault="0045156B">
      <w:pPr>
        <w:spacing w:before="240"/>
        <w:jc w:val="both"/>
      </w:pPr>
      <w:r>
        <w:rPr>
          <w:rFonts w:ascii="Arial" w:eastAsia="Arial" w:hAnsi="Arial" w:cs="Arial"/>
          <w:b/>
          <w:color w:val="000000"/>
          <w:sz w:val="26"/>
        </w:rPr>
        <w:t xml:space="preserve">7.3.2 Caso de uso: CSU02 - </w:t>
      </w:r>
      <w:r>
        <w:rPr>
          <w:rFonts w:ascii="Arial" w:eastAsia="Arial" w:hAnsi="Arial" w:cs="Arial"/>
          <w:b/>
          <w:sz w:val="24"/>
        </w:rPr>
        <w:t>Executar atividades</w:t>
      </w:r>
    </w:p>
    <w:p w14:paraId="4B572750" w14:textId="77777777" w:rsidR="00F07539" w:rsidRDefault="00F07539">
      <w:pPr>
        <w:spacing w:before="120"/>
        <w:jc w:val="both"/>
      </w:pPr>
    </w:p>
    <w:tbl>
      <w:tblPr>
        <w:tblW w:w="88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0"/>
        <w:gridCol w:w="6479"/>
      </w:tblGrid>
      <w:tr w:rsidR="00F07539" w14:paraId="2F5F1AD9" w14:textId="7777777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698C11EF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  <w:b/>
              </w:rPr>
              <w:t xml:space="preserve">Descrição: </w:t>
            </w:r>
          </w:p>
        </w:tc>
        <w:tc>
          <w:tcPr>
            <w:tcW w:w="6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3D98F0EA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</w:rPr>
              <w:t>Execução das atividades para fixação, enviadas pelo professor.</w:t>
            </w:r>
          </w:p>
        </w:tc>
      </w:tr>
      <w:tr w:rsidR="00F07539" w14:paraId="306968BB" w14:textId="7777777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6E95C880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  <w:b/>
              </w:rPr>
              <w:t>Atores:</w:t>
            </w:r>
          </w:p>
        </w:tc>
        <w:tc>
          <w:tcPr>
            <w:tcW w:w="6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0339D642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</w:rPr>
              <w:t>Principal: Aluno</w:t>
            </w:r>
          </w:p>
          <w:p w14:paraId="5CDD49E9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</w:rPr>
              <w:t>Secundário: Professor</w:t>
            </w:r>
          </w:p>
        </w:tc>
      </w:tr>
      <w:tr w:rsidR="00F07539" w14:paraId="50894F11" w14:textId="77777777">
        <w:trPr>
          <w:trHeight w:val="51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56E3ACCB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  <w:b/>
              </w:rPr>
              <w:t>Pré-condições:</w:t>
            </w:r>
          </w:p>
        </w:tc>
        <w:tc>
          <w:tcPr>
            <w:tcW w:w="6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7768BFEF" w14:textId="77777777" w:rsidR="00F07539" w:rsidRDefault="0045156B">
            <w:pPr>
              <w:jc w:val="both"/>
            </w:pPr>
            <w:proofErr w:type="spellStart"/>
            <w:r>
              <w:rPr>
                <w:rFonts w:ascii="Arial" w:eastAsia="Arial" w:hAnsi="Arial" w:cs="Arial"/>
              </w:rPr>
              <w:t>Logar</w:t>
            </w:r>
            <w:proofErr w:type="spellEnd"/>
            <w:r>
              <w:rPr>
                <w:rFonts w:ascii="Arial" w:eastAsia="Arial" w:hAnsi="Arial" w:cs="Arial"/>
              </w:rPr>
              <w:t xml:space="preserve"> no aplicativo</w:t>
            </w:r>
          </w:p>
          <w:p w14:paraId="08982C03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</w:rPr>
              <w:t>Executar matéria</w:t>
            </w:r>
          </w:p>
          <w:p w14:paraId="50DD300D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</w:rPr>
              <w:t>Executar atividade</w:t>
            </w:r>
          </w:p>
        </w:tc>
      </w:tr>
      <w:tr w:rsidR="00F07539" w14:paraId="56EC7C67" w14:textId="77777777">
        <w:trPr>
          <w:trHeight w:val="1065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3EAB320B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  <w:b/>
              </w:rPr>
              <w:t>Fluxo Principal:</w:t>
            </w:r>
          </w:p>
        </w:tc>
        <w:tc>
          <w:tcPr>
            <w:tcW w:w="6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48AB94EE" w14:textId="100B3221" w:rsidR="00F07539" w:rsidRPr="00D41380" w:rsidRDefault="0045156B">
            <w:pPr>
              <w:numPr>
                <w:ilvl w:val="0"/>
                <w:numId w:val="6"/>
              </w:numPr>
              <w:ind w:left="-360" w:firstLine="360"/>
              <w:jc w:val="both"/>
              <w:rPr>
                <w:color w:val="000000" w:themeColor="text1"/>
              </w:rPr>
            </w:pPr>
            <w:r w:rsidRPr="00D41380">
              <w:rPr>
                <w:rFonts w:ascii="Arial" w:eastAsia="Arial" w:hAnsi="Arial" w:cs="Arial"/>
                <w:color w:val="000000" w:themeColor="text1"/>
              </w:rPr>
              <w:t>passo 1: Executar atividade</w:t>
            </w:r>
          </w:p>
          <w:p w14:paraId="188EDDB4" w14:textId="28C9DD2F" w:rsidR="00D41380" w:rsidRPr="00D41380" w:rsidRDefault="00D41380">
            <w:pPr>
              <w:numPr>
                <w:ilvl w:val="0"/>
                <w:numId w:val="6"/>
              </w:numPr>
              <w:ind w:left="-360" w:firstLine="360"/>
              <w:jc w:val="both"/>
              <w:rPr>
                <w:color w:val="000000" w:themeColor="text1"/>
              </w:rPr>
            </w:pPr>
            <w:r w:rsidRPr="00D41380">
              <w:rPr>
                <w:rFonts w:ascii="Arial" w:eastAsia="Arial" w:hAnsi="Arial" w:cs="Arial"/>
                <w:color w:val="000000" w:themeColor="text1"/>
              </w:rPr>
              <w:t>passo 2: Marcar opções corretamente</w:t>
            </w:r>
          </w:p>
          <w:p w14:paraId="6337158F" w14:textId="144B0797" w:rsidR="00D41380" w:rsidRPr="00D41380" w:rsidRDefault="00D41380">
            <w:pPr>
              <w:numPr>
                <w:ilvl w:val="0"/>
                <w:numId w:val="6"/>
              </w:numPr>
              <w:ind w:left="-360" w:firstLine="360"/>
              <w:jc w:val="both"/>
              <w:rPr>
                <w:color w:val="000000" w:themeColor="text1"/>
              </w:rPr>
            </w:pPr>
            <w:r w:rsidRPr="00D41380">
              <w:rPr>
                <w:rFonts w:ascii="Arial" w:eastAsia="Arial" w:hAnsi="Arial" w:cs="Arial"/>
                <w:color w:val="000000" w:themeColor="text1"/>
              </w:rPr>
              <w:t>passo 3: Executar correção</w:t>
            </w:r>
          </w:p>
          <w:p w14:paraId="1D6EE52E" w14:textId="2BE71F51" w:rsidR="00D41380" w:rsidRPr="00D41380" w:rsidRDefault="00D41380">
            <w:pPr>
              <w:numPr>
                <w:ilvl w:val="0"/>
                <w:numId w:val="6"/>
              </w:numPr>
              <w:ind w:left="-360" w:firstLine="360"/>
              <w:jc w:val="both"/>
              <w:rPr>
                <w:color w:val="000000" w:themeColor="text1"/>
              </w:rPr>
            </w:pPr>
            <w:r w:rsidRPr="00D41380">
              <w:rPr>
                <w:rFonts w:ascii="Arial" w:eastAsia="Arial" w:hAnsi="Arial" w:cs="Arial"/>
                <w:color w:val="000000" w:themeColor="text1"/>
              </w:rPr>
              <w:t xml:space="preserve">passo 4: Avaliar conteúdo disponibilizado </w:t>
            </w:r>
          </w:p>
          <w:p w14:paraId="797D4C7E" w14:textId="5EC6E9FB" w:rsidR="00E06309" w:rsidRDefault="00E06309" w:rsidP="00E06309">
            <w:pPr>
              <w:jc w:val="both"/>
            </w:pPr>
          </w:p>
        </w:tc>
      </w:tr>
      <w:tr w:rsidR="00F07539" w14:paraId="6F8F4101" w14:textId="77777777">
        <w:trPr>
          <w:trHeight w:val="57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496D545C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  <w:b/>
              </w:rPr>
              <w:t xml:space="preserve">Fluxos Alternativos: </w:t>
            </w:r>
          </w:p>
        </w:tc>
        <w:tc>
          <w:tcPr>
            <w:tcW w:w="6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024A1834" w14:textId="77777777" w:rsidR="00F07539" w:rsidRDefault="0045156B">
            <w:pPr>
              <w:spacing w:before="120"/>
              <w:jc w:val="both"/>
            </w:pPr>
            <w:r>
              <w:rPr>
                <w:rFonts w:ascii="Arial" w:eastAsia="Arial" w:hAnsi="Arial" w:cs="Arial"/>
                <w:b/>
              </w:rPr>
              <w:t>Não se aplica.</w:t>
            </w:r>
          </w:p>
        </w:tc>
      </w:tr>
      <w:tr w:rsidR="00F07539" w14:paraId="77CE6029" w14:textId="7777777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65BDB375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  <w:b/>
              </w:rPr>
              <w:t xml:space="preserve">Fluxo de Exceção: </w:t>
            </w:r>
          </w:p>
        </w:tc>
        <w:tc>
          <w:tcPr>
            <w:tcW w:w="6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399A763B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  <w:b/>
              </w:rPr>
              <w:t>Atividade em atualização, violação do RN8 (FE1). Situações em que os professores não puderam atualizar o conteúdo das matérias de sua responsabilidade.</w:t>
            </w:r>
          </w:p>
          <w:p w14:paraId="75B69065" w14:textId="77777777" w:rsidR="00F07539" w:rsidRDefault="00F07539">
            <w:pPr>
              <w:jc w:val="both"/>
            </w:pPr>
          </w:p>
        </w:tc>
      </w:tr>
      <w:tr w:rsidR="00F07539" w14:paraId="6612C445" w14:textId="77777777">
        <w:trPr>
          <w:trHeight w:val="1728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434BED45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  <w:b/>
              </w:rPr>
              <w:lastRenderedPageBreak/>
              <w:t>Pós-condições:</w:t>
            </w:r>
          </w:p>
        </w:tc>
        <w:tc>
          <w:tcPr>
            <w:tcW w:w="6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76924FF8" w14:textId="3474C714" w:rsidR="00F07539" w:rsidRDefault="002E270C">
            <w:pPr>
              <w:numPr>
                <w:ilvl w:val="0"/>
                <w:numId w:val="7"/>
              </w:numPr>
              <w:jc w:val="both"/>
            </w:pPr>
            <w:r>
              <w:t>O aluno poderá refazer a atividade que concluiu, clicar na correção para saber a avalição de suas respostas. Ele também poderá finalizar a atividade, salvar as repostas feitas até o momento ou pular a atividade atual. Além disso, ele pode voltar ao início da aplicação.</w:t>
            </w:r>
          </w:p>
        </w:tc>
      </w:tr>
      <w:tr w:rsidR="00F07539" w14:paraId="7E3430FA" w14:textId="7777777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7900698C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  <w:b/>
              </w:rPr>
              <w:t xml:space="preserve">Regras de Negócio: </w:t>
            </w:r>
          </w:p>
        </w:tc>
        <w:tc>
          <w:tcPr>
            <w:tcW w:w="6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1FDE21F0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</w:rPr>
              <w:t>Nota mínima de 60% para concluir a atividade, correção automática (somente após a conclusão) RN5.</w:t>
            </w:r>
          </w:p>
          <w:p w14:paraId="27C8B441" w14:textId="05F33896" w:rsidR="00F07539" w:rsidRDefault="0045156B">
            <w:pPr>
              <w:jc w:val="both"/>
            </w:pPr>
            <w:r>
              <w:rPr>
                <w:rFonts w:ascii="Arial" w:eastAsia="Arial" w:hAnsi="Arial" w:cs="Arial"/>
              </w:rPr>
              <w:t xml:space="preserve">O aplicativo fará atualização programada sempre às 03:00 horas de todos os dias e o aplicativo ficará em pausa até o </w:t>
            </w:r>
            <w:r w:rsidR="002E270C">
              <w:rPr>
                <w:rFonts w:ascii="Arial" w:eastAsia="Arial" w:hAnsi="Arial" w:cs="Arial"/>
              </w:rPr>
              <w:t>término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</w:rPr>
              <w:t>da mesma</w:t>
            </w:r>
            <w:proofErr w:type="gramEnd"/>
            <w:r>
              <w:rPr>
                <w:rFonts w:ascii="Arial" w:eastAsia="Arial" w:hAnsi="Arial" w:cs="Arial"/>
              </w:rPr>
              <w:t xml:space="preserve"> RN8.</w:t>
            </w:r>
          </w:p>
          <w:p w14:paraId="59B7E0B4" w14:textId="77777777" w:rsidR="00F07539" w:rsidRDefault="00F07539">
            <w:pPr>
              <w:jc w:val="both"/>
            </w:pPr>
          </w:p>
        </w:tc>
      </w:tr>
      <w:tr w:rsidR="00F07539" w14:paraId="5B0D6A39" w14:textId="7777777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3347F3FC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  <w:b/>
              </w:rPr>
              <w:t xml:space="preserve">Requisitos funcionais: </w:t>
            </w:r>
          </w:p>
        </w:tc>
        <w:tc>
          <w:tcPr>
            <w:tcW w:w="6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6A67EC7A" w14:textId="77777777" w:rsidR="00F07539" w:rsidRDefault="0045156B">
            <w:pPr>
              <w:numPr>
                <w:ilvl w:val="0"/>
                <w:numId w:val="8"/>
              </w:numPr>
              <w:spacing w:after="200"/>
              <w:jc w:val="both"/>
            </w:pPr>
            <w:r>
              <w:rPr>
                <w:rFonts w:ascii="Arial" w:eastAsia="Arial" w:hAnsi="Arial" w:cs="Arial"/>
              </w:rPr>
              <w:t>O sistema deve permitir realizar o cadastro de alunos.</w:t>
            </w:r>
          </w:p>
          <w:p w14:paraId="2FE7EDAC" w14:textId="77777777" w:rsidR="00F07539" w:rsidRDefault="0045156B">
            <w:pPr>
              <w:numPr>
                <w:ilvl w:val="0"/>
                <w:numId w:val="8"/>
              </w:numPr>
              <w:spacing w:after="200"/>
              <w:jc w:val="both"/>
            </w:pPr>
            <w:r>
              <w:rPr>
                <w:rFonts w:ascii="Arial" w:eastAsia="Arial" w:hAnsi="Arial" w:cs="Arial"/>
              </w:rPr>
              <w:t>O sistema deve permitir executar atividades.</w:t>
            </w:r>
          </w:p>
          <w:p w14:paraId="6F95A1CB" w14:textId="594D6152" w:rsidR="00F07539" w:rsidRDefault="0045156B">
            <w:pPr>
              <w:numPr>
                <w:ilvl w:val="0"/>
                <w:numId w:val="8"/>
              </w:numPr>
              <w:spacing w:after="200"/>
              <w:jc w:val="both"/>
            </w:pPr>
            <w:r>
              <w:rPr>
                <w:rFonts w:ascii="Arial" w:eastAsia="Arial" w:hAnsi="Arial" w:cs="Arial"/>
              </w:rPr>
              <w:t>O sistema deve permitir executar autocorreção.</w:t>
            </w:r>
          </w:p>
          <w:p w14:paraId="5A6CDF6E" w14:textId="77777777" w:rsidR="00F07539" w:rsidRDefault="0045156B">
            <w:pPr>
              <w:numPr>
                <w:ilvl w:val="0"/>
                <w:numId w:val="8"/>
              </w:numPr>
              <w:spacing w:after="200"/>
              <w:jc w:val="both"/>
            </w:pPr>
            <w:r>
              <w:rPr>
                <w:rFonts w:ascii="Arial" w:eastAsia="Arial" w:hAnsi="Arial" w:cs="Arial"/>
              </w:rPr>
              <w:t>O sistema deve permitir ranqueamento das atividades.</w:t>
            </w:r>
          </w:p>
          <w:p w14:paraId="1DC47460" w14:textId="77777777" w:rsidR="00F07539" w:rsidRDefault="0045156B">
            <w:pPr>
              <w:numPr>
                <w:ilvl w:val="0"/>
                <w:numId w:val="8"/>
              </w:numPr>
              <w:spacing w:after="200"/>
              <w:jc w:val="both"/>
            </w:pPr>
            <w:r>
              <w:rPr>
                <w:rFonts w:ascii="Arial" w:eastAsia="Arial" w:hAnsi="Arial" w:cs="Arial"/>
              </w:rPr>
              <w:t>O sistema deve permitir página de fórum.</w:t>
            </w:r>
          </w:p>
          <w:p w14:paraId="14B1528E" w14:textId="77777777" w:rsidR="00F07539" w:rsidRDefault="0045156B">
            <w:pPr>
              <w:numPr>
                <w:ilvl w:val="0"/>
                <w:numId w:val="8"/>
              </w:numPr>
              <w:spacing w:after="200"/>
            </w:pPr>
            <w:r>
              <w:rPr>
                <w:rFonts w:ascii="Arial" w:eastAsia="Arial" w:hAnsi="Arial" w:cs="Arial"/>
              </w:rPr>
              <w:t>O sistema deve permitir acesso aos conteúdos off-line.</w:t>
            </w:r>
          </w:p>
          <w:p w14:paraId="71B8D698" w14:textId="77777777" w:rsidR="00F07539" w:rsidRDefault="0045156B">
            <w:pPr>
              <w:numPr>
                <w:ilvl w:val="0"/>
                <w:numId w:val="8"/>
              </w:numPr>
              <w:spacing w:after="200"/>
              <w:jc w:val="both"/>
            </w:pPr>
            <w:r>
              <w:rPr>
                <w:rFonts w:ascii="Arial" w:eastAsia="Arial" w:hAnsi="Arial" w:cs="Arial"/>
              </w:rPr>
              <w:t>O sistema deve permitir upload de dados das avaliações e atividades ao conectar a WI-FI/Dados móveis.</w:t>
            </w:r>
          </w:p>
        </w:tc>
      </w:tr>
    </w:tbl>
    <w:p w14:paraId="2CB0E0DA" w14:textId="77777777" w:rsidR="00F07539" w:rsidRDefault="00F07539">
      <w:pPr>
        <w:jc w:val="both"/>
      </w:pPr>
    </w:p>
    <w:p w14:paraId="18AEE45D" w14:textId="77777777" w:rsidR="00F07539" w:rsidRDefault="00F07539">
      <w:pPr>
        <w:jc w:val="both"/>
      </w:pPr>
    </w:p>
    <w:p w14:paraId="087B7D1C" w14:textId="77777777" w:rsidR="00F07539" w:rsidRDefault="0045156B">
      <w:pPr>
        <w:spacing w:before="240"/>
        <w:jc w:val="both"/>
      </w:pPr>
      <w:r>
        <w:rPr>
          <w:rFonts w:ascii="Arial" w:eastAsia="Arial" w:hAnsi="Arial" w:cs="Arial"/>
          <w:b/>
          <w:color w:val="000000"/>
          <w:sz w:val="26"/>
        </w:rPr>
        <w:t>7.3.3 Caso de uso CSU03 - Relatório de resultados</w:t>
      </w:r>
    </w:p>
    <w:p w14:paraId="047B4CEE" w14:textId="77777777" w:rsidR="00F07539" w:rsidRDefault="00F07539">
      <w:pPr>
        <w:spacing w:before="240"/>
        <w:jc w:val="both"/>
      </w:pPr>
    </w:p>
    <w:tbl>
      <w:tblPr>
        <w:tblW w:w="88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0"/>
        <w:gridCol w:w="6479"/>
      </w:tblGrid>
      <w:tr w:rsidR="00F07539" w14:paraId="10FE402F" w14:textId="7777777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0942EAF4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  <w:b/>
              </w:rPr>
              <w:t xml:space="preserve">Descrição: </w:t>
            </w:r>
          </w:p>
        </w:tc>
        <w:tc>
          <w:tcPr>
            <w:tcW w:w="6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673C57B9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</w:rPr>
              <w:t>Execução dos relatórios de resultados para avaliação, enviadas pelos alunos ao Corpo Docente em prol da administração dos conteúdos ministrados durante o curso.</w:t>
            </w:r>
          </w:p>
        </w:tc>
      </w:tr>
      <w:tr w:rsidR="00F07539" w14:paraId="6FEA51CA" w14:textId="77777777">
        <w:trPr>
          <w:trHeight w:val="468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04F0F4BD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  <w:b/>
              </w:rPr>
              <w:t>Atores:</w:t>
            </w:r>
          </w:p>
        </w:tc>
        <w:tc>
          <w:tcPr>
            <w:tcW w:w="6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2AE9A9D6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</w:rPr>
              <w:t>Principal: Aluno</w:t>
            </w:r>
          </w:p>
          <w:p w14:paraId="612552E7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</w:rPr>
              <w:t>Secundário: Corpo Docente</w:t>
            </w:r>
          </w:p>
        </w:tc>
      </w:tr>
      <w:tr w:rsidR="00F07539" w14:paraId="1443B53F" w14:textId="77777777">
        <w:trPr>
          <w:trHeight w:val="51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0B50A57A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  <w:b/>
              </w:rPr>
              <w:t>Pré-condições:</w:t>
            </w:r>
          </w:p>
        </w:tc>
        <w:tc>
          <w:tcPr>
            <w:tcW w:w="6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2FE8ECCC" w14:textId="77777777" w:rsidR="00F07539" w:rsidRDefault="0045156B">
            <w:pPr>
              <w:jc w:val="both"/>
            </w:pPr>
            <w:proofErr w:type="spellStart"/>
            <w:r>
              <w:rPr>
                <w:rFonts w:ascii="Arial" w:eastAsia="Arial" w:hAnsi="Arial" w:cs="Arial"/>
              </w:rPr>
              <w:t>Logar</w:t>
            </w:r>
            <w:proofErr w:type="spellEnd"/>
            <w:r>
              <w:rPr>
                <w:rFonts w:ascii="Arial" w:eastAsia="Arial" w:hAnsi="Arial" w:cs="Arial"/>
              </w:rPr>
              <w:t xml:space="preserve"> no aplicativo</w:t>
            </w:r>
          </w:p>
          <w:p w14:paraId="15D11FC9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</w:rPr>
              <w:t>Executar matéria</w:t>
            </w:r>
          </w:p>
          <w:p w14:paraId="12BD150C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</w:rPr>
              <w:t>Executar atividade</w:t>
            </w:r>
          </w:p>
          <w:p w14:paraId="7ADD3B95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</w:rPr>
              <w:t>Executar relatório</w:t>
            </w:r>
          </w:p>
        </w:tc>
      </w:tr>
      <w:tr w:rsidR="00F07539" w14:paraId="218C20ED" w14:textId="77777777">
        <w:trPr>
          <w:trHeight w:val="1065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048CFDF1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  <w:b/>
              </w:rPr>
              <w:t>Fluxo Principal:</w:t>
            </w:r>
          </w:p>
        </w:tc>
        <w:tc>
          <w:tcPr>
            <w:tcW w:w="6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101DF85B" w14:textId="77777777" w:rsidR="00E06309" w:rsidRPr="007521E3" w:rsidRDefault="0045156B" w:rsidP="002E270C">
            <w:pPr>
              <w:numPr>
                <w:ilvl w:val="0"/>
                <w:numId w:val="9"/>
              </w:numPr>
              <w:ind w:left="-360" w:firstLine="360"/>
              <w:jc w:val="both"/>
              <w:rPr>
                <w:color w:val="000000" w:themeColor="text1"/>
              </w:rPr>
            </w:pPr>
            <w:r w:rsidRPr="007521E3">
              <w:rPr>
                <w:rFonts w:ascii="Arial" w:eastAsia="Arial" w:hAnsi="Arial" w:cs="Arial"/>
                <w:color w:val="000000" w:themeColor="text1"/>
              </w:rPr>
              <w:t>passo 1: Executar relatório</w:t>
            </w:r>
          </w:p>
          <w:p w14:paraId="726B2AEE" w14:textId="77777777" w:rsidR="002E270C" w:rsidRPr="007521E3" w:rsidRDefault="007521E3" w:rsidP="002E270C">
            <w:pPr>
              <w:numPr>
                <w:ilvl w:val="0"/>
                <w:numId w:val="9"/>
              </w:numPr>
              <w:ind w:left="-360" w:firstLine="360"/>
              <w:jc w:val="both"/>
              <w:rPr>
                <w:rFonts w:ascii="Arial" w:hAnsi="Arial" w:cs="Arial"/>
                <w:color w:val="000000" w:themeColor="text1"/>
              </w:rPr>
            </w:pPr>
            <w:r w:rsidRPr="007521E3">
              <w:rPr>
                <w:rFonts w:ascii="Arial" w:hAnsi="Arial" w:cs="Arial"/>
                <w:color w:val="000000" w:themeColor="text1"/>
              </w:rPr>
              <w:t>passo 2: Executar relatório do aluno</w:t>
            </w:r>
          </w:p>
          <w:p w14:paraId="4D7FC466" w14:textId="77777777" w:rsidR="007521E3" w:rsidRPr="007521E3" w:rsidRDefault="007521E3" w:rsidP="002E270C">
            <w:pPr>
              <w:numPr>
                <w:ilvl w:val="0"/>
                <w:numId w:val="9"/>
              </w:numPr>
              <w:ind w:left="-360" w:firstLine="360"/>
              <w:jc w:val="both"/>
              <w:rPr>
                <w:rFonts w:ascii="Arial" w:hAnsi="Arial" w:cs="Arial"/>
                <w:color w:val="000000" w:themeColor="text1"/>
              </w:rPr>
            </w:pPr>
            <w:r w:rsidRPr="007521E3">
              <w:rPr>
                <w:rFonts w:ascii="Arial" w:hAnsi="Arial" w:cs="Arial"/>
                <w:color w:val="000000" w:themeColor="text1"/>
              </w:rPr>
              <w:t>passo 3: Executar relatório do professor</w:t>
            </w:r>
          </w:p>
          <w:p w14:paraId="2964F808" w14:textId="6420D839" w:rsidR="007521E3" w:rsidRPr="007521E3" w:rsidRDefault="007521E3" w:rsidP="002E270C">
            <w:pPr>
              <w:numPr>
                <w:ilvl w:val="0"/>
                <w:numId w:val="9"/>
              </w:numPr>
              <w:ind w:left="-360" w:firstLine="360"/>
              <w:jc w:val="both"/>
              <w:rPr>
                <w:strike/>
                <w:color w:val="000000" w:themeColor="text1"/>
              </w:rPr>
            </w:pPr>
            <w:r w:rsidRPr="007521E3">
              <w:rPr>
                <w:rFonts w:ascii="Arial" w:hAnsi="Arial" w:cs="Arial"/>
                <w:color w:val="000000" w:themeColor="text1"/>
              </w:rPr>
              <w:t>passo 4: Disponibilizar relatórios para administrador</w:t>
            </w:r>
          </w:p>
        </w:tc>
      </w:tr>
      <w:tr w:rsidR="00F07539" w14:paraId="0FD830FE" w14:textId="77777777">
        <w:trPr>
          <w:trHeight w:val="414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17D7EBA8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  <w:b/>
              </w:rPr>
              <w:t xml:space="preserve">Fluxos Alternativos: </w:t>
            </w:r>
          </w:p>
        </w:tc>
        <w:tc>
          <w:tcPr>
            <w:tcW w:w="6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5178516A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</w:rPr>
              <w:t>Não se aplica.</w:t>
            </w:r>
          </w:p>
        </w:tc>
      </w:tr>
      <w:tr w:rsidR="00F07539" w14:paraId="16768719" w14:textId="77777777">
        <w:trPr>
          <w:trHeight w:val="42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73DC3FCF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  <w:b/>
              </w:rPr>
              <w:t xml:space="preserve">Fluxo de Exceção: </w:t>
            </w:r>
          </w:p>
        </w:tc>
        <w:tc>
          <w:tcPr>
            <w:tcW w:w="6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6388E999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</w:rPr>
              <w:t>Não se aplica.</w:t>
            </w:r>
          </w:p>
        </w:tc>
      </w:tr>
      <w:tr w:rsidR="00F07539" w14:paraId="6C3AAFAE" w14:textId="77777777">
        <w:trPr>
          <w:trHeight w:val="864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5C298EDD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  <w:b/>
              </w:rPr>
              <w:t>Pós-condições:</w:t>
            </w:r>
          </w:p>
        </w:tc>
        <w:tc>
          <w:tcPr>
            <w:tcW w:w="6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415AAABF" w14:textId="77777777" w:rsidR="00F07539" w:rsidRDefault="0045156B">
            <w:pPr>
              <w:numPr>
                <w:ilvl w:val="0"/>
                <w:numId w:val="10"/>
              </w:numPr>
              <w:jc w:val="both"/>
            </w:pPr>
            <w:r>
              <w:rPr>
                <w:rFonts w:ascii="Arial" w:eastAsia="Arial" w:hAnsi="Arial" w:cs="Arial"/>
              </w:rPr>
              <w:t>Obrigado pela avaliação</w:t>
            </w:r>
          </w:p>
          <w:p w14:paraId="4E5541E5" w14:textId="4BA2DFC1" w:rsidR="00F07539" w:rsidRDefault="0045156B">
            <w:pPr>
              <w:numPr>
                <w:ilvl w:val="0"/>
                <w:numId w:val="10"/>
              </w:numPr>
              <w:jc w:val="both"/>
            </w:pPr>
            <w:r>
              <w:rPr>
                <w:rFonts w:ascii="Arial" w:eastAsia="Arial" w:hAnsi="Arial" w:cs="Arial"/>
              </w:rPr>
              <w:t>Opção próximo conteúdo ou página inicial.</w:t>
            </w:r>
          </w:p>
          <w:p w14:paraId="37CDC63C" w14:textId="77777777" w:rsidR="00F07539" w:rsidRDefault="00F07539">
            <w:pPr>
              <w:ind w:left="360"/>
              <w:jc w:val="both"/>
            </w:pPr>
          </w:p>
        </w:tc>
      </w:tr>
      <w:tr w:rsidR="00F07539" w14:paraId="47E4288C" w14:textId="7777777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227295C8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  <w:b/>
              </w:rPr>
              <w:t xml:space="preserve">Regras de Negócio: </w:t>
            </w:r>
          </w:p>
        </w:tc>
        <w:tc>
          <w:tcPr>
            <w:tcW w:w="6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20E8DEF8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</w:rPr>
              <w:t>O aluno poderá avaliar o conteúdo somente após utilizar o conteúdo e concluir atividades RN3.</w:t>
            </w:r>
          </w:p>
          <w:p w14:paraId="20BE843F" w14:textId="77777777" w:rsidR="00F07539" w:rsidRDefault="00F07539">
            <w:pPr>
              <w:jc w:val="both"/>
            </w:pPr>
          </w:p>
        </w:tc>
      </w:tr>
      <w:tr w:rsidR="00F07539" w14:paraId="7F28F8C5" w14:textId="7777777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16F45D87" w14:textId="77777777" w:rsidR="00F07539" w:rsidRDefault="0045156B">
            <w:pPr>
              <w:jc w:val="both"/>
            </w:pPr>
            <w:r>
              <w:rPr>
                <w:rFonts w:ascii="Arial" w:eastAsia="Arial" w:hAnsi="Arial" w:cs="Arial"/>
                <w:b/>
              </w:rPr>
              <w:lastRenderedPageBreak/>
              <w:t>Requisitos funcionais:</w:t>
            </w:r>
          </w:p>
        </w:tc>
        <w:tc>
          <w:tcPr>
            <w:tcW w:w="6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14:paraId="37B4AF47" w14:textId="77777777" w:rsidR="00F07539" w:rsidRDefault="0045156B">
            <w:pPr>
              <w:numPr>
                <w:ilvl w:val="0"/>
                <w:numId w:val="11"/>
              </w:numPr>
              <w:spacing w:after="160"/>
            </w:pPr>
            <w:r>
              <w:rPr>
                <w:rFonts w:ascii="Arial" w:eastAsia="Arial" w:hAnsi="Arial" w:cs="Arial"/>
              </w:rPr>
              <w:t>O sistema deve permitir executar matéria.</w:t>
            </w:r>
          </w:p>
          <w:p w14:paraId="29B50937" w14:textId="77777777" w:rsidR="00F07539" w:rsidRDefault="0045156B">
            <w:pPr>
              <w:numPr>
                <w:ilvl w:val="0"/>
                <w:numId w:val="11"/>
              </w:numPr>
              <w:spacing w:after="160"/>
            </w:pPr>
            <w:r>
              <w:rPr>
                <w:rFonts w:ascii="Arial" w:eastAsia="Arial" w:hAnsi="Arial" w:cs="Arial"/>
              </w:rPr>
              <w:t>O sistema deve permitir executar atividades.</w:t>
            </w:r>
          </w:p>
          <w:p w14:paraId="212F5554" w14:textId="4314F5DF" w:rsidR="00F07539" w:rsidRDefault="0045156B">
            <w:pPr>
              <w:numPr>
                <w:ilvl w:val="0"/>
                <w:numId w:val="11"/>
              </w:numPr>
              <w:spacing w:after="160"/>
            </w:pPr>
            <w:r>
              <w:rPr>
                <w:rFonts w:ascii="Arial" w:eastAsia="Arial" w:hAnsi="Arial" w:cs="Arial"/>
              </w:rPr>
              <w:t>O sistema deve permitir executar autocorreção.</w:t>
            </w:r>
          </w:p>
          <w:p w14:paraId="2FE942E5" w14:textId="77777777" w:rsidR="00F07539" w:rsidRDefault="0045156B">
            <w:pPr>
              <w:numPr>
                <w:ilvl w:val="0"/>
                <w:numId w:val="11"/>
              </w:numPr>
              <w:spacing w:after="160"/>
            </w:pPr>
            <w:r>
              <w:rPr>
                <w:rFonts w:ascii="Arial" w:eastAsia="Arial" w:hAnsi="Arial" w:cs="Arial"/>
              </w:rPr>
              <w:t>O sistema deve permitir ranqueamento das atividades.</w:t>
            </w:r>
          </w:p>
          <w:p w14:paraId="22B81AB1" w14:textId="77777777" w:rsidR="00F07539" w:rsidRDefault="0045156B">
            <w:pPr>
              <w:numPr>
                <w:ilvl w:val="0"/>
                <w:numId w:val="11"/>
              </w:numPr>
              <w:spacing w:after="160"/>
            </w:pPr>
            <w:r>
              <w:rPr>
                <w:rFonts w:ascii="Arial" w:eastAsia="Arial" w:hAnsi="Arial" w:cs="Arial"/>
              </w:rPr>
              <w:t>O sistema deve permitir ranqueamento do usuário.</w:t>
            </w:r>
          </w:p>
          <w:p w14:paraId="0BE4C76E" w14:textId="77777777" w:rsidR="00F07539" w:rsidRDefault="0045156B">
            <w:pPr>
              <w:numPr>
                <w:ilvl w:val="0"/>
                <w:numId w:val="11"/>
              </w:numPr>
              <w:spacing w:after="160"/>
            </w:pPr>
            <w:r>
              <w:rPr>
                <w:rFonts w:ascii="Arial" w:eastAsia="Arial" w:hAnsi="Arial" w:cs="Arial"/>
              </w:rPr>
              <w:t>O sistema deve permitir avaliação do conteúdo do educador pelo usuário.</w:t>
            </w:r>
          </w:p>
          <w:p w14:paraId="62C3733E" w14:textId="77777777" w:rsidR="00F07539" w:rsidRDefault="0045156B">
            <w:pPr>
              <w:numPr>
                <w:ilvl w:val="0"/>
                <w:numId w:val="11"/>
              </w:numPr>
              <w:spacing w:after="160"/>
            </w:pPr>
            <w:r>
              <w:rPr>
                <w:rFonts w:ascii="Arial" w:eastAsia="Arial" w:hAnsi="Arial" w:cs="Arial"/>
              </w:rPr>
              <w:t>O sistema deve permitir relatório de resultados para corpo docente sobre avaliação do conteúdo do educador pelo usuário.</w:t>
            </w:r>
          </w:p>
        </w:tc>
      </w:tr>
    </w:tbl>
    <w:p w14:paraId="61DCA94E" w14:textId="77777777" w:rsidR="00F07539" w:rsidRDefault="00F07539">
      <w:pPr>
        <w:jc w:val="both"/>
      </w:pPr>
    </w:p>
    <w:sectPr w:rsidR="00F075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F40F6"/>
    <w:multiLevelType w:val="multilevel"/>
    <w:tmpl w:val="9B3E1FD6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178927FA"/>
    <w:multiLevelType w:val="multilevel"/>
    <w:tmpl w:val="A648A7F8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 w15:restartNumberingAfterBreak="0">
    <w:nsid w:val="2595012E"/>
    <w:multiLevelType w:val="multilevel"/>
    <w:tmpl w:val="DA12A482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" w15:restartNumberingAfterBreak="0">
    <w:nsid w:val="38822065"/>
    <w:multiLevelType w:val="multilevel"/>
    <w:tmpl w:val="F320C2CA"/>
    <w:lvl w:ilvl="0">
      <w:numFmt w:val="bullet"/>
      <w:lvlText w:val="•"/>
      <w:lvlJc w:val="left"/>
      <w:pPr>
        <w:ind w:left="21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4" w15:restartNumberingAfterBreak="0">
    <w:nsid w:val="43152C32"/>
    <w:multiLevelType w:val="multilevel"/>
    <w:tmpl w:val="5FE8C8BE"/>
    <w:lvl w:ilvl="0">
      <w:numFmt w:val="bullet"/>
      <w:lvlText w:val="•"/>
      <w:lvlJc w:val="left"/>
      <w:pPr>
        <w:ind w:left="1789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5" w15:restartNumberingAfterBreak="0">
    <w:nsid w:val="4C6A41E5"/>
    <w:multiLevelType w:val="multilevel"/>
    <w:tmpl w:val="67CEAB58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6" w15:restartNumberingAfterBreak="0">
    <w:nsid w:val="519C0900"/>
    <w:multiLevelType w:val="multilevel"/>
    <w:tmpl w:val="EE386AAA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7" w15:restartNumberingAfterBreak="0">
    <w:nsid w:val="5EE3707A"/>
    <w:multiLevelType w:val="multilevel"/>
    <w:tmpl w:val="B0D8E532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8" w15:restartNumberingAfterBreak="0">
    <w:nsid w:val="66F47A01"/>
    <w:multiLevelType w:val="multilevel"/>
    <w:tmpl w:val="9D3459A0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9" w15:restartNumberingAfterBreak="0">
    <w:nsid w:val="68C224F4"/>
    <w:multiLevelType w:val="multilevel"/>
    <w:tmpl w:val="B750F4C6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0" w15:restartNumberingAfterBreak="0">
    <w:nsid w:val="7DFA275E"/>
    <w:multiLevelType w:val="multilevel"/>
    <w:tmpl w:val="F2CC4102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0"/>
  </w:num>
  <w:num w:numId="5">
    <w:abstractNumId w:val="0"/>
  </w:num>
  <w:num w:numId="6">
    <w:abstractNumId w:val="8"/>
  </w:num>
  <w:num w:numId="7">
    <w:abstractNumId w:val="5"/>
  </w:num>
  <w:num w:numId="8">
    <w:abstractNumId w:val="7"/>
  </w:num>
  <w:num w:numId="9">
    <w:abstractNumId w:val="6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7539"/>
    <w:rsid w:val="00033558"/>
    <w:rsid w:val="000667B5"/>
    <w:rsid w:val="00130371"/>
    <w:rsid w:val="002347CF"/>
    <w:rsid w:val="002C7085"/>
    <w:rsid w:val="002D3A21"/>
    <w:rsid w:val="002E270C"/>
    <w:rsid w:val="00437BEE"/>
    <w:rsid w:val="0045156B"/>
    <w:rsid w:val="0047246E"/>
    <w:rsid w:val="004E7A44"/>
    <w:rsid w:val="005113E7"/>
    <w:rsid w:val="007521E3"/>
    <w:rsid w:val="009F357A"/>
    <w:rsid w:val="00A676AC"/>
    <w:rsid w:val="00AA3955"/>
    <w:rsid w:val="00B524D2"/>
    <w:rsid w:val="00D37EC5"/>
    <w:rsid w:val="00D41380"/>
    <w:rsid w:val="00E06309"/>
    <w:rsid w:val="00EC7419"/>
    <w:rsid w:val="00F0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4A737"/>
  <w15:docId w15:val="{778F9BA3-6A44-4CDE-A329-CB72EFA42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Bidi"/>
        <w:kern w:val="3"/>
        <w:sz w:val="22"/>
        <w:szCs w:val="22"/>
        <w:lang w:val="pt-BR" w:eastAsia="pt-BR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1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1641</Words>
  <Characters>8865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Luiz Felipe Alves Maia</cp:lastModifiedBy>
  <cp:revision>12</cp:revision>
  <dcterms:created xsi:type="dcterms:W3CDTF">2021-11-16T22:23:00Z</dcterms:created>
  <dcterms:modified xsi:type="dcterms:W3CDTF">2021-11-27T15:43:00Z</dcterms:modified>
</cp:coreProperties>
</file>