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Recursão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https://panda.ime.usp.br/pensepy/static/pensepy/12-Recursao/recursionsimple-ptbr.html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.ime.usp.br/pensepy/static/pensepy/12-Recursao/recursionsimple-ptb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