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203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Operações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203.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