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Webhook Automático — Planilha Google Sheets → Central de Inteligência</w:t>
      </w:r>
    </w:p>
    <w:p>
      <w:pPr>
        <w:spacing w:after="40"/>
      </w:pPr>
      <w:r>
        <w:rPr>
          <w:color w:val="555555"/>
          <w:sz w:val="24"/>
          <w:szCs w:val="24"/>
        </w:rPr>
        <w:t xml:space="preserve">Relatório de configuração e teste real de ponta a ponta</w:t>
      </w:r>
    </w:p>
    <w:p>
      <w:pPr>
        <w:spacing w:after="240"/>
      </w:pPr>
      <w:r>
        <w:rPr>
          <w:color w:val="777777"/>
          <w:sz w:val="20"/>
          <w:szCs w:val="20"/>
        </w:rPr>
        <w:t xml:space="preserve">21 de agosto de 2026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1. Objetivo</w:t>
      </w:r>
    </w:p>
    <w:p>
      <w:pPr>
        <w:spacing w:after="160"/>
      </w:pPr>
      <w:r>
        <w:t xml:space="preserve">Ativar a atualização automática do Centro de Inteligência a partir de edições reais na planilha operacional "Nova Planilha Atividades Logistica" (aba Atividades), sem depender de clique manual em "Importar agora". O backend do webhook já havia sido desenvolvido, testado isoladamente e publicado antes desta rodada; o trabalho aqui foi conectar a planilha real a esse backend e comprovar o funcionamento de ponta a ponta com dado real.</w:t>
      </w:r>
    </w:p>
    <w:p>
      <w:pPr>
        <w:pStyle w:val="Heading1"/>
        <w:spacing w:after="160" w:before="320"/>
      </w:pPr>
      <w:r>
        <w:t xml:space="preserve">2. Contexto técnico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F7F7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Commit de backend</w:t>
            </w:r>
          </w:p>
        </w:tc>
        <w:tc>
          <w:tcPr>
            <w:tcW w:type="dxa" w:w="6800"/>
            <w:shd w:fill="F7F7F7" w:val="clear"/>
          </w:tcPr>
          <w:p>
            <w:r>
              <w:rPr>
                <w:sz w:val="20"/>
                <w:szCs w:val="20"/>
              </w:rPr>
              <w:t xml:space="preserve">c97c0d5b2d09f8059dfdb15c7c62552e67c199df — fix(webhooks): allow debounced sheets import after lock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Endpoint de produção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https://central-inteligencia-bp.vercel.app/api/webhooks/google-sheets</w:t>
            </w:r>
          </w:p>
        </w:tc>
      </w:tr>
      <w:tr>
        <w:tc>
          <w:tcPr>
            <w:tcW w:type="dxa" w:w="3200"/>
            <w:shd w:fill="F7F7F7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DataSource</w:t>
            </w:r>
          </w:p>
        </w:tc>
        <w:tc>
          <w:tcPr>
            <w:tcW w:type="dxa" w:w="6800"/>
            <w:shd w:fill="F7F7F7" w:val="clear"/>
          </w:tcPr>
          <w:p>
            <w:r>
              <w:rPr>
                <w:sz w:val="20"/>
                <w:szCs w:val="20"/>
              </w:rPr>
              <w:t xml:space="preserve">cmsn8vb7t0001jj04c14us1am ("Nova Planilha Atividades Logistica")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Aba monitorada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Atividades</w:t>
            </w:r>
          </w:p>
        </w:tc>
      </w:tr>
      <w:tr>
        <w:tc>
          <w:tcPr>
            <w:tcW w:type="dxa" w:w="3200"/>
            <w:shd w:fill="F7F7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Projeto Vercel</w:t>
            </w:r>
          </w:p>
        </w:tc>
        <w:tc>
          <w:tcPr>
            <w:tcW w:type="dxa" w:w="6800"/>
            <w:shd w:fill="F7F7F7" w:val="clear"/>
          </w:tcPr>
          <w:p>
            <w:r>
              <w:rPr>
                <w:sz w:val="20"/>
                <w:szCs w:val="20"/>
              </w:rPr>
              <w:t xml:space="preserve">central-inteligencia-bp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Revisão técnica do código antes de aplicar</w:t>
      </w:r>
    </w:p>
    <w:p>
      <w:pPr>
        <w:spacing w:after="160"/>
      </w:pPr>
      <w:r>
        <w:t xml:space="preserve">O código de Apps Script preparado (função onEditInstalado) foi revisado contra o backend real (app/api/webhooks/google-sheets/route.ts e lib/webhooks/google-sheets.ts) antes de qualquer alteração: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Payload compatível: dataSourceId, spreadsheetId, sheetName, timestamp e secret — exatamente os campos que o endpoint espera.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Segredo lido de Script Properties (PropertiesService) em vez de escrito em texto no código — mais seguro que a versão de referência anterior do repositório.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Guarda extra que ignora edições isoladas na coluna E (a coluna de timestamp que a função onEdit antiga já preenche sozinha) — reduz chamadas desnecessárias ao webhook.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interferência com a função onEdit(e) já existente: são duas funções e dois gatilhos independentes (um simples, já ativo; um instalável, novo), sem compartilhar estado.</w:t>
      </w:r>
    </w:p>
    <w:p>
      <w:pPr>
        <w:spacing w:after="160"/>
      </w:pPr>
      <w:r>
        <w:t xml:space="preserve">Conclusão da revisão: código aprovado para uso sem alterações estruturais.</w:t>
      </w:r>
    </w:p>
    <w:p>
      <w:pPr>
        <w:pStyle w:val="Heading1"/>
        <w:spacing w:after="160" w:before="320"/>
      </w:pPr>
      <w:r>
        <w:t xml:space="preserve">4. O que foi feito</w:t>
      </w:r>
    </w:p>
    <w:p>
      <w:pPr>
        <w:pStyle w:val="Heading2"/>
        <w:spacing w:after="120" w:before="240"/>
      </w:pPr>
      <w:r>
        <w:t xml:space="preserve">4.1 Apps 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Função onEditInstalado adicionada ao projeto de Apps Script vinculado à planilha, preservando integralmente a função onEdit(e) original (mesma lógica de timestamp na coluna E, sem nenhuma linha alterada).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Script Property CENTRAL_INTELIGENCIA_WEBHOOK_SECRET criada em Project Settings, com o segredo de autenticação do webhook.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Gatilho instalável criado em Triggers: função onEditInstalado, origem "From spreadsheet", evento "On edit".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foi feito nenhum deploy do Apps Script como Web App — o script continua sendo apenas cliente do endpoint da Vercel, como planejado.</w:t>
      </w:r>
    </w:p>
    <w:p>
      <w:pPr>
        <w:pStyle w:val="Heading2"/>
        <w:spacing w:after="120" w:before="240"/>
      </w:pPr>
      <w:r>
        <w:t xml:space="preserve">4.2 Segredo (rotação, sem exposição)</w:t>
      </w:r>
    </w:p>
    <w:p>
      <w:pPr>
        <w:spacing w:after="160"/>
      </w:pPr>
      <w:r>
        <w:t xml:space="preserve">Ao tentar copiar o valor já configurado da variável GOOGLE_SHEETS_WEBHOOK_SECRET na Vercel, foi constatado que ela está marcada como "Sensitive" — a Vercel nunca mais exibe o valor de uma variável sensível depois de criada, nem para o dono do projeto. Como esse webhook nunca havia sido exercitado com sucesso em produção antes desta rodada, nada dependia do valor antigo, então a decisão foi rotacionar o segredo: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novo valor aleatório de 32 bytes (64 caracteres hexadecimais) foi gerado.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mesmo valor foi salvo em dois lugares: na variável de ambiente GOOGLE_SHEETS_WEBHOOK_SECRET (Vercel, Production e Preview) e na Script Property CENTRAL_INTELIGENCIA_WEBHOOK_SECRET (Apps Script).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projeto foi reimplantado (redeploy) na Vercel para o novo valor entrar em vigor em produção — confirmado via API da Vercel: deployment em Production, status READY.</w:t>
      </w:r>
    </w:p>
    <w:p>
      <w:pPr>
        <w:spacing w:after="160"/>
      </w:pPr>
      <w:r>
        <w:t xml:space="preserve">O valor do segredo não foi registrado neste relatório nem em nenhum outro lugar fora dos dois locais de configuração citados acima.</w:t>
      </w:r>
    </w:p>
    <w:p>
      <w:pPr>
        <w:pStyle w:val="Heading1"/>
        <w:spacing w:after="160" w:before="320"/>
      </w:pPr>
      <w:r>
        <w:t xml:space="preserve">5. Teste real de ponta a ponta</w:t>
      </w:r>
    </w:p>
    <w:p>
      <w:pPr>
        <w:spacing w:after="160"/>
      </w:pPr>
      <w:r>
        <w:t xml:space="preserve">Diferente de um teste isolado com uma única edição controlada, a planilha estava sendo editada ativamente por pessoas da operação durante a configuração — o que acabou servindo como teste contínuo, com volume real, não simulado. As evidências abaixo vêm de três fontes independentes: o log de execuções do Apps Script, o log de runtime da Vercel (produção) e as telas do próprio Centro de Inteligência.</w:t>
      </w:r>
    </w:p>
    <w:p>
      <w:pPr>
        <w:pStyle w:val="Heading2"/>
        <w:spacing w:after="120" w:before="240"/>
      </w:pPr>
      <w:r>
        <w:t xml:space="preserve">5.1 Gatilho disparando em edições reais</w:t>
      </w:r>
    </w:p>
    <w:p>
      <w:pPr>
        <w:spacing w:after="160"/>
      </w:pPr>
      <w:r>
        <w:t xml:space="preserve">O log de Execuções do Apps Script mostra onEditInstalado (gatilho instalável) e onEdit (gatilho simples) rodando nos mesmos horários, repetidamente, todos com status "Completed". As duas funções continuam operando lado a lado sem conflito.</w:t>
      </w:r>
    </w:p>
    <w:p>
      <w:pPr>
        <w:pStyle w:val="Heading2"/>
        <w:spacing w:after="120" w:before="240"/>
      </w:pPr>
      <w:r>
        <w:t xml:space="preserve">5.2 Requisições chegando e sendo aceitas</w:t>
      </w:r>
    </w:p>
    <w:p>
      <w:pPr>
        <w:spacing w:after="160"/>
      </w:pPr>
      <w:r>
        <w:t xml:space="preserve">O log de runtime de produção da Vercel mostra múltiplas requisições POST /api/webhooks/google-sheets, todas retornando 202, no deployment de produção com o segredo já rotacionado. Nenhum erro foi registrado no log de produção no período analisado.</w:t>
      </w:r>
    </w:p>
    <w:p>
      <w:pPr>
        <w:pStyle w:val="Heading2"/>
        <w:spacing w:after="120" w:before="240"/>
      </w:pPr>
      <w:r>
        <w:t xml:space="preserve">5.3 Importação nova, mais recente que a referência</w:t>
      </w:r>
    </w:p>
    <w:p>
      <w:pPr>
        <w:spacing w:after="160"/>
      </w:pPr>
      <w:r>
        <w:t xml:space="preserve">A tela de Integrações mostra, para a fonte "Nova Planilha Atividades Logistica", última importação em 21/08/2026 às 18:36 — depois do último batch conhecido antes do teste (cmt1ynz4x0001l704moe05vvi). Status Parcial, coerente: 229 linhas importadas com sucesso, 2 com erro ("Quantidade inválida na coluna 'Qtd': (vazio)"), o mesmo par de erro se repetindo em todas as rodadas — ou seja, é uma característica real e estável do conteúdo da planilha, não uma falha do pipeline do webhook.</w:t>
      </w:r>
    </w:p>
    <w:p>
      <w:pPr>
        <w:spacing w:after="160"/>
      </w:pPr>
      <w:r>
        <w:t xml:space="preserve">O histórico de importação mostra a contagem de linhas importadas com sucesso crescendo ao longo do tempo (227 → 228 → 229 entre 17:54 e 18:36), acompanhando as edições reais feitas na planilha nesse intervalo.</w:t>
      </w:r>
    </w:p>
    <w:p>
      <w:pPr>
        <w:pStyle w:val="Heading2"/>
        <w:spacing w:after="120" w:before="240"/>
      </w:pPr>
      <w:r>
        <w:t xml:space="preserve">5.4 Dashboard e Visão Operacional refletindo o mesmo dado</w:t>
      </w:r>
    </w:p>
    <w:p>
      <w:pPr>
        <w:spacing w:after="160"/>
      </w:pPr>
      <w:r>
        <w:t xml:space="preserve">Os números batem entre as telas: 47 pedidos da Blowback aparecem tanto no gráfico do Dashboard quanto na visão "Por loja" da Visão Operacional. A Visão Operacional chegou a mostrar "Última atualização da fonte: 21/08/2026, 18:40" — mais recente ainda do que a importação vista nos logs, confirmando que o ciclo continuou avançando sozinho enquanto a planilha seguia sendo editada.</w:t>
      </w:r>
    </w:p>
    <w:p>
      <w:pPr>
        <w:pStyle w:val="Heading2"/>
        <w:spacing w:after="120" w:before="240"/>
      </w:pPr>
      <w:r>
        <w:t xml:space="preserve">5.5 Observação sobre a mensagem "Já existe uma atualização em andamento"</w:t>
      </w:r>
    </w:p>
    <w:p>
      <w:pPr>
        <w:spacing w:after="160"/>
      </w:pPr>
      <w:r>
        <w:t xml:space="preserve">Ao clicar manualmente em "Atualizar dados" no Dashboard, apareceu uma mensagem informando que já havia uma atualização em andamento para Blowback e HGZ. Isso não é um erro: é o mecanismo de trava (lock) do próprio backend funcionando como projetado — como a planilha estava sendo editada com muita frequência, quase sempre havia uma importação disparada pelo webhook em andamento no momento do clique manual, e o sistema corretamente evitou rodar duas importações da mesma fonte ao mesmo tempo.</w:t>
      </w:r>
    </w:p>
    <w:p>
      <w:pPr>
        <w:pStyle w:val="Heading1"/>
        <w:spacing w:after="160" w:before="320"/>
      </w:pPr>
      <w:r>
        <w:t xml:space="preserve">6. Classificação final</w:t>
      </w:r>
    </w:p>
    <w:p>
      <w:pPr>
        <w:shd w:fill="E9F7EE" w:val="clear"/>
        <w:spacing w:after="160"/>
      </w:pPr>
      <w:r>
        <w:rPr>
          <w:b/>
          <w:bCs/>
          <w:color w:val="1B7A3D"/>
          <w:sz w:val="26"/>
          <w:szCs w:val="26"/>
        </w:rPr>
        <w:t xml:space="preserve">WEBHOOK_COMPROVADO_FUNCIONANDO</w:t>
      </w:r>
    </w:p>
    <w:p>
      <w:pPr>
        <w:spacing w:after="160"/>
      </w:pPr>
      <w:r>
        <w:t xml:space="preserve">A cadeia completa foi comprovada com dado real, não apenas revisão de código: edição na planilha → onEditInstalado → POST ao webhook (202) → debounce → novo ImportBatch → dados visíveis no Dashboard e na Visão Operacional, com a função onEdit(e) original preservada e funcionando em paralelo.</w:t>
      </w:r>
    </w:p>
    <w:p>
      <w:pPr>
        <w:spacing w:after="160"/>
      </w:pPr>
      <w:r>
        <w:t xml:space="preserve">Ressalva de honestidade: o dado atualizado foi conferido após um F5 na tela, não com a aba parada esperando o ciclo de polling automático (2 minutos) sozinha. A cadeia webhook → importação → banco está comprovada com certeza; o comportamento específico de atualização automática da tela por polling é um recurso que já existia antes desta rodada e não foi alterado nem re-testado isoladamente aqui.</w:t>
      </w:r>
    </w:p>
    <w:p>
      <w:pPr>
        <w:pStyle w:val="Heading1"/>
        <w:spacing w:after="160" w:before="320"/>
      </w:pPr>
      <w:r>
        <w:t xml:space="preserve">7. Observações fora do escopo desta rodada (não corrigidas)</w:t>
      </w:r>
    </w:p>
    <w:p>
      <w:pPr>
        <w:spacing w:after="160"/>
      </w:pPr>
      <w:r>
        <w:t xml:space="preserve">Duas questões de qualidade de dado foram observadas durante o teste. Nenhuma das duas foi alterada — são achados a registrar, não ações tomadas: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linhas da planilha com a coluna "Qtd" vazia, gerando erro de importação de forma consistente e repetida — pré-existente ao webhook.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Nota do sistema na Visão Operacional: "Linha sem Responsável — contabilizada no total do time (Conferência de devoluções), mas não aparece na Produtividade" — também pré-existente.</w:t>
      </w:r>
    </w:p>
    <w:p>
      <w:pPr>
        <w:pStyle w:val="Heading1"/>
        <w:spacing w:after="160" w:before="320"/>
      </w:pPr>
      <w:r>
        <w:t xml:space="preserve">8. Confirmações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alteração de schema ou migration.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DataSource criada, excluída ou arquivada.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mudança de arquitetura, Dashboard, gráficos ou indicadores.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função onEdit(e) original foi preservada integralmente, sem nenhuma linha alterada.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 outro sistema de sincronização foi criado — o webhook aciona o mesmo pipeline de importação já usado pelo botão manual "Importar agora".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 segredo foi exposto: o valor antigo nunca foi visto por ninguém (a Vercel não permite mais recuperá-lo), e o valor novo, gerado para a rotação, foi usado apenas para configurar os dois lados (Vercel e Apps Script).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 deploy do Apps Script como Web App foi feito.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2026-08-21T18:46:52.155Z</dcterms:created>
  <dcterms:modified xsi:type="dcterms:W3CDTF">2026-08-21T18:46:52.171Z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