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24C2">
        <w:rPr>
          <w:rFonts w:ascii="Arial" w:hAnsi="Arial" w:cs="Arial"/>
          <w:b/>
          <w:sz w:val="24"/>
          <w:szCs w:val="24"/>
        </w:rPr>
        <w:t>Faculdade Metodista Granbery</w:t>
      </w:r>
    </w:p>
    <w:p w:rsidR="004100BC" w:rsidRDefault="004100BC" w:rsidP="00043E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Charleston Josué Campos</w:t>
      </w:r>
      <w:r w:rsidR="00972495">
        <w:rPr>
          <w:rFonts w:ascii="Arial" w:hAnsi="Arial" w:cs="Arial"/>
          <w:sz w:val="24"/>
          <w:szCs w:val="24"/>
        </w:rPr>
        <w:br/>
        <w:t>Luiz Fernando Andrade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972495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Teste de Software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Juiz de Fora</w:t>
      </w:r>
    </w:p>
    <w:p w:rsidR="004100BC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2015</w:t>
      </w: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E368D" w:rsidRDefault="001E368D" w:rsidP="005A2977">
      <w:pPr>
        <w:rPr>
          <w:rFonts w:ascii="Arial" w:hAnsi="Arial" w:cs="Arial"/>
          <w:sz w:val="24"/>
          <w:szCs w:val="24"/>
        </w:rPr>
      </w:pPr>
    </w:p>
    <w:p w:rsidR="00972495" w:rsidRDefault="00972495" w:rsidP="00972495">
      <w:pPr>
        <w:jc w:val="center"/>
        <w:rPr>
          <w:rFonts w:ascii="Arial" w:hAnsi="Arial" w:cs="Arial"/>
          <w:b/>
          <w:sz w:val="24"/>
          <w:szCs w:val="24"/>
        </w:rPr>
      </w:pPr>
      <w:r w:rsidRPr="00972495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desenvolvido um pequeno sistema de comércio eletrônico (E-Commerce), com o objetivo de simular uma loja que vende sapatos e calçados online. 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sistema permite que o cliente se cadastre e faça a compra de um produto. O sistema também permite gerenciar os produtos que são vendidos no site através de um usuário com perfil administrativo, também é possível cadastrar um fornecedor para um determinado produto.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BB50E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F587F0" wp14:editId="4D1FDEAF">
            <wp:extent cx="5760085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Classes:</w:t>
      </w:r>
    </w:p>
    <w:p w:rsidR="00BB50EF" w:rsidRDefault="00A67575" w:rsidP="00EB1609">
      <w:pPr>
        <w:rPr>
          <w:rFonts w:ascii="Arial" w:hAnsi="Arial" w:cs="Arial"/>
          <w:sz w:val="24"/>
          <w:szCs w:val="24"/>
        </w:rPr>
      </w:pPr>
      <w:r w:rsidRPr="00A6757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23746" cy="3912870"/>
            <wp:effectExtent l="0" t="0" r="0" b="0"/>
            <wp:docPr id="2" name="Imagem 2" descr="C:\Users\Charleston Campos\git\ProjetoSpring\docs\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ton Campos\git\ProjetoSpring\docs\diagra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29" cy="39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09" w:rsidRDefault="00EB1609" w:rsidP="00972495">
      <w:pPr>
        <w:rPr>
          <w:rFonts w:ascii="Arial" w:hAnsi="Arial" w:cs="Arial"/>
          <w:sz w:val="24"/>
          <w:szCs w:val="24"/>
        </w:rPr>
      </w:pPr>
    </w:p>
    <w:p w:rsidR="00972495" w:rsidRPr="00972495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972495" w:rsidRPr="00D65DE9" w:rsidRDefault="00D65DE9" w:rsidP="00D65DE9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65DE9">
        <w:rPr>
          <w:rFonts w:ascii="Arial" w:hAnsi="Arial" w:cs="Arial"/>
          <w:b/>
          <w:sz w:val="24"/>
          <w:szCs w:val="24"/>
        </w:rPr>
        <w:lastRenderedPageBreak/>
        <w:t>Métricas de Chidamber &amp; Kemerer e Lorenz &amp; Kidd</w:t>
      </w:r>
    </w:p>
    <w:p w:rsidR="00A33D5B" w:rsidRDefault="00A33D5B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Segue planilha criada no </w:t>
      </w:r>
      <w:r w:rsidRPr="00A33D5B">
        <w:rPr>
          <w:rFonts w:ascii="Arial" w:hAnsi="Arial" w:cs="Arial"/>
          <w:b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com todas as métricas.</w:t>
      </w:r>
    </w:p>
    <w:p w:rsidR="00A33D5B" w:rsidRDefault="00DD1A07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9711" w:dyaOrig="6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320.25pt" o:ole="">
            <v:imagedata r:id="rId10" o:title=""/>
          </v:shape>
          <o:OLEObject Type="Embed" ProgID="Excel.Sheet.12" ShapeID="_x0000_i1025" DrawAspect="Content" ObjectID="_1493573602" r:id="rId11"/>
        </w:object>
      </w:r>
    </w:p>
    <w:p w:rsidR="00DD1A07" w:rsidRDefault="00DD1A07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DD1A07" w:rsidRDefault="00DD1A07" w:rsidP="00DD1A07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sz w:val="24"/>
          <w:szCs w:val="24"/>
        </w:rPr>
        <w:lastRenderedPageBreak/>
        <w:t>Complexidade Ciclomática de McCabe</w:t>
      </w:r>
    </w:p>
    <w:p w:rsidR="00DD1A07" w:rsidRDefault="00DD1A07" w:rsidP="00DD1A07">
      <w:p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25C7985" wp14:editId="4408FC8F">
            <wp:extent cx="5760085" cy="3054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8C50E0D" wp14:editId="2DEECBA5">
            <wp:extent cx="5760085" cy="3869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A90CBB7" wp14:editId="08322AEF">
            <wp:extent cx="5760085" cy="14268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>Baseado nessas métricas identifique classes e métodos que devem ser mais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A76CB">
        <w:rPr>
          <w:rFonts w:ascii="Arial" w:hAnsi="Arial" w:cs="Arial"/>
          <w:b/>
          <w:sz w:val="24"/>
          <w:szCs w:val="24"/>
        </w:rPr>
        <w:t>testados.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47990F0" wp14:editId="6336DBF4">
            <wp:extent cx="5760085" cy="1755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>Construa, manualmente, o grafo da complexidade ciclomática</w:t>
      </w:r>
    </w:p>
    <w:p w:rsidR="00EC5166" w:rsidRDefault="00EC5166" w:rsidP="00EC51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Default="009A03F1" w:rsidP="009A03F1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</w:t>
      </w:r>
      <w:r>
        <w:rPr>
          <w:rFonts w:ascii="Arial" w:hAnsi="Arial" w:cs="Arial"/>
          <w:sz w:val="24"/>
          <w:szCs w:val="24"/>
        </w:rPr>
        <w:t>Cadastra Cliente</w:t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4027E6">
        <w:rPr>
          <w:noProof/>
          <w:lang w:eastAsia="pt-BR"/>
        </w:rPr>
        <w:drawing>
          <wp:inline distT="0" distB="0" distL="0" distR="0" wp14:anchorId="7959B05E" wp14:editId="00CFFC51">
            <wp:extent cx="5400040" cy="2990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B55A2A">
        <w:rPr>
          <w:noProof/>
          <w:lang w:eastAsia="pt-BR"/>
        </w:rPr>
        <w:lastRenderedPageBreak/>
        <w:drawing>
          <wp:inline distT="0" distB="0" distL="0" distR="0" wp14:anchorId="5AFD2C72" wp14:editId="3D9EE782">
            <wp:extent cx="5400040" cy="5158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Pr="009A03F1" w:rsidRDefault="009A03F1" w:rsidP="00157BB5">
      <w:pPr>
        <w:pStyle w:val="PargrafodaLista"/>
        <w:rPr>
          <w:rFonts w:ascii="Arial" w:hAnsi="Arial" w:cs="Arial"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>Método Efetuar Login</w:t>
      </w:r>
      <w:r w:rsidRPr="009A03F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1B4022E" wp14:editId="1893FC3C">
            <wp:extent cx="5760085" cy="2940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96AFB35" wp14:editId="6E640818">
            <wp:extent cx="5760085" cy="2940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9" w:rsidRDefault="005559F9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keepNext/>
      </w:pPr>
      <w:r w:rsidRPr="007D3B1F">
        <w:rPr>
          <w:noProof/>
          <w:lang w:eastAsia="pt-BR"/>
        </w:rPr>
        <w:lastRenderedPageBreak/>
        <w:drawing>
          <wp:inline distT="0" distB="0" distL="0" distR="0" wp14:anchorId="4701A915" wp14:editId="25C059FB">
            <wp:extent cx="5400040" cy="7199171"/>
            <wp:effectExtent l="0" t="0" r="0" b="1905"/>
            <wp:docPr id="7" name="Imagem 7" descr="F:\Charleston Campos\Download\2015-05-12 14.10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harleston Campos\Download\2015-05-12 14.10.4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r w:rsidR="00312177">
        <w:fldChar w:fldCharType="begin"/>
      </w:r>
      <w:r w:rsidR="00312177">
        <w:instrText xml:space="preserve"> SEQ Figura \* ARABIC </w:instrText>
      </w:r>
      <w:r w:rsidR="00312177">
        <w:fldChar w:fldCharType="separate"/>
      </w:r>
      <w:r w:rsidR="00BC34EF">
        <w:rPr>
          <w:noProof/>
        </w:rPr>
        <w:t>1</w:t>
      </w:r>
      <w:r w:rsidR="00312177">
        <w:rPr>
          <w:noProof/>
        </w:rPr>
        <w:fldChar w:fldCharType="end"/>
      </w:r>
      <w:r>
        <w:t xml:space="preserve"> - Salvar Cliente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C34EF" w:rsidRDefault="005278F9" w:rsidP="00BC34EF">
      <w:pPr>
        <w:pStyle w:val="PargrafodaLista"/>
        <w:keepNext/>
      </w:pPr>
      <w:r w:rsidRPr="005278F9">
        <w:rPr>
          <w:noProof/>
          <w:lang w:eastAsia="pt-BR"/>
        </w:rPr>
        <w:drawing>
          <wp:inline distT="0" distB="0" distL="0" distR="0">
            <wp:extent cx="5760085" cy="4320064"/>
            <wp:effectExtent l="0" t="3810" r="8255" b="8255"/>
            <wp:docPr id="22" name="Imagem 22" descr="C:\Users\Charleston\Dropbox\Camera Uploads\20150519_203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rleston\Dropbox\Camera Uploads\20150519_20322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085" cy="43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AF" w:rsidRDefault="00BC34EF" w:rsidP="00BC34EF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r w:rsidR="00312177">
        <w:fldChar w:fldCharType="begin"/>
      </w:r>
      <w:r w:rsidR="00312177">
        <w:instrText xml:space="preserve"> SEQ Figura \* ARABIC </w:instrText>
      </w:r>
      <w:r w:rsidR="00312177">
        <w:fldChar w:fldCharType="separate"/>
      </w:r>
      <w:r>
        <w:rPr>
          <w:noProof/>
        </w:rPr>
        <w:t>2</w:t>
      </w:r>
      <w:r w:rsidR="00312177">
        <w:rPr>
          <w:noProof/>
        </w:rPr>
        <w:fldChar w:fldCharType="end"/>
      </w:r>
      <w:r>
        <w:t xml:space="preserve"> - Efetuar Login</w:t>
      </w: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>Para esses métodos, construa uma tabela com os valores</w:t>
      </w:r>
      <w:r>
        <w:rPr>
          <w:rFonts w:ascii="Arial" w:hAnsi="Arial" w:cs="Arial"/>
          <w:b/>
          <w:sz w:val="24"/>
          <w:szCs w:val="24"/>
        </w:rPr>
        <w:t xml:space="preserve"> limites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tabela com a técnica de Análise do Valor Limite.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374211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43" w:dyaOrig="995">
          <v:shape id="_x0000_i1026" type="#_x0000_t75" style="width:77.25pt;height:49.5pt" o:ole="">
            <v:imagedata r:id="rId21" o:title=""/>
          </v:shape>
          <o:OLEObject Type="Link" ProgID="Excel.Sheet.12" ShapeID="_x0000_i1026" DrawAspect="Icon" r:id="rId22" UpdateMode="Always">
            <o:LinkType>EnhancedMetaFile</o:LinkType>
            <o:LockedField>false</o:LockedField>
            <o:FieldCodes>\f 0</o:FieldCodes>
          </o:OLEObject>
        </w:objec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>Programe os casos de teste utilizando a ferramenta JUnit.</w:t>
      </w:r>
    </w:p>
    <w:p w:rsidR="00E433AF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1772F7A" wp14:editId="14EC9D10">
            <wp:extent cx="5760085" cy="52012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81FC5C1" wp14:editId="12F80729">
            <wp:extent cx="5760085" cy="41300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00A21AD2" wp14:editId="2C9CD5BB">
            <wp:extent cx="5760085" cy="52755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52642DC" wp14:editId="5B431999">
            <wp:extent cx="5760085" cy="65805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76950B2" wp14:editId="0273510F">
            <wp:extent cx="5760085" cy="6504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7D07779" wp14:editId="0FE7E8AA">
            <wp:extent cx="5760085" cy="64300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AF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ADAD4D7" wp14:editId="13C22D75">
            <wp:extent cx="5760085" cy="18034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Ferramenta de teste de cobertura</w:t>
      </w: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sz w:val="24"/>
          <w:szCs w:val="24"/>
        </w:rPr>
        <w:t>Utilizamos a ferramenta</w:t>
      </w:r>
      <w:r>
        <w:rPr>
          <w:rFonts w:ascii="Arial" w:hAnsi="Arial" w:cs="Arial"/>
          <w:b/>
          <w:sz w:val="24"/>
          <w:szCs w:val="24"/>
        </w:rPr>
        <w:t xml:space="preserve"> Eclemma.</w:t>
      </w:r>
    </w:p>
    <w:p w:rsidR="00546866" w:rsidRP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F5FE750" wp14:editId="4E5FBCAD">
            <wp:extent cx="5760085" cy="1885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157BB5" w:rsidP="00157BB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Teste com Selenium</w:t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  <w:r w:rsidRPr="00157BB5">
        <w:rPr>
          <w:rFonts w:ascii="Arial" w:hAnsi="Arial" w:cs="Arial"/>
          <w:sz w:val="24"/>
          <w:szCs w:val="24"/>
        </w:rPr>
        <w:t>Fizemos os testes com Selenium utilizando o plugiun Selenium IDE para o Mozilla Firefox.</w:t>
      </w: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</w:p>
    <w:p w:rsidR="00157BB5" w:rsidRPr="00157BB5" w:rsidRDefault="00017C84" w:rsidP="00157BB5">
      <w:pPr>
        <w:pStyle w:val="PargrafodaLista"/>
        <w:rPr>
          <w:rFonts w:ascii="Arial" w:hAnsi="Arial" w:cs="Arial"/>
          <w:sz w:val="24"/>
          <w:szCs w:val="24"/>
        </w:rPr>
      </w:pPr>
      <w:r w:rsidRPr="00017C8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AD02A16" wp14:editId="58D0CBF1">
            <wp:extent cx="5715798" cy="5229955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Default="00017C84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017C84">
        <w:rPr>
          <w:rFonts w:ascii="Arial" w:hAnsi="Arial" w:cs="Arial"/>
          <w:b/>
          <w:sz w:val="24"/>
          <w:szCs w:val="24"/>
        </w:rPr>
        <w:drawing>
          <wp:inline distT="0" distB="0" distL="0" distR="0" wp14:anchorId="19600A6A" wp14:editId="7D7F4493">
            <wp:extent cx="5696745" cy="18290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84" w:rsidRDefault="00017C84" w:rsidP="00017C84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Mock</w:t>
      </w:r>
    </w:p>
    <w:p w:rsidR="00017C84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 mock foi utilizado nos teste do item 4.</w:t>
      </w:r>
    </w:p>
    <w:p w:rsidR="00017C84" w:rsidRPr="00E433AF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</w:p>
    <w:sectPr w:rsidR="00017C84" w:rsidRPr="00E433AF" w:rsidSect="004807C7">
      <w:headerReference w:type="default" r:id="rId33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2177" w:rsidRDefault="00312177" w:rsidP="004807C7">
      <w:pPr>
        <w:spacing w:after="0" w:line="240" w:lineRule="auto"/>
      </w:pPr>
      <w:r>
        <w:separator/>
      </w:r>
    </w:p>
  </w:endnote>
  <w:endnote w:type="continuationSeparator" w:id="0">
    <w:p w:rsidR="00312177" w:rsidRDefault="00312177" w:rsidP="0048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2177" w:rsidRDefault="00312177" w:rsidP="004807C7">
      <w:pPr>
        <w:spacing w:after="0" w:line="240" w:lineRule="auto"/>
      </w:pPr>
      <w:r>
        <w:separator/>
      </w:r>
    </w:p>
  </w:footnote>
  <w:footnote w:type="continuationSeparator" w:id="0">
    <w:p w:rsidR="00312177" w:rsidRDefault="00312177" w:rsidP="00480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039139"/>
      <w:docPartObj>
        <w:docPartGallery w:val="Page Numbers (Top of Page)"/>
        <w:docPartUnique/>
      </w:docPartObj>
    </w:sdtPr>
    <w:sdtEndPr/>
    <w:sdtContent>
      <w:p w:rsidR="004807C7" w:rsidRDefault="004807C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78F9">
          <w:rPr>
            <w:noProof/>
          </w:rPr>
          <w:t>17</w:t>
        </w:r>
        <w:r>
          <w:fldChar w:fldCharType="end"/>
        </w:r>
      </w:p>
    </w:sdtContent>
  </w:sdt>
  <w:p w:rsidR="004807C7" w:rsidRDefault="004807C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422048"/>
    <w:multiLevelType w:val="hybridMultilevel"/>
    <w:tmpl w:val="79BEF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408"/>
    <w:rsid w:val="00017C84"/>
    <w:rsid w:val="00043EA7"/>
    <w:rsid w:val="00153D52"/>
    <w:rsid w:val="00157BB5"/>
    <w:rsid w:val="001E368D"/>
    <w:rsid w:val="002424C2"/>
    <w:rsid w:val="00294D36"/>
    <w:rsid w:val="002D161E"/>
    <w:rsid w:val="00312177"/>
    <w:rsid w:val="00321262"/>
    <w:rsid w:val="00343422"/>
    <w:rsid w:val="00374211"/>
    <w:rsid w:val="004100BC"/>
    <w:rsid w:val="004807C7"/>
    <w:rsid w:val="004D71B7"/>
    <w:rsid w:val="005278F9"/>
    <w:rsid w:val="00546866"/>
    <w:rsid w:val="005559F9"/>
    <w:rsid w:val="005A2977"/>
    <w:rsid w:val="005A7F48"/>
    <w:rsid w:val="005B167F"/>
    <w:rsid w:val="005B5108"/>
    <w:rsid w:val="005D1F45"/>
    <w:rsid w:val="007809BC"/>
    <w:rsid w:val="007A669E"/>
    <w:rsid w:val="0085152B"/>
    <w:rsid w:val="00863FDD"/>
    <w:rsid w:val="00972495"/>
    <w:rsid w:val="009A03F1"/>
    <w:rsid w:val="00A33D5B"/>
    <w:rsid w:val="00A67575"/>
    <w:rsid w:val="00AC2B64"/>
    <w:rsid w:val="00B168F6"/>
    <w:rsid w:val="00BA76CB"/>
    <w:rsid w:val="00BB50EF"/>
    <w:rsid w:val="00BC34EF"/>
    <w:rsid w:val="00BF4178"/>
    <w:rsid w:val="00C0477B"/>
    <w:rsid w:val="00C11FCD"/>
    <w:rsid w:val="00D21D83"/>
    <w:rsid w:val="00D65DE9"/>
    <w:rsid w:val="00DD1A07"/>
    <w:rsid w:val="00DE3408"/>
    <w:rsid w:val="00E433AF"/>
    <w:rsid w:val="00E63FE8"/>
    <w:rsid w:val="00EB1609"/>
    <w:rsid w:val="00EC130D"/>
    <w:rsid w:val="00EC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260B17C-D73D-42F3-9787-5205CFC5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07C7"/>
  </w:style>
  <w:style w:type="paragraph" w:styleId="Rodap">
    <w:name w:val="footer"/>
    <w:basedOn w:val="Normal"/>
    <w:link w:val="Rodap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07C7"/>
  </w:style>
  <w:style w:type="paragraph" w:styleId="Textodebalo">
    <w:name w:val="Balloon Text"/>
    <w:basedOn w:val="Normal"/>
    <w:link w:val="TextodebaloChar"/>
    <w:uiPriority w:val="99"/>
    <w:semiHidden/>
    <w:unhideWhenUsed/>
    <w:rsid w:val="005B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6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B160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A76C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8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Planilha_do_Microsoft_Excel1.xls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file:///C:\Users\Charleston\git\ProjetoSpring\docs\Analise%20Valor%20Limite.xlsx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30F107-72D1-4774-BC70-D9EEDCFF1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17</Pages>
  <Words>255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Leonir Alves</dc:creator>
  <cp:lastModifiedBy>Charleston Campos</cp:lastModifiedBy>
  <cp:revision>14</cp:revision>
  <cp:lastPrinted>2012-09-19T22:20:00Z</cp:lastPrinted>
  <dcterms:created xsi:type="dcterms:W3CDTF">2015-05-19T15:45:00Z</dcterms:created>
  <dcterms:modified xsi:type="dcterms:W3CDTF">2015-05-19T23:47:00Z</dcterms:modified>
</cp:coreProperties>
</file>