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632FE" w14:textId="77777777" w:rsidR="003C52FB" w:rsidRDefault="00FA67A5" w:rsidP="00FA67A5">
      <w:pPr>
        <w:pStyle w:val="Ttulo1"/>
      </w:pPr>
      <w:bookmarkStart w:id="0" w:name="_GoBack"/>
      <w:bookmarkEnd w:id="0"/>
      <w:r w:rsidRPr="00411F69">
        <w:rPr>
          <w:u w:val="single"/>
        </w:rPr>
        <w:t>Projeto 01</w:t>
      </w:r>
      <w:r>
        <w:t>- Utilização de sensor de luminosidade para solução IOT</w:t>
      </w:r>
    </w:p>
    <w:p w14:paraId="02EF10F8" w14:textId="77777777" w:rsidR="00FA67A5" w:rsidRDefault="00FA67A5" w:rsidP="00FA67A5"/>
    <w:p w14:paraId="286AB3A4" w14:textId="77777777" w:rsidR="00FA67A5" w:rsidRDefault="00FA67A5" w:rsidP="00FA67A5">
      <w:pPr>
        <w:ind w:firstLine="708"/>
      </w:pPr>
      <w:r>
        <w:t>o custo elevado de energia que acaba tendo em média de R$60 bilhões gastos no brasil no período de 3 anos ou seja de acordo com pesquisas o custo de energia elétrica para empresas de pequeno e médio porte é de aproximadamente R$504 MwH... mas e se a empresa for que atua em 24h por dia fazendo um cálculo breve ela gastaria em torno de R$12.096 por dia.</w:t>
      </w:r>
    </w:p>
    <w:p w14:paraId="207A613D" w14:textId="77777777" w:rsidR="00FA67A5" w:rsidRDefault="00FA67A5" w:rsidP="00FA67A5">
      <w:r>
        <w:tab/>
        <w:t xml:space="preserve">Trazendo pesquisas de Itaipu o desperdício e consumo feito por empresas/indústrias seria capaz de desligar a cidade toda </w:t>
      </w:r>
      <w:r>
        <w:t>por 1 ano, ou seja,</w:t>
      </w:r>
      <w:r>
        <w:t xml:space="preserve"> seria possível sustentar a população somente com o gasto de energia elétrica feito por empresas/</w:t>
      </w:r>
      <w:r>
        <w:t>indústrias</w:t>
      </w:r>
      <w:r>
        <w:t>.</w:t>
      </w:r>
    </w:p>
    <w:p w14:paraId="11F136A8" w14:textId="77777777" w:rsidR="00FA67A5" w:rsidRDefault="00FA67A5" w:rsidP="00FA67A5">
      <w:r>
        <w:tab/>
        <w:t xml:space="preserve">Além disto problemas de visão podem ser causados quando não se tem uma iluminação adequada... as pupilas dos olhos humanos tendem a crescer quando não se tem muita iluminação no ambiente e quando tem ela se fecha. </w:t>
      </w:r>
      <w:r w:rsidR="00411F69">
        <w:t xml:space="preserve">Causando desconforto quando se tem uma mudança muito repentina podendo afetar a produtividade dos funcionários </w:t>
      </w:r>
    </w:p>
    <w:p w14:paraId="6DCA882C" w14:textId="77777777" w:rsidR="00FA67A5" w:rsidRDefault="00FA67A5" w:rsidP="00FA67A5">
      <w:r>
        <w:lastRenderedPageBreak/>
        <w:tab/>
      </w:r>
      <w:r>
        <w:t>Relembrando um pouco sobre a crise hídrica que teve no Brasil em 2014-2016 que acabou ocasionando o aumento na taxa de contas de energia e água</w:t>
      </w:r>
      <w:r w:rsidR="00411F69">
        <w:t>...,</w:t>
      </w:r>
      <w:r>
        <w:t xml:space="preserve"> </w:t>
      </w:r>
      <w:r w:rsidR="00411F69">
        <w:t>mas</w:t>
      </w:r>
      <w:r>
        <w:t xml:space="preserve"> porque afetou a energia? 65% de energia elétrica vem de hidroelétricas, ou seja, com a falta de água muitas hidroelétricas não conseguiram operar trazendo prejuízos para a população que sofreu com o aumento de custo.</w:t>
      </w:r>
    </w:p>
    <w:p w14:paraId="0DD6E238" w14:textId="77777777" w:rsidR="00FA67A5" w:rsidRDefault="00FA67A5" w:rsidP="00411F69">
      <w:pPr>
        <w:ind w:firstLine="708"/>
      </w:pPr>
      <w:r>
        <w:t xml:space="preserve">Nossa ideia surgiu com a necessidade da empresa de reduzir os custos de energia, trazendo um sensor de luminosidade que dependendo da iluminação </w:t>
      </w:r>
      <w:r w:rsidR="00411F69">
        <w:t xml:space="preserve">natural </w:t>
      </w:r>
      <w:r>
        <w:t>o sensor liga as luzes automaticamente</w:t>
      </w:r>
      <w:r w:rsidR="00411F69">
        <w:t xml:space="preserve">. </w:t>
      </w:r>
      <w:r>
        <w:t xml:space="preserve">Nossa proposta é direcionada para empresas 24h onde para se manter produtividade e conforto nas estações de trabalho precisa se ter uma iluminação adequada e com nosso </w:t>
      </w:r>
      <w:r w:rsidR="00411F69">
        <w:t>sensor além de</w:t>
      </w:r>
      <w:r>
        <w:t xml:space="preserve"> trazer mais tecnologia e inovação para empresa</w:t>
      </w:r>
      <w:r w:rsidR="00411F69">
        <w:t xml:space="preserve"> trará um ambiente mais confortável para seus funcionários.</w:t>
      </w:r>
    </w:p>
    <w:p w14:paraId="07B136EB" w14:textId="77777777" w:rsidR="00FA67A5" w:rsidRDefault="00411F69" w:rsidP="00FA67A5">
      <w:r>
        <w:tab/>
        <w:t>Além de propor tanta inovação o usuário vai ter uma plataforma online onde poderá consultar a luminosidade dos locais onde o sensor está instalado podendo ter noção de qual andar tem um pico maior de luminosidade natural... um exemplo seria o quarto andar não tem uma iluminação igual aos outros ambiente ou seja com o acompanhamento em tempo real o cliente poderá ver estas informações.</w:t>
      </w:r>
    </w:p>
    <w:p w14:paraId="34948E2B" w14:textId="77777777" w:rsidR="00411F69" w:rsidRPr="00FA67A5" w:rsidRDefault="00411F69" w:rsidP="00FA67A5">
      <w:r>
        <w:lastRenderedPageBreak/>
        <w:tab/>
        <w:t xml:space="preserve">Além de propor diversos benefícios para empresa os sensores ainda estarão calibrados com a </w:t>
      </w:r>
      <w:r w:rsidR="00680A69">
        <w:t>norma NBR 5413 que mostra a iluminação adequada para que o ambiente seja confortável e saudável para visão dos funcionários.</w:t>
      </w:r>
    </w:p>
    <w:sectPr w:rsidR="00411F69" w:rsidRPr="00FA6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A5"/>
    <w:rsid w:val="0033008D"/>
    <w:rsid w:val="003C52FB"/>
    <w:rsid w:val="00411F69"/>
    <w:rsid w:val="00680A69"/>
    <w:rsid w:val="00FA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C3C3"/>
  <w15:chartTrackingRefBased/>
  <w15:docId w15:val="{4FD471A5-B458-41B8-8142-47F5BAE1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Projeto 01"/>
    <w:basedOn w:val="Normal"/>
    <w:next w:val="Normal"/>
    <w:link w:val="Ttulo1Char"/>
    <w:uiPriority w:val="9"/>
    <w:qFormat/>
    <w:rsid w:val="00FA6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67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Projeto 01 Char"/>
    <w:basedOn w:val="Fontepargpadro"/>
    <w:link w:val="Ttulo1"/>
    <w:uiPriority w:val="9"/>
    <w:rsid w:val="00FA67A5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A6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B6548DE3D0B4FAB42E42BA2CC71F0" ma:contentTypeVersion="2" ma:contentTypeDescription="Create a new document." ma:contentTypeScope="" ma:versionID="b00099b548212973607449a507e4ab99">
  <xsd:schema xmlns:xsd="http://www.w3.org/2001/XMLSchema" xmlns:xs="http://www.w3.org/2001/XMLSchema" xmlns:p="http://schemas.microsoft.com/office/2006/metadata/properties" xmlns:ns3="93aadb1b-f078-425f-a07f-e2cc4bed1fef" targetNamespace="http://schemas.microsoft.com/office/2006/metadata/properties" ma:root="true" ma:fieldsID="1343c260cb81a9ae9666480e50500a2a" ns3:_="">
    <xsd:import namespace="93aadb1b-f078-425f-a07f-e2cc4bed1f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adb1b-f078-425f-a07f-e2cc4bed1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426A8F-9823-4C98-A79F-1A86CF36C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aadb1b-f078-425f-a07f-e2cc4bed1f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FFF03B-D942-4B6B-9E61-D6493406C5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1A2EE-0F95-49BB-86AD-835D61598E4C}">
  <ds:schemaRefs>
    <ds:schemaRef ds:uri="http://purl.org/dc/elements/1.1/"/>
    <ds:schemaRef ds:uri="http://schemas.microsoft.com/office/2006/metadata/properties"/>
    <ds:schemaRef ds:uri="http://purl.org/dc/terms/"/>
    <ds:schemaRef ds:uri="93aadb1b-f078-425f-a07f-e2cc4bed1f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CANDIDO DA SILVA .</cp:lastModifiedBy>
  <cp:revision>2</cp:revision>
  <dcterms:created xsi:type="dcterms:W3CDTF">2019-08-26T20:46:00Z</dcterms:created>
  <dcterms:modified xsi:type="dcterms:W3CDTF">2019-08-26T20:46:00Z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0x01010037EB6548DE3D0B4FAB42E42BA2CC71F0</vt:lpwstr>
  </property>
</Properties>
</file>