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7AC" w:rsidRDefault="0038618A">
      <w:pPr>
        <w:jc w:val="center"/>
        <w:rPr>
          <w:rFonts w:hint="eastAsia"/>
          <w:b/>
          <w:bCs/>
        </w:rPr>
      </w:pPr>
      <w:r>
        <w:rPr>
          <w:rFonts w:ascii="Times New Roman" w:hAnsi="Times New Roman"/>
        </w:rPr>
        <w:t>PONTÍFICIA UNIVERSIDADE CATÓLICA DE MINAS GERAIS</w:t>
      </w:r>
    </w:p>
    <w:p w:rsidR="00CF17AC" w:rsidRDefault="0038618A">
      <w:pPr>
        <w:jc w:val="center"/>
        <w:rPr>
          <w:rFonts w:hint="eastAsia"/>
        </w:rPr>
      </w:pPr>
      <w:r>
        <w:t>NÚCLEO DE EDUCAÇÃO A DISTÂNCIA</w:t>
      </w:r>
    </w:p>
    <w:p w:rsidR="00CF17AC" w:rsidRDefault="0038618A">
      <w:pPr>
        <w:jc w:val="center"/>
        <w:rPr>
          <w:rFonts w:hint="eastAsia"/>
        </w:rPr>
      </w:pPr>
      <w:r>
        <w:t>Pós-graduação Latu Sensu em Arquitetura de Software Distribuído</w:t>
      </w: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Luiz Fernando Dias Santos</w:t>
      </w: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SISTEMA DE GESTÃO E CONTROLE DE INFORMAÇÕES AMBIENTAIS</w:t>
      </w: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  <w:b/>
          <w:bCs/>
        </w:rPr>
      </w:pPr>
    </w:p>
    <w:p w:rsidR="00CF17AC" w:rsidRDefault="00CF17AC">
      <w:pPr>
        <w:jc w:val="center"/>
        <w:rPr>
          <w:rFonts w:hint="eastAsia"/>
        </w:rPr>
      </w:pPr>
    </w:p>
    <w:p w:rsidR="00CF17AC" w:rsidRDefault="0038618A">
      <w:pPr>
        <w:jc w:val="center"/>
        <w:rPr>
          <w:rFonts w:hint="eastAsia"/>
        </w:rPr>
      </w:pPr>
      <w:r>
        <w:t>Brasília</w:t>
      </w:r>
    </w:p>
    <w:p w:rsidR="00CF17AC" w:rsidRDefault="0038618A">
      <w:pPr>
        <w:jc w:val="center"/>
        <w:rPr>
          <w:rFonts w:hint="eastAsia"/>
        </w:rPr>
      </w:pPr>
      <w:r>
        <w:t>2019</w:t>
      </w:r>
    </w:p>
    <w:p w:rsidR="008C6711" w:rsidRPr="0038618A" w:rsidRDefault="00224866">
      <w:pPr>
        <w:jc w:val="center"/>
        <w:rPr>
          <w:rFonts w:hint="eastAsia"/>
          <w:b/>
        </w:rPr>
      </w:pPr>
      <w:r w:rsidRPr="0038618A">
        <w:rPr>
          <w:b/>
        </w:rPr>
        <w:lastRenderedPageBreak/>
        <w:t>Luiz Fernando Dias Santos</w:t>
      </w:r>
    </w:p>
    <w:p w:rsidR="008C6711" w:rsidRDefault="008C6711">
      <w:pPr>
        <w:jc w:val="center"/>
        <w:rPr>
          <w:rFonts w:hint="eastAsia"/>
        </w:rPr>
      </w:pPr>
    </w:p>
    <w:p w:rsidR="008C6711" w:rsidRDefault="008C6711">
      <w:pPr>
        <w:jc w:val="center"/>
        <w:rPr>
          <w:rFonts w:hint="eastAsia"/>
        </w:rPr>
      </w:pPr>
    </w:p>
    <w:p w:rsidR="008C6711" w:rsidRDefault="008C6711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Default="0038618A">
      <w:pPr>
        <w:jc w:val="center"/>
        <w:rPr>
          <w:rFonts w:hint="eastAsia"/>
        </w:rPr>
      </w:pPr>
    </w:p>
    <w:p w:rsidR="0038618A" w:rsidRPr="0038618A" w:rsidRDefault="0038618A">
      <w:pPr>
        <w:jc w:val="center"/>
        <w:rPr>
          <w:rFonts w:hint="eastAsia"/>
          <w:b/>
        </w:rPr>
      </w:pPr>
    </w:p>
    <w:p w:rsidR="0038618A" w:rsidRPr="0038618A" w:rsidRDefault="0038618A">
      <w:pPr>
        <w:jc w:val="center"/>
        <w:rPr>
          <w:rFonts w:hint="eastAsia"/>
          <w:b/>
        </w:rPr>
      </w:pPr>
    </w:p>
    <w:p w:rsidR="0038618A" w:rsidRPr="0038618A" w:rsidRDefault="0038618A">
      <w:pPr>
        <w:jc w:val="center"/>
        <w:rPr>
          <w:rFonts w:hint="eastAsia"/>
          <w:b/>
        </w:rPr>
      </w:pPr>
    </w:p>
    <w:p w:rsidR="0038618A" w:rsidRPr="0038618A" w:rsidRDefault="0038618A">
      <w:pPr>
        <w:jc w:val="center"/>
        <w:rPr>
          <w:rFonts w:hint="eastAsia"/>
          <w:b/>
        </w:rPr>
      </w:pPr>
      <w:r w:rsidRPr="0038618A">
        <w:rPr>
          <w:b/>
        </w:rPr>
        <w:t>SISTEMA DE GESTÃO E CONTROLE DE INFORMAÇÕES AMBIENTAIS</w:t>
      </w: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B472E6">
      <w:pPr>
        <w:jc w:val="center"/>
        <w:rPr>
          <w:rFonts w:hint="eastAsia"/>
          <w:u w:val="single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 xml:space="preserve">Dr. Pedro </w:t>
                  </w:r>
                  <w:proofErr w:type="spellStart"/>
                  <w:proofErr w:type="gramStart"/>
                  <w:r w:rsidR="00CE0CA8">
                    <w:t>A.Oliveira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8C6711" w:rsidRDefault="008C6711">
      <w:pPr>
        <w:jc w:val="center"/>
        <w:rPr>
          <w:rFonts w:hint="eastAsia"/>
          <w:u w:val="single"/>
        </w:rPr>
      </w:pPr>
    </w:p>
    <w:p w:rsidR="00C534A1" w:rsidRDefault="00C534A1">
      <w:pPr>
        <w:jc w:val="center"/>
        <w:rPr>
          <w:rFonts w:hint="eastAsia"/>
        </w:rPr>
      </w:pPr>
      <w:r>
        <w:t>Brasília</w:t>
      </w:r>
    </w:p>
    <w:p w:rsidR="00C534A1" w:rsidRDefault="00C534A1">
      <w:pPr>
        <w:jc w:val="center"/>
      </w:pPr>
      <w:r>
        <w:t>2019</w:t>
      </w: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B472E6" w:rsidP="007165A1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Ao meu querido pai</w:t>
      </w:r>
      <w:r w:rsidR="00C4610A">
        <w:rPr>
          <w:rFonts w:ascii="Times New Roman" w:hAnsi="Times New Roman"/>
          <w:i/>
        </w:rPr>
        <w:t xml:space="preserve"> José Dias, </w:t>
      </w:r>
      <w:r>
        <w:rPr>
          <w:rFonts w:ascii="Times New Roman" w:hAnsi="Times New Roman"/>
          <w:i/>
        </w:rPr>
        <w:t>por ter me ensinado o valor do trabalho.</w:t>
      </w:r>
    </w:p>
    <w:p w:rsidR="00B472E6" w:rsidRDefault="00B472E6" w:rsidP="00B472E6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minha família, pelo carinho</w:t>
      </w:r>
      <w:bookmarkStart w:id="0" w:name="_GoBack"/>
      <w:bookmarkEnd w:id="0"/>
    </w:p>
    <w:p w:rsidR="00C4610A" w:rsidRPr="00472A9A" w:rsidRDefault="00C4610A" w:rsidP="007165A1">
      <w:pPr>
        <w:suppressAutoHyphens/>
        <w:spacing w:line="360" w:lineRule="auto"/>
        <w:ind w:left="2268"/>
        <w:jc w:val="right"/>
        <w:rPr>
          <w:rFonts w:ascii="Times New Roman" w:eastAsia="Times New Roman" w:hAnsi="Times New Roman"/>
          <w:i/>
          <w:lang w:eastAsia="pt-BR"/>
        </w:rPr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Default="007165A1">
      <w:pPr>
        <w:jc w:val="center"/>
      </w:pPr>
    </w:p>
    <w:p w:rsidR="007165A1" w:rsidRPr="00C534A1" w:rsidRDefault="007165A1">
      <w:pPr>
        <w:jc w:val="center"/>
        <w:rPr>
          <w:rFonts w:hint="eastAsia"/>
        </w:rPr>
      </w:pPr>
    </w:p>
    <w:p w:rsidR="00CF17AC" w:rsidRDefault="0038618A">
      <w:pPr>
        <w:jc w:val="center"/>
        <w:rPr>
          <w:rFonts w:hint="eastAsia"/>
        </w:rPr>
      </w:pPr>
      <w:r>
        <w:rPr>
          <w:b/>
          <w:bCs/>
        </w:rPr>
        <w:t>RESUMO</w:t>
      </w:r>
    </w:p>
    <w:p w:rsidR="00CF17AC" w:rsidRDefault="00CF17AC">
      <w:pPr>
        <w:jc w:val="both"/>
        <w:rPr>
          <w:rFonts w:hint="eastAsia"/>
          <w:b/>
          <w:bCs/>
        </w:rPr>
      </w:pPr>
    </w:p>
    <w:p w:rsidR="00CF17AC" w:rsidRDefault="0038618A">
      <w:pPr>
        <w:jc w:val="both"/>
        <w:rPr>
          <w:rFonts w:hint="eastAsia"/>
        </w:rPr>
      </w:pPr>
      <w: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>
        <w:t>controle das</w:t>
      </w:r>
      <w:r>
        <w:t xml:space="preserve"> informações de licenciamento ambiental.</w:t>
      </w:r>
    </w:p>
    <w:p w:rsidR="00CF17AC" w:rsidRDefault="0038618A">
      <w:pPr>
        <w:jc w:val="both"/>
        <w:rPr>
          <w:rFonts w:hint="eastAsia"/>
        </w:rPr>
      </w:pPr>
      <w: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:rsidR="00CF17AC" w:rsidRDefault="0038618A">
      <w:pPr>
        <w:jc w:val="both"/>
        <w:rPr>
          <w:rFonts w:hint="eastAsia"/>
        </w:rPr>
      </w:pPr>
      <w: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:rsidR="006949F7" w:rsidRDefault="006949F7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ab/>
      </w: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>Requisitos Funcionais</w:t>
      </w:r>
    </w:p>
    <w:p w:rsidR="00CF17AC" w:rsidRDefault="0038618A">
      <w:pPr>
        <w:jc w:val="both"/>
        <w:rPr>
          <w:rFonts w:hint="eastAsia"/>
        </w:rPr>
      </w:pPr>
      <w:r>
        <w:tab/>
      </w:r>
    </w:p>
    <w:p w:rsidR="00CF17AC" w:rsidRDefault="0038618A">
      <w:pPr>
        <w:jc w:val="both"/>
        <w:rPr>
          <w:rFonts w:hint="eastAsia"/>
        </w:rPr>
      </w:pPr>
      <w:r>
        <w:tab/>
        <w:t xml:space="preserve">De acordo com </w:t>
      </w:r>
      <w:proofErr w:type="spellStart"/>
      <w:proofErr w:type="gramStart"/>
      <w:r>
        <w:t>Somerville</w:t>
      </w:r>
      <w:proofErr w:type="spellEnd"/>
      <w:r>
        <w:t>[</w:t>
      </w:r>
      <w:proofErr w:type="gramEnd"/>
      <w:r>
        <w:t xml:space="preserve">Engenharia de Software – </w:t>
      </w:r>
      <w:proofErr w:type="spellStart"/>
      <w:r>
        <w:t>Somerville</w:t>
      </w:r>
      <w:proofErr w:type="spellEnd"/>
      <w:r>
        <w:t xml:space="preserve"> – 8 edição, 2007], “São as declarações de serviços que o sistema deve fornecer, como o sistema deverá reagir a entradas específicas, e como o sistema deverá se comportar em determinadas situações”.</w:t>
      </w:r>
    </w:p>
    <w:p w:rsidR="00CF17AC" w:rsidRDefault="0038618A">
      <w:pPr>
        <w:jc w:val="both"/>
        <w:rPr>
          <w:rFonts w:hint="eastAsia"/>
        </w:rPr>
      </w:pPr>
      <w:r>
        <w:tab/>
        <w:t xml:space="preserve">A aplicação deverá fornecer segurança e integridade de acesso, por isso, será utilizado o Framework </w:t>
      </w:r>
      <w:r>
        <w:rPr>
          <w:i/>
          <w:iCs/>
        </w:rPr>
        <w:t>Spring Security</w:t>
      </w:r>
    </w:p>
    <w:p w:rsidR="00CF17AC" w:rsidRDefault="00CF17AC">
      <w:pPr>
        <w:jc w:val="both"/>
        <w:rPr>
          <w:rFonts w:hint="eastAsia"/>
          <w:i/>
          <w:iCs/>
        </w:rPr>
      </w:pPr>
    </w:p>
    <w:p w:rsidR="00CF17AC" w:rsidRDefault="0038618A">
      <w:pPr>
        <w:jc w:val="both"/>
        <w:rPr>
          <w:rFonts w:hint="eastAsia"/>
        </w:rPr>
      </w:pPr>
      <w:r>
        <w:t>Tipos de Licenças Ambientais</w:t>
      </w: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ab/>
        <w:t>Licença Prévia,</w:t>
      </w:r>
    </w:p>
    <w:p w:rsidR="00CF17AC" w:rsidRDefault="0038618A">
      <w:pPr>
        <w:jc w:val="both"/>
        <w:rPr>
          <w:rFonts w:hint="eastAsia"/>
        </w:rPr>
      </w:pPr>
      <w:r>
        <w:tab/>
        <w:t>Licença de Instalação</w:t>
      </w:r>
    </w:p>
    <w:p w:rsidR="00CF17AC" w:rsidRDefault="0038618A">
      <w:pPr>
        <w:jc w:val="both"/>
        <w:rPr>
          <w:rFonts w:hint="eastAsia"/>
        </w:rPr>
      </w:pPr>
      <w:r>
        <w:tab/>
        <w:t>Licença de Operação</w:t>
      </w: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>Requisitos não funcionais</w:t>
      </w: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ab/>
        <w:t>De acordo com [</w:t>
      </w:r>
      <w:proofErr w:type="spellStart"/>
      <w:r>
        <w:rPr>
          <w:rStyle w:val="Citao1"/>
        </w:rPr>
        <w:t>Vazquez</w:t>
      </w:r>
      <w:proofErr w:type="spellEnd"/>
      <w:r>
        <w:rPr>
          <w:rStyle w:val="Citao1"/>
        </w:rPr>
        <w:t xml:space="preserve">, Carlos; Simões, Guilherme (2016). </w:t>
      </w:r>
      <w:hyperlink r:id="rId4">
        <w:r>
          <w:rPr>
            <w:rStyle w:val="Citao1"/>
          </w:rPr>
          <w:t>Engenharia de Requisitos: Software Orientado ao Negócio</w:t>
        </w:r>
      </w:hyperlink>
      <w:r>
        <w:rPr>
          <w:rStyle w:val="Citao1"/>
        </w:rPr>
        <w:t>. [</w:t>
      </w:r>
      <w:proofErr w:type="spellStart"/>
      <w:r>
        <w:rPr>
          <w:rStyle w:val="Citao1"/>
        </w:rPr>
        <w:t>S.l</w:t>
      </w:r>
      <w:proofErr w:type="spellEnd"/>
      <w:r>
        <w:rPr>
          <w:rStyle w:val="Citao1"/>
        </w:rPr>
        <w:t xml:space="preserve">.]: </w:t>
      </w:r>
      <w:proofErr w:type="spellStart"/>
      <w:r>
        <w:rPr>
          <w:rStyle w:val="Citao1"/>
        </w:rPr>
        <w:t>Brasport</w:t>
      </w:r>
      <w:proofErr w:type="spellEnd"/>
      <w:r>
        <w:t>] são requisitos relacionados a utilização da aplicação no que tange a usabilidade, desempenho, confiabilidade, manutenção e tecnologias utilizadas</w:t>
      </w:r>
    </w:p>
    <w:p w:rsidR="00CF17AC" w:rsidRDefault="0038618A">
      <w:pPr>
        <w:jc w:val="both"/>
        <w:rPr>
          <w:rFonts w:hint="eastAsia"/>
        </w:rPr>
      </w:pPr>
      <w:r>
        <w:tab/>
        <w:t xml:space="preserve"> </w:t>
      </w:r>
    </w:p>
    <w:p w:rsidR="00CF17AC" w:rsidRDefault="0038618A">
      <w:pPr>
        <w:jc w:val="both"/>
        <w:rPr>
          <w:rFonts w:hint="eastAsia"/>
        </w:rPr>
      </w:pPr>
      <w:r>
        <w:t xml:space="preserve">Spring </w:t>
      </w:r>
      <w:proofErr w:type="spellStart"/>
      <w:r>
        <w:t>WebFlow</w:t>
      </w:r>
      <w:proofErr w:type="spellEnd"/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ab/>
      </w:r>
    </w:p>
    <w:p w:rsidR="00CF17AC" w:rsidRDefault="0038618A">
      <w:pPr>
        <w:jc w:val="both"/>
        <w:rPr>
          <w:rFonts w:hint="eastAsia"/>
        </w:rPr>
      </w:pPr>
      <w:r>
        <w:t>Spring Security</w:t>
      </w:r>
    </w:p>
    <w:p w:rsidR="00CF17AC" w:rsidRDefault="0038618A">
      <w:pPr>
        <w:jc w:val="both"/>
        <w:rPr>
          <w:rFonts w:hint="eastAsia"/>
        </w:rPr>
      </w:pPr>
      <w:r>
        <w:tab/>
      </w:r>
    </w:p>
    <w:p w:rsidR="00CF17AC" w:rsidRDefault="0038618A">
      <w:pPr>
        <w:jc w:val="both"/>
        <w:rPr>
          <w:rFonts w:hint="eastAsia"/>
        </w:rPr>
      </w:pPr>
      <w:r>
        <w:tab/>
        <w:t xml:space="preserve">O Spring </w:t>
      </w:r>
      <w:proofErr w:type="spellStart"/>
      <w:r>
        <w:t>security</w:t>
      </w:r>
      <w:proofErr w:type="spellEnd"/>
      <w:r>
        <w:t xml:space="preserve"> irá fornecer recursos avançados e de simples configuração para a aplicação, tem bastante opções </w:t>
      </w:r>
    </w:p>
    <w:p w:rsidR="00CF17AC" w:rsidRDefault="0038618A">
      <w:pPr>
        <w:jc w:val="both"/>
        <w:rPr>
          <w:rFonts w:hint="eastAsia"/>
        </w:rPr>
      </w:pPr>
      <w:r>
        <w:tab/>
      </w: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>Modelagem de dados</w:t>
      </w:r>
    </w:p>
    <w:p w:rsidR="00CF17AC" w:rsidRDefault="0038618A">
      <w:pPr>
        <w:jc w:val="both"/>
        <w:rPr>
          <w:rFonts w:hint="eastAsia"/>
        </w:rPr>
      </w:pPr>
      <w:r>
        <w:tab/>
      </w:r>
    </w:p>
    <w:p w:rsidR="00CF17AC" w:rsidRDefault="0038618A">
      <w:pPr>
        <w:jc w:val="both"/>
        <w:rPr>
          <w:rFonts w:hint="eastAsia"/>
        </w:rPr>
      </w:pPr>
      <w:r>
        <w:tab/>
        <w:t xml:space="preserve">Para a modelagem de dados, utilizamos </w:t>
      </w:r>
      <w:proofErr w:type="spellStart"/>
      <w:r>
        <w:t>PgModeler</w:t>
      </w:r>
      <w:proofErr w:type="spellEnd"/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>Mensageria</w:t>
      </w: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ab/>
      </w: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ab/>
      </w: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ab/>
        <w:t xml:space="preserve">Embora o </w:t>
      </w:r>
      <w:r>
        <w:rPr>
          <w:i/>
          <w:iCs/>
        </w:rPr>
        <w:t xml:space="preserve">Apache </w:t>
      </w:r>
      <w:proofErr w:type="spellStart"/>
      <w:r>
        <w:rPr>
          <w:i/>
          <w:iCs/>
        </w:rPr>
        <w:t>Maven</w:t>
      </w:r>
      <w:proofErr w:type="spellEnd"/>
      <w:r>
        <w:t xml:space="preserve"> seja a ferramenta de gerenciamento de projeto e de automação mais popular, o </w:t>
      </w:r>
      <w:proofErr w:type="spellStart"/>
      <w:r>
        <w:rPr>
          <w:i/>
          <w:iCs/>
        </w:rPr>
        <w:t>Gradle</w:t>
      </w:r>
      <w:proofErr w:type="spellEnd"/>
      <w:r>
        <w:t xml:space="preserve"> se mostrou mais vantajoso, pois a leitura dos </w:t>
      </w:r>
      <w:r>
        <w:rPr>
          <w:i/>
          <w:iCs/>
        </w:rPr>
        <w:t>scripts</w:t>
      </w:r>
      <w:r>
        <w:t xml:space="preserve"> é mais fácil.</w:t>
      </w: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CF17AC">
      <w:pPr>
        <w:jc w:val="both"/>
        <w:rPr>
          <w:rFonts w:hint="eastAsia"/>
        </w:rPr>
      </w:pPr>
    </w:p>
    <w:p w:rsidR="00CF17AC" w:rsidRDefault="0038618A">
      <w:pPr>
        <w:jc w:val="both"/>
        <w:rPr>
          <w:rFonts w:hint="eastAsia"/>
        </w:rPr>
      </w:pPr>
      <w:r>
        <w:t>Bibliografia</w:t>
      </w:r>
    </w:p>
    <w:sectPr w:rsidR="00CF17A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E0734"/>
    <w:rsid w:val="00115119"/>
    <w:rsid w:val="00224866"/>
    <w:rsid w:val="0038618A"/>
    <w:rsid w:val="00540F4F"/>
    <w:rsid w:val="00633E8F"/>
    <w:rsid w:val="0068252A"/>
    <w:rsid w:val="006949F7"/>
    <w:rsid w:val="007165A1"/>
    <w:rsid w:val="007D6A4E"/>
    <w:rsid w:val="008C6711"/>
    <w:rsid w:val="00B472E6"/>
    <w:rsid w:val="00BE6945"/>
    <w:rsid w:val="00C4610A"/>
    <w:rsid w:val="00C534A1"/>
    <w:rsid w:val="00CE0CA8"/>
    <w:rsid w:val="00CF17AC"/>
    <w:rsid w:val="00DD21E2"/>
    <w:rsid w:val="00E8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1F7721B8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ttocs.com/pt/livro-ere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</cp:lastModifiedBy>
  <cp:revision>85</cp:revision>
  <dcterms:created xsi:type="dcterms:W3CDTF">2019-07-17T09:20:00Z</dcterms:created>
  <dcterms:modified xsi:type="dcterms:W3CDTF">2020-01-26T02:31:00Z</dcterms:modified>
  <dc:language>pt-BR</dc:language>
</cp:coreProperties>
</file>