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D59" w:rsidRDefault="005F6D59" w14:paraId="0B259C0D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p w:rsidR="005F6D59" w:rsidRDefault="00C53F62" w14:paraId="3CE0428A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5F6D59" w:rsidRDefault="005F6D59" w14:paraId="02657B3B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/>
        </w:rPr>
      </w:pPr>
    </w:p>
    <w:tbl>
      <w:tblPr>
        <w:tblW w:w="878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868"/>
        <w:gridCol w:w="4449"/>
        <w:gridCol w:w="1897"/>
      </w:tblGrid>
      <w:tr w:rsidR="005F6D59" w14:paraId="6DB9BA30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0A354AC6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39823439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4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531A3235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2F04FF0F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5F6D59" w14:paraId="3850AC48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0928B82E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7A2E702F" w14:textId="77777777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6292B31C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Finalização da primeira versão do documento</w:t>
            </w: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C53F62" w14:paraId="30EE12B6" w14:textId="7777777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5F6D59" w14:paraId="3AC15312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9EE09AC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BF5B1DA" w14:textId="77777777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6BB4ABAB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D2AB729" w14:textId="77777777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5F6D59" w14:paraId="6388DC54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259CB5B4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07F37DE8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2331D3A6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F6D59" w:rsidRDefault="005F6D59" w14:paraId="49913AC8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:rsidR="005F6D59" w:rsidRDefault="005F6D59" w14:paraId="14795BE8" w14:textId="77777777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p w:rsidR="005F6D59" w:rsidRDefault="005F6D59" w14:paraId="0EC7A18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8"/>
      </w:tblGrid>
      <w:tr w:rsidR="005F6D59" w14:paraId="42C03EDE" w14:textId="77777777">
        <w:tblPrEx>
          <w:tblCellMar>
            <w:top w:w="0" w:type="dxa"/>
            <w:bottom w:w="0" w:type="dxa"/>
          </w:tblCellMar>
        </w:tblPrEx>
        <w:tc>
          <w:tcPr>
            <w:tcW w:w="8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6D59" w:rsidRDefault="00C53F62" w14:paraId="1B8BC3FB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:rsidR="005F6D59" w:rsidRDefault="005F6D59" w14:paraId="5BEA4029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:rsidR="005F6D59" w:rsidRDefault="00C53F62" w14:paraId="44AC45C7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 Os trechos marcados em vermelho neste documento são editáveis, notas 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>explicativas ou exemplos, devendo ser substituídos ou excluídos, conforme necessidade&gt;.</w:t>
            </w:r>
          </w:p>
          <w:p w:rsidR="005F6D59" w:rsidRDefault="005F6D59" w14:paraId="1FFDB7D0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5F6D59" w:rsidRDefault="00C53F62" w14:paraId="63817C34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&lt;Conforme </w:t>
            </w:r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ACÓRDÃO 172/2021 – TCU -PLENÁRIO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, os órgãos e entidades federais têm o dever legal de realizar o planejamento prévio de cada contratação de TIC, 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inclusive daquelas viabilizadas mediante adesão a </w:t>
            </w:r>
            <w:proofErr w:type="spellStart"/>
            <w:r>
              <w:rPr>
                <w:rFonts w:ascii="Calibri" w:hAnsi="Calibri" w:eastAsia="MS Mincho"/>
                <w:color w:val="FF3333"/>
                <w:lang w:eastAsia="ar-SA"/>
              </w:rPr>
              <w:t>ARPs</w:t>
            </w:r>
            <w:proofErr w:type="spellEnd"/>
            <w:r>
              <w:rPr>
                <w:rFonts w:ascii="Calibri" w:hAnsi="Calibri" w:eastAsia="MS Mincho"/>
                <w:color w:val="FF3333"/>
                <w:lang w:eastAsia="ar-SA"/>
              </w:rPr>
              <w:t>, que vai além do mero preenchimento formal dos artefatos previstos na legislação&gt;.</w:t>
            </w:r>
          </w:p>
          <w:p w:rsidR="005F6D59" w:rsidRDefault="005F6D59" w14:paraId="7986C854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5F6D59" w:rsidRDefault="005F6D59" w14:paraId="6438AA54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5F6D59" w:rsidRDefault="00C53F62" w14:paraId="6CEB56F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  <w:sz w:val="28"/>
          <w:szCs w:val="28"/>
        </w:rPr>
      </w:pPr>
      <w:r>
        <w:rPr>
          <w:rFonts w:ascii="Calibri" w:hAnsi="Calibri" w:eastAsia="Times New Roman" w:cs="Verdana"/>
          <w:b/>
          <w:bCs/>
          <w:sz w:val="28"/>
          <w:szCs w:val="28"/>
        </w:rPr>
        <w:t xml:space="preserve">DESPACHO / PORTARIA </w:t>
      </w:r>
    </w:p>
    <w:p w:rsidR="005F6D59" w:rsidRDefault="00C53F62" w14:paraId="1B753F7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</w:pPr>
      <w:r>
        <w:rPr>
          <w:rFonts w:ascii="Calibri" w:hAnsi="Calibri" w:eastAsia="Times New Roman" w:cs="Verdana"/>
          <w:color w:val="FF0000"/>
          <w:sz w:val="28"/>
          <w:szCs w:val="28"/>
        </w:rPr>
        <w:t xml:space="preserve">[ESTE DOCUMENTO DEVE SER PREENCHIDO, COMPLEMENTADO E ASSINADO PELA </w:t>
      </w:r>
      <w:r>
        <w:rPr>
          <w:rFonts w:ascii="Calibri" w:hAnsi="Calibri" w:eastAsia="Times New Roman" w:cs="Verdana"/>
          <w:b/>
          <w:bCs/>
          <w:color w:val="FF0000"/>
          <w:sz w:val="28"/>
          <w:szCs w:val="28"/>
        </w:rPr>
        <w:t>ÁREA ADMINISTRATIVA</w:t>
      </w:r>
      <w:r>
        <w:rPr>
          <w:rFonts w:ascii="Calibri" w:hAnsi="Calibri" w:eastAsia="Times New Roman" w:cs="Verdana"/>
          <w:color w:val="FF0000"/>
          <w:sz w:val="28"/>
          <w:szCs w:val="28"/>
        </w:rPr>
        <w:t>]</w:t>
      </w:r>
    </w:p>
    <w:p w:rsidR="005F6D59" w:rsidRDefault="005F6D59" w14:paraId="7C1189E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5F6D59" w:rsidRDefault="00C53F62" w14:paraId="47E56267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t>ASSUN</w:t>
      </w:r>
      <w:r>
        <w:rPr>
          <w:rFonts w:ascii="Calibri" w:hAnsi="Calibri" w:eastAsia="Times New Roman" w:cs="Verdana"/>
          <w:b/>
          <w:bCs/>
        </w:rPr>
        <w:t>TO: ENCAMINHAMENTO À AREA ADMINISTRATIVA DO DFD E INSTITUIÇÃO DA EQUIPE DE PLANEJAMENTO DA CONTRATAÇÃO</w:t>
      </w:r>
    </w:p>
    <w:p w:rsidR="005F6D59" w:rsidRDefault="005F6D59" w14:paraId="45FCD578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</w:p>
    <w:p w:rsidR="005F6D59" w:rsidRDefault="00C53F62" w14:paraId="0F964473" w14:textId="523933C8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 w:rsidR="00C53F62">
        <w:rPr>
          <w:rFonts w:ascii="Calibri" w:hAnsi="Calibri"/>
        </w:rPr>
        <w:t xml:space="preserve">Em atenção ao </w:t>
      </w:r>
      <w:r w:rsidR="00C53F62">
        <w:rPr>
          <w:rFonts w:ascii="Calibri" w:hAnsi="Calibri"/>
          <w:color w:val="FF0000"/>
        </w:rPr>
        <w:t xml:space="preserve">[despacho/portaria/documento nº ......], </w:t>
      </w:r>
      <w:r w:rsidR="00C53F62">
        <w:rPr>
          <w:rFonts w:ascii="Calibri" w:hAnsi="Calibri"/>
        </w:rPr>
        <w:t xml:space="preserve">versando sobre a </w:t>
      </w:r>
      <w:r w:rsidRPr="2958A5BD" w:rsidR="11C7E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[aquisição/contratação] </w:t>
      </w:r>
      <w:r w:rsidRPr="2958A5BD" w:rsidR="11C7E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de </w:t>
      </w:r>
      <w:r w:rsidRPr="2958A5BD" w:rsidR="11C7E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[especificar o objeto],</w:t>
      </w:r>
      <w:r w:rsidRPr="2958A5BD" w:rsidR="11C7E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conforme detalhado no </w:t>
      </w:r>
      <w:r w:rsidRPr="2958A5BD" w:rsidR="11C7E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[ANEXO – Documento de Formalização da Demanda],</w:t>
      </w:r>
      <w:r w:rsidR="00C53F62">
        <w:rPr>
          <w:rFonts w:ascii="Calibri" w:hAnsi="Calibri"/>
          <w:color w:val="FF0000"/>
        </w:rPr>
        <w:t xml:space="preserve"> </w:t>
      </w:r>
      <w:r w:rsidR="00C53F62">
        <w:rPr>
          <w:rFonts w:ascii="Calibri" w:hAnsi="Calibri"/>
        </w:rPr>
        <w:t>e nos termos do art. 10 da I</w:t>
      </w:r>
      <w:r w:rsidR="00C53F62">
        <w:rPr>
          <w:rFonts w:ascii="Calibri" w:hAnsi="Calibri"/>
        </w:rPr>
        <w:t xml:space="preserve">nstrução Normativa SGD/ME n° 94, de 23 de dezembro de 2022, esta </w:t>
      </w:r>
      <w:r w:rsidR="00C53F62">
        <w:rPr>
          <w:rStyle w:val="normaltextrun"/>
          <w:rFonts w:ascii="Calibri" w:hAnsi="Calibri" w:cs="Calibri"/>
          <w:color w:val="FF0000"/>
          <w:shd w:val="clear" w:color="auto" w:fill="FFFFFF"/>
        </w:rPr>
        <w:t>[identificação da área requisitante/Unidade/Setor/</w:t>
      </w:r>
      <w:r w:rsidR="00C53F62">
        <w:rPr>
          <w:rStyle w:val="normaltextrun"/>
          <w:rFonts w:ascii="Calibri" w:hAnsi="Calibri" w:cs="Calibri"/>
          <w:color w:val="FF0000"/>
          <w:shd w:val="clear" w:color="auto" w:fill="FFFFFF"/>
        </w:rPr>
        <w:t>Depto</w:t>
      </w:r>
      <w:r w:rsidR="00C53F62">
        <w:rPr>
          <w:rStyle w:val="normaltextrun"/>
          <w:rFonts w:ascii="Calibri" w:hAnsi="Calibri" w:cs="Calibri"/>
          <w:color w:val="FF0000"/>
          <w:shd w:val="clear" w:color="auto" w:fill="FFFFFF"/>
        </w:rPr>
        <w:t xml:space="preserve">] </w:t>
      </w:r>
      <w:r w:rsidR="00C53F62">
        <w:rPr>
          <w:rStyle w:val="normaltextrun"/>
          <w:rFonts w:ascii="Calibri" w:hAnsi="Calibri" w:cs="Calibri"/>
          <w:shd w:val="clear" w:color="auto" w:fill="FFFFFF"/>
        </w:rPr>
        <w:t>manifesta-se no seguinte sentido:</w:t>
      </w:r>
    </w:p>
    <w:p w:rsidR="005F6D59" w:rsidRDefault="005F6D59" w14:paraId="12CC99D1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="005F6D59" w:rsidRDefault="00C53F62" w14:paraId="4E359694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[decisão motivada da autoridade competente da Área Administrativa sobre o prosseguimento da contrat</w:t>
      </w:r>
      <w:r>
        <w:rPr>
          <w:rFonts w:ascii="Calibri" w:hAnsi="Calibri"/>
          <w:color w:val="FF0000"/>
        </w:rPr>
        <w:t>ação]</w:t>
      </w:r>
    </w:p>
    <w:p w:rsidR="005F6D59" w:rsidRDefault="005F6D59" w14:paraId="78DE99AF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0000"/>
        </w:rPr>
      </w:pPr>
    </w:p>
    <w:p w:rsidR="005F6D59" w:rsidRDefault="00C53F62" w14:paraId="0EBABA5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:rsidR="005F6D59" w:rsidRDefault="005F6D59" w14:paraId="2C8ABD6C" w14:textId="77777777">
      <w:pPr>
        <w:pStyle w:val="Textbody"/>
      </w:pPr>
    </w:p>
    <w:p w:rsidR="005F6D59" w:rsidRDefault="00C53F62" w14:paraId="6191A5B5" w14:textId="77777777">
      <w:pPr>
        <w:pStyle w:val="Textbody"/>
        <w:rPr>
          <w:rFonts w:ascii="Calibri" w:hAnsi="Calibri" w:cs="Calibri"/>
        </w:rPr>
      </w:pPr>
      <w:r>
        <w:rPr>
          <w:rFonts w:ascii="Calibri" w:hAnsi="Calibri" w:cs="Calibri"/>
        </w:rPr>
        <w:t>Pelo exposto, para prosseguimento da contratação, fica o servidor abaixo identificado indicado para exercer o papel de Integrante Administrativo.</w:t>
      </w:r>
    </w:p>
    <w:p w:rsidR="005F6D59" w:rsidRDefault="005F6D59" w14:paraId="2B8F09EA" w14:textId="77777777">
      <w:pPr>
        <w:pStyle w:val="Textbody"/>
        <w:rPr>
          <w:rFonts w:ascii="Calibri" w:hAnsi="Calibri" w:cs="Calibri"/>
          <w:b/>
          <w:bCs/>
        </w:rPr>
      </w:pPr>
    </w:p>
    <w:p w:rsidR="005F6D59" w:rsidRDefault="00C53F62" w14:paraId="297C24D6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Nome:  </w:t>
      </w:r>
    </w:p>
    <w:p w:rsidR="005F6D59" w:rsidRDefault="00C53F62" w14:paraId="1A9DDC84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Cargo:  </w:t>
      </w:r>
    </w:p>
    <w:p w:rsidR="005F6D59" w:rsidRDefault="00C53F62" w14:paraId="35218554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Matrícula:  </w:t>
      </w:r>
    </w:p>
    <w:p w:rsidR="005F6D59" w:rsidRDefault="00C53F62" w14:paraId="6204A508" w14:textId="77777777">
      <w:pPr>
        <w:pStyle w:val="Textbody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E-mail:  </w:t>
      </w:r>
    </w:p>
    <w:p w:rsidR="005F6D59" w:rsidRDefault="00C53F62" w14:paraId="673C029D" w14:textId="77777777">
      <w:pPr>
        <w:pStyle w:val="Textbody"/>
      </w:pPr>
      <w:r>
        <w:rPr>
          <w:rFonts w:ascii="Calibri" w:hAnsi="Calibri" w:cs="Calibri"/>
          <w:b/>
          <w:bCs/>
        </w:rPr>
        <w:t>Telefone: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</w:p>
    <w:p w:rsidR="005F6D59" w:rsidRDefault="00C53F62" w14:paraId="043D31A8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i/>
          <w:iCs/>
        </w:rPr>
        <w:t>Declaração de Ciência</w:t>
      </w:r>
      <w:r>
        <w:rPr>
          <w:rStyle w:val="eop"/>
          <w:rFonts w:ascii="Calibri" w:hAnsi="Calibri" w:cs="Calibri"/>
        </w:rPr>
        <w:t> </w:t>
      </w:r>
    </w:p>
    <w:p w:rsidR="005F6D59" w:rsidRDefault="00C53F62" w14:paraId="3AA6ADBC" w14:textId="77777777">
      <w:pPr>
        <w:pStyle w:val="paragraph"/>
        <w:spacing w:before="0" w:after="0"/>
        <w:jc w:val="both"/>
        <w:textAlignment w:val="baseline"/>
      </w:pPr>
      <w:r>
        <w:rPr>
          <w:rStyle w:val="eop"/>
          <w:rFonts w:ascii="Calibri" w:hAnsi="Calibri" w:cs="Calibri"/>
        </w:rPr>
        <w:t> </w:t>
      </w:r>
    </w:p>
    <w:p w:rsidR="005F6D59" w:rsidRDefault="00C53F62" w14:paraId="2763C583" w14:textId="77777777">
      <w:pPr>
        <w:pStyle w:val="paragraph"/>
        <w:spacing w:before="0" w:after="0"/>
        <w:jc w:val="both"/>
        <w:textAlignment w:val="baseline"/>
      </w:pPr>
      <w:r>
        <w:rPr>
          <w:rStyle w:val="normaltextrun"/>
          <w:rFonts w:ascii="Calibri" w:hAnsi="Calibri" w:cs="Calibri"/>
          <w:i/>
          <w:iCs/>
        </w:rPr>
        <w:t xml:space="preserve">Por este </w:t>
      </w:r>
      <w:r>
        <w:rPr>
          <w:rStyle w:val="normaltextrun"/>
          <w:rFonts w:ascii="Calibri" w:hAnsi="Calibri" w:cs="Calibri"/>
          <w:i/>
          <w:iCs/>
        </w:rPr>
        <w:t>instrumento declaro ter ciência das competências do INTEGRANTE ADMINISTRATIVO definidas na IN SGD/ME nº 94/2022, bem como da minha indicação para exercer esse papel na Equipe de Planejamento da Contratação.</w:t>
      </w:r>
      <w:r>
        <w:rPr>
          <w:rStyle w:val="eop"/>
          <w:rFonts w:ascii="Calibri" w:hAnsi="Calibri" w:cs="Calibri"/>
        </w:rPr>
        <w:t> </w:t>
      </w:r>
    </w:p>
    <w:p w:rsidR="005F6D59" w:rsidRDefault="005F6D59" w14:paraId="399CFF9E" w14:textId="77777777">
      <w:pPr>
        <w:pStyle w:val="western"/>
        <w:spacing w:before="120" w:after="0" w:line="284" w:lineRule="atLeast"/>
        <w:jc w:val="center"/>
        <w:rPr>
          <w:rFonts w:ascii="Calibri" w:hAnsi="Calibri" w:cs="Arial"/>
          <w:lang w:eastAsia="ar-SA"/>
        </w:rPr>
      </w:pPr>
    </w:p>
    <w:p w:rsidR="005F6D59" w:rsidRDefault="00C53F62" w14:paraId="57071FBF" w14:textId="77777777">
      <w:pPr>
        <w:pStyle w:val="western"/>
        <w:spacing w:before="0" w:after="0" w:line="284" w:lineRule="atLeast"/>
        <w:jc w:val="both"/>
      </w:pPr>
      <w:r>
        <w:rPr>
          <w:rFonts w:ascii="Calibri" w:hAnsi="Calibri" w:cs="Arial"/>
          <w:lang w:eastAsia="ar-SA"/>
        </w:rPr>
        <w:t>Fica instituída a Equipe de Planejamento da Con</w:t>
      </w:r>
      <w:r>
        <w:rPr>
          <w:rFonts w:ascii="Calibri" w:hAnsi="Calibri" w:cs="Arial"/>
          <w:lang w:eastAsia="ar-SA"/>
        </w:rPr>
        <w:t xml:space="preserve">tratação, conforme dispõe o inciso IV do art. 2º e o inciso IV do art. 10, da IN SGD/ME nº 94/2022. </w:t>
      </w:r>
      <w:r>
        <w:rPr>
          <w:rFonts w:ascii="Calibri" w:hAnsi="Calibri" w:cs="Calibri"/>
        </w:rPr>
        <w:t>Conforme o art. 29, § 9º da IN SGD/ME nº 94/2022, a Equipe de Planejamento da Contratação será automaticamente destituída quando da assinatura do contrato.</w:t>
      </w:r>
    </w:p>
    <w:p w:rsidR="005F6D59" w:rsidRDefault="005F6D59" w14:paraId="4759C9F0" w14:textId="77777777">
      <w:pPr>
        <w:pStyle w:val="western"/>
        <w:spacing w:before="0" w:after="0" w:line="284" w:lineRule="atLeast"/>
        <w:jc w:val="both"/>
        <w:rPr>
          <w:rFonts w:ascii="Calibri" w:hAnsi="Calibri" w:cs="Arial"/>
          <w:lang w:eastAsia="ar-SA"/>
        </w:rPr>
      </w:pPr>
    </w:p>
    <w:p w:rsidR="005F6D59" w:rsidRDefault="00C53F62" w14:paraId="5AA4D713" w14:textId="77777777">
      <w:pPr>
        <w:pStyle w:val="paragraph"/>
        <w:spacing w:before="0" w:after="0"/>
        <w:jc w:val="center"/>
        <w:textAlignment w:val="baseline"/>
      </w:pPr>
      <w:commentRangeStart w:id="0"/>
      <w:r>
        <w:rPr>
          <w:rStyle w:val="normaltextrun"/>
          <w:rFonts w:ascii="Calibri" w:hAnsi="Calibri" w:cs="Calibri"/>
          <w:b/>
          <w:bCs/>
          <w:color w:val="FF0000"/>
        </w:rPr>
        <w:t>[IDENTIFICAÇÃO E ASSINATURA DA AUTORIDADE COMPETENTE DA ÁREA ADMINISTRATIVA]</w:t>
      </w:r>
      <w:r>
        <w:rPr>
          <w:rStyle w:val="eop"/>
          <w:rFonts w:ascii="Calibri" w:hAnsi="Calibri" w:cs="Calibri"/>
          <w:color w:val="FF0000"/>
        </w:rPr>
        <w:t> </w:t>
      </w:r>
    </w:p>
    <w:p w:rsidR="005F6D59" w:rsidRDefault="00C53F62" w14:paraId="00DBDA69" w14:textId="77777777">
      <w:pPr>
        <w:pStyle w:val="paragraph"/>
        <w:spacing w:before="0" w:after="0"/>
        <w:jc w:val="center"/>
        <w:textAlignment w:val="baseline"/>
      </w:pPr>
      <w:r>
        <w:rPr>
          <w:rStyle w:val="normaltextrun"/>
          <w:rFonts w:ascii="Calibri" w:hAnsi="Calibri" w:cs="Calibri"/>
          <w:b/>
          <w:bCs/>
          <w:color w:val="FF0000"/>
        </w:rPr>
        <w:t>[ASSINATURA DO INTEGRANTE ADMINISTRATIVO]</w:t>
      </w:r>
      <w:r>
        <w:rPr>
          <w:rStyle w:val="eop"/>
          <w:rFonts w:ascii="Calibri" w:hAnsi="Calibri" w:cs="Calibri"/>
          <w:color w:val="FF0000"/>
        </w:rPr>
        <w:t> </w:t>
      </w:r>
      <w:commentRangeEnd w:id="0"/>
      <w:r>
        <w:rPr>
          <w:rStyle w:val="Refdecomentrio"/>
          <w:rFonts w:eastAsia="SimSun" w:cs="Mangal"/>
          <w:kern w:val="3"/>
          <w:lang w:eastAsia="hi-IN" w:bidi="hi-IN"/>
        </w:rPr>
        <w:commentReference w:id="0"/>
      </w:r>
    </w:p>
    <w:p w:rsidR="005F6D59" w:rsidRDefault="005F6D59" w14:paraId="0D568DD8" w14:textId="77777777">
      <w:pPr>
        <w:spacing w:line="276" w:lineRule="auto"/>
        <w:jc w:val="center"/>
      </w:pPr>
    </w:p>
    <w:sectPr w:rsidR="005F6D59">
      <w:headerReference w:type="default" r:id="rId12"/>
      <w:footerReference w:type="default" r:id="rId13"/>
      <w:pgSz w:w="11906" w:h="16838" w:orient="portrait"/>
      <w:pgMar w:top="1417" w:right="1361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utor" w:date="2023-02-24T13:12:00Z" w:id="0">
    <w:p w:rsidR="005F6D59" w:rsidRDefault="00C53F62" w14:paraId="4C8C4494" w14:textId="77777777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i/>
          <w:iCs/>
        </w:rPr>
        <w:t xml:space="preserve">Nota Explicativa: </w:t>
      </w:r>
      <w:r>
        <w:rPr>
          <w:i/>
          <w:iCs/>
        </w:rPr>
        <w:t>Caso a instituição da Equipe de Planejamento da Contratação seja feita por meio de Portaria, esta deverá conter somente a assinatura da autoridade competente da Área Administrativa e a assinatura do Integrante Administrativo, que ates</w:t>
      </w:r>
      <w:r>
        <w:rPr>
          <w:i/>
          <w:iCs/>
        </w:rPr>
        <w:t>tará ciência das competências de seu papel, deverá constar em documento apartado.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8C44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8C4494" w16cid:durableId="27A336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53F62" w14:paraId="78E2B692" w14:textId="77777777">
      <w:r>
        <w:separator/>
      </w:r>
    </w:p>
  </w:endnote>
  <w:endnote w:type="continuationSeparator" w:id="0">
    <w:p w:rsidR="00000000" w:rsidRDefault="00C53F62" w14:paraId="363C59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71A" w:rsidRDefault="00C53F62" w14:paraId="250A3356" w14:textId="7777777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6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53F62" w14:paraId="0C36225D" w14:textId="77777777">
      <w:r>
        <w:rPr>
          <w:color w:val="000000"/>
        </w:rPr>
        <w:separator/>
      </w:r>
    </w:p>
  </w:footnote>
  <w:footnote w:type="continuationSeparator" w:id="0">
    <w:p w:rsidR="00000000" w:rsidRDefault="00C53F62" w14:paraId="5642A5F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0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809"/>
    </w:tblGrid>
    <w:tr w:rsidR="00D9771A" w14:paraId="3DD9533E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809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9771A" w:rsidRDefault="00C53F62" w14:paraId="21B52857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:rsidR="00D9771A" w:rsidRDefault="00C53F62" w14:paraId="555B4FDB" w14:textId="77777777">
    <w:pPr>
      <w:pStyle w:val="Cabealho"/>
      <w:rPr>
        <w:sz w:val="4"/>
        <w:szCs w:val="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F6D59"/>
    <w:rsid w:val="005F6D59"/>
    <w:rsid w:val="00C53F62"/>
    <w:rsid w:val="11C7E9C5"/>
    <w:rsid w:val="2958A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FDBF"/>
  <w15:docId w15:val="{73615BBF-A78F-43B5-BA18-0288CA5A2B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western" w:customStyle="1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textojustificadorecuoprimeiralinha" w:customStyle="1">
    <w:name w:val="texto_justificado_recuo_primeira_linha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dou-paragraph" w:customStyle="1">
    <w:name w:val="dou-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  <w:style w:type="character" w:styleId="normaltextrun" w:customStyle="1">
    <w:name w:val="normaltextrun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rPr>
      <w:rFonts w:ascii="Times New Roman" w:hAnsi="Times New Roman" w:eastAsia="SimSun" w:cs="Mangal"/>
      <w:kern w:val="3"/>
      <w:sz w:val="20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styleId="AssuntodocomentrioChar" w:customStyle="1">
    <w:name w:val="Assunto do comentário Char"/>
    <w:basedOn w:val="TextodecomentrioChar"/>
    <w:rPr>
      <w:rFonts w:ascii="Times New Roman" w:hAnsi="Times New Roman" w:eastAsia="SimSun" w:cs="Mangal"/>
      <w:b/>
      <w:bCs/>
      <w:kern w:val="3"/>
      <w:sz w:val="20"/>
      <w:szCs w:val="18"/>
      <w:lang w:eastAsia="hi-IN" w:bidi="hi-IN"/>
    </w:rPr>
  </w:style>
  <w:style w:type="paragraph" w:styleId="paragraph" w:customStyle="1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styleId="eop" w:customStyle="1">
    <w:name w:val="eop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A3E17F-476D-44AE-ACF4-BACDF3112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64314-D813-47E6-8DD3-61D9DFAAC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26E6E-43EA-46D3-ACAE-3D2CCB21694E}">
  <ds:schemaRefs>
    <ds:schemaRef ds:uri="http://purl.org/dc/dcmitype/"/>
    <ds:schemaRef ds:uri="http://purl.org/dc/terms/"/>
    <ds:schemaRef ds:uri="6b69e0ef-d27d-470e-880f-3d6c413f2b1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8189a329-b568-4eef-85cb-0b87258ac6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2023-03-01T17:58:00Z</dcterms:created>
  <dcterms:modified xsi:type="dcterms:W3CDTF">2023-03-21T19:47:29Z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