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229B" w14:textId="77777777" w:rsidR="004B343D" w:rsidRDefault="001D23FD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eastAsia="MS Mincho" w:hAnsi="Calibri"/>
          <w:b/>
          <w:bCs/>
          <w:lang w:eastAsia="ar-SA"/>
        </w:rPr>
      </w:pPr>
      <w:r>
        <w:rPr>
          <w:rFonts w:ascii="Calibri" w:eastAsia="MS Mincho" w:hAnsi="Calibri"/>
          <w:b/>
          <w:bCs/>
          <w:lang w:eastAsia="ar-SA"/>
        </w:rPr>
        <w:t>Histórico de Revisões</w:t>
      </w:r>
    </w:p>
    <w:p w14:paraId="49BE8706" w14:textId="77777777" w:rsidR="004B343D" w:rsidRDefault="004B343D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eastAsia="MS Mincho" w:hAnsi="Calibri"/>
          <w:b/>
          <w:bCs/>
          <w:lang w:eastAsia="ar-SA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789"/>
        <w:gridCol w:w="4227"/>
        <w:gridCol w:w="1839"/>
      </w:tblGrid>
      <w:tr w:rsidR="004B343D" w14:paraId="6A9F727D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4ECE9E" w14:textId="77777777" w:rsidR="004B343D" w:rsidRDefault="001D23FD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Data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594A48" w14:textId="77777777" w:rsidR="004B343D" w:rsidRDefault="001D23FD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Versão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837F8D" w14:textId="77777777" w:rsidR="004B343D" w:rsidRDefault="001D23FD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Descrição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C1246D" w14:textId="77777777" w:rsidR="004B343D" w:rsidRDefault="001D23FD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Autor</w:t>
            </w:r>
          </w:p>
        </w:tc>
      </w:tr>
      <w:tr w:rsidR="004B343D" w14:paraId="7363149A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F82039" w14:textId="77777777" w:rsidR="004B343D" w:rsidRDefault="001D23FD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  <w:r>
              <w:rPr>
                <w:rFonts w:ascii="Calibri" w:hAnsi="Calibri" w:cs="Times New Roman"/>
                <w:color w:val="FF0000"/>
              </w:rPr>
              <w:t>DD/MM/AAAA</w:t>
            </w: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F8D305" w14:textId="77777777" w:rsidR="004B343D" w:rsidRDefault="001D23FD">
            <w:pPr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1.0</w:t>
            </w:r>
          </w:p>
        </w:tc>
        <w:tc>
          <w:tcPr>
            <w:tcW w:w="42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C43605" w14:textId="77777777" w:rsidR="004B343D" w:rsidRDefault="001D23FD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Primeira versão do documento.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592812" w14:textId="77777777" w:rsidR="004B343D" w:rsidRDefault="001D23FD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XXXXXXXXXXXX</w:t>
            </w:r>
          </w:p>
        </w:tc>
      </w:tr>
      <w:tr w:rsidR="004B343D" w14:paraId="4A7A27BA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1A3E86" w14:textId="77777777" w:rsidR="004B343D" w:rsidRDefault="004B343D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DD67C7" w14:textId="77777777" w:rsidR="004B343D" w:rsidRDefault="004B343D">
            <w:pPr>
              <w:jc w:val="center"/>
              <w:rPr>
                <w:rFonts w:ascii="Calibri" w:hAnsi="Calibri"/>
                <w:color w:val="FF3333"/>
              </w:rPr>
            </w:pPr>
          </w:p>
        </w:tc>
        <w:tc>
          <w:tcPr>
            <w:tcW w:w="42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E339F9" w14:textId="77777777" w:rsidR="004B343D" w:rsidRDefault="004B343D">
            <w:pPr>
              <w:rPr>
                <w:rFonts w:ascii="Calibri" w:hAnsi="Calibri"/>
                <w:color w:val="FF3333"/>
              </w:rPr>
            </w:pP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33E8E4" w14:textId="77777777" w:rsidR="004B343D" w:rsidRDefault="004B343D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  <w:tr w:rsidR="004B343D" w14:paraId="3B2DAA70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52ED8D" w14:textId="77777777" w:rsidR="004B343D" w:rsidRDefault="004B343D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70120A" w14:textId="77777777" w:rsidR="004B343D" w:rsidRDefault="004B343D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42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70DEFA" w14:textId="77777777" w:rsidR="004B343D" w:rsidRDefault="004B343D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26F263" w14:textId="77777777" w:rsidR="004B343D" w:rsidRDefault="004B343D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</w:tr>
      <w:tr w:rsidR="004B343D" w14:paraId="4438A5F2" w14:textId="77777777">
        <w:tblPrEx>
          <w:tblCellMar>
            <w:top w:w="0" w:type="dxa"/>
            <w:bottom w:w="0" w:type="dxa"/>
          </w:tblCellMar>
        </w:tblPrEx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F068CC" w14:textId="77777777" w:rsidR="004B343D" w:rsidRDefault="004B343D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F13957" w14:textId="77777777" w:rsidR="004B343D" w:rsidRDefault="004B343D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42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31B9A3" w14:textId="77777777" w:rsidR="004B343D" w:rsidRDefault="004B343D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AB85CB" w14:textId="77777777" w:rsidR="004B343D" w:rsidRDefault="004B343D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</w:tr>
    </w:tbl>
    <w:p w14:paraId="4C430FA7" w14:textId="77777777" w:rsidR="004B343D" w:rsidRDefault="004B343D">
      <w:pPr>
        <w:spacing w:line="360" w:lineRule="auto"/>
        <w:rPr>
          <w:rFonts w:ascii="Calibri" w:hAnsi="Calibri"/>
        </w:rPr>
      </w:pPr>
    </w:p>
    <w:p w14:paraId="43BC523C" w14:textId="77777777" w:rsidR="004B343D" w:rsidRDefault="004B343D">
      <w:pPr>
        <w:keepNext/>
        <w:keepLines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line="360" w:lineRule="auto"/>
        <w:jc w:val="center"/>
        <w:rPr>
          <w:rFonts w:ascii="Calibri" w:eastAsia="Times New Roman" w:hAnsi="Calibri" w:cs="Verdana"/>
          <w:b/>
          <w:bCs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4B343D" w14:paraId="79AA7D28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B9619" w14:textId="77777777" w:rsidR="004B343D" w:rsidRDefault="001D23FD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eastAsia="MS Mincho" w:hAnsi="Calibri"/>
                <w:b/>
                <w:bCs/>
                <w:color w:val="FF3333"/>
                <w:lang w:eastAsia="ar-SA"/>
              </w:rPr>
            </w:pPr>
            <w:r>
              <w:rPr>
                <w:rFonts w:ascii="Calibri" w:eastAsia="MS Mincho" w:hAnsi="Calibri"/>
                <w:b/>
                <w:bCs/>
                <w:color w:val="FF3333"/>
                <w:lang w:eastAsia="ar-SA"/>
              </w:rPr>
              <w:t>ATENÇÃO!</w:t>
            </w:r>
          </w:p>
          <w:p w14:paraId="13AA0FCE" w14:textId="77777777" w:rsidR="004B343D" w:rsidRDefault="004B343D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eastAsia="MS Mincho" w:hAnsi="Calibri"/>
                <w:b/>
                <w:bCs/>
                <w:color w:val="FF3333"/>
                <w:lang w:eastAsia="ar-SA"/>
              </w:rPr>
            </w:pPr>
          </w:p>
          <w:p w14:paraId="7E2D19B0" w14:textId="77777777" w:rsidR="004B343D" w:rsidRDefault="001D23FD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  <w:r>
              <w:rPr>
                <w:rFonts w:ascii="Calibri" w:eastAsia="MS Mincho" w:hAnsi="Calibri"/>
                <w:color w:val="FF3333"/>
                <w:lang w:eastAsia="ar-SA"/>
              </w:rPr>
              <w:t xml:space="preserve">&lt; Os trechos marcados em vermelho neste documento são editáveis, notas explicativas ou </w:t>
            </w:r>
            <w:r>
              <w:rPr>
                <w:rFonts w:ascii="Calibri" w:eastAsia="MS Mincho" w:hAnsi="Calibri"/>
                <w:color w:val="FF3333"/>
                <w:lang w:eastAsia="ar-SA"/>
              </w:rPr>
              <w:t>exemplos, devendo ser substituídos ou excluídos, conforme necessidade&gt;.</w:t>
            </w:r>
          </w:p>
          <w:p w14:paraId="233F7C8F" w14:textId="77777777" w:rsidR="004B343D" w:rsidRDefault="004B343D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</w:p>
          <w:p w14:paraId="559A4B18" w14:textId="77777777" w:rsidR="004B343D" w:rsidRDefault="001D23FD">
            <w:pPr>
              <w:pStyle w:val="paragraph"/>
              <w:spacing w:before="0" w:after="0"/>
              <w:jc w:val="both"/>
              <w:textAlignment w:val="baseline"/>
            </w:pPr>
            <w:r>
              <w:rPr>
                <w:rStyle w:val="normaltextrun"/>
                <w:rFonts w:ascii="Calibri" w:eastAsia="SimSun" w:hAnsi="Calibri" w:cs="Calibri"/>
                <w:color w:val="FF3333"/>
              </w:rPr>
              <w:t xml:space="preserve">&lt;Conforme </w:t>
            </w:r>
            <w:r>
              <w:rPr>
                <w:rStyle w:val="normaltextrun"/>
                <w:rFonts w:ascii="Calibri" w:eastAsia="SimSun" w:hAnsi="Calibri" w:cs="Calibri"/>
                <w:b/>
                <w:bCs/>
                <w:color w:val="FF3333"/>
              </w:rPr>
              <w:t>ACÓRDÃO 172/2021 – TCU -PLENÁRIO</w:t>
            </w:r>
            <w:r>
              <w:rPr>
                <w:rStyle w:val="normaltextrun"/>
                <w:rFonts w:ascii="Calibri" w:eastAsia="SimSun" w:hAnsi="Calibri" w:cs="Calibri"/>
                <w:color w:val="FF3333"/>
              </w:rPr>
              <w:t>, os órgãos e entidades federais têm o dever legal de realizar o planejamento prévio de cada contratação de TIC, inclusive daquelas viabiliza</w:t>
            </w:r>
            <w:r>
              <w:rPr>
                <w:rStyle w:val="normaltextrun"/>
                <w:rFonts w:ascii="Calibri" w:eastAsia="SimSun" w:hAnsi="Calibri" w:cs="Calibri"/>
                <w:color w:val="FF3333"/>
              </w:rPr>
              <w:t xml:space="preserve">das mediante adesão a </w:t>
            </w:r>
            <w:proofErr w:type="spellStart"/>
            <w:r>
              <w:rPr>
                <w:rStyle w:val="normaltextrun"/>
                <w:rFonts w:ascii="Calibri" w:eastAsia="SimSun" w:hAnsi="Calibri" w:cs="Calibri"/>
                <w:color w:val="FF3333"/>
              </w:rPr>
              <w:t>ARPs</w:t>
            </w:r>
            <w:proofErr w:type="spellEnd"/>
            <w:r>
              <w:rPr>
                <w:rStyle w:val="normaltextrun"/>
                <w:rFonts w:ascii="Calibri" w:eastAsia="SimSun" w:hAnsi="Calibri" w:cs="Calibri"/>
                <w:color w:val="FF3333"/>
              </w:rPr>
              <w:t>, que vai além do mero preenchimento formal dos artefatos previstos na legislação&gt;.</w:t>
            </w:r>
            <w:r>
              <w:rPr>
                <w:rStyle w:val="eop"/>
                <w:rFonts w:ascii="Calibri" w:eastAsia="SimSun" w:hAnsi="Calibri" w:cs="Calibri"/>
                <w:color w:val="FF3333"/>
              </w:rPr>
              <w:t> </w:t>
            </w:r>
          </w:p>
          <w:p w14:paraId="1B3FCD0F" w14:textId="77777777" w:rsidR="004B343D" w:rsidRDefault="004B343D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</w:p>
        </w:tc>
      </w:tr>
    </w:tbl>
    <w:p w14:paraId="1C905707" w14:textId="77777777" w:rsidR="004B343D" w:rsidRDefault="001D23FD">
      <w:pPr>
        <w:pStyle w:val="Standard"/>
        <w:pageBreakBefore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eastAsia="Times New Roman" w:hAnsi="Calibri" w:cs="Verdana"/>
          <w:b/>
          <w:bCs/>
        </w:rPr>
      </w:pPr>
      <w:r>
        <w:rPr>
          <w:rFonts w:ascii="Calibri" w:eastAsia="Times New Roman" w:hAnsi="Calibri" w:cs="Verdana"/>
          <w:b/>
          <w:bCs/>
        </w:rPr>
        <w:lastRenderedPageBreak/>
        <w:t>TERMO DE COMPROMISSO DE MANUTENÇÃO DE SIGILO</w:t>
      </w:r>
    </w:p>
    <w:p w14:paraId="686765CE" w14:textId="77777777" w:rsidR="004B343D" w:rsidRDefault="004B343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eastAsia="Times New Roman" w:hAnsi="Calibri" w:cs="Verdana"/>
          <w:b/>
          <w:bCs/>
        </w:rPr>
      </w:pPr>
    </w:p>
    <w:p w14:paraId="61B98DDD" w14:textId="77777777" w:rsidR="004B343D" w:rsidRDefault="004B343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eastAsia="Times New Roman" w:hAnsi="Calibri" w:cs="Verdana"/>
          <w:b/>
          <w:bCs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4B343D" w14:paraId="3B5A07E6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4450F" w14:textId="77777777" w:rsidR="004B343D" w:rsidRDefault="001D23FD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INTRODUÇÃO</w:t>
            </w:r>
          </w:p>
        </w:tc>
      </w:tr>
      <w:tr w:rsidR="004B343D" w14:paraId="57D274BE" w14:textId="77777777">
        <w:tblPrEx>
          <w:tblCellMar>
            <w:top w:w="0" w:type="dxa"/>
            <w:bottom w:w="0" w:type="dxa"/>
          </w:tblCellMar>
        </w:tblPrEx>
        <w:trPr>
          <w:trHeight w:val="1775"/>
        </w:trPr>
        <w:tc>
          <w:tcPr>
            <w:tcW w:w="85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DC5EB" w14:textId="77777777" w:rsidR="004B343D" w:rsidRDefault="001D23FD"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 Termo de Compromisso de Manutenção de Sigilo registra o </w:t>
            </w:r>
            <w:r>
              <w:rPr>
                <w:rFonts w:ascii="Calibri" w:hAnsi="Calibri"/>
              </w:rPr>
              <w:t>comprometimento formal da Contratada em cumprir as condições estabelecidas no documento relativas ao acesso e utilização de informações sigilosas da Contratante em decorrência de relação contratual, vigente ou não.</w:t>
            </w:r>
          </w:p>
          <w:p w14:paraId="47CE8729" w14:textId="77777777" w:rsidR="004B343D" w:rsidRDefault="004B343D">
            <w:pPr>
              <w:pStyle w:val="TableContents"/>
              <w:jc w:val="both"/>
              <w:rPr>
                <w:rFonts w:ascii="Calibri" w:hAnsi="Calibri"/>
              </w:rPr>
            </w:pPr>
          </w:p>
          <w:p w14:paraId="592411F9" w14:textId="77777777" w:rsidR="004B343D" w:rsidRDefault="001D23FD">
            <w:pPr>
              <w:pStyle w:val="TableContents"/>
              <w:jc w:val="both"/>
            </w:pPr>
            <w:r>
              <w:rPr>
                <w:rFonts w:ascii="Calibri" w:hAnsi="Calibri"/>
                <w:b/>
                <w:bCs/>
              </w:rPr>
              <w:t>Referência: Art. 18, Inciso V, alínea “a</w:t>
            </w:r>
            <w:r>
              <w:rPr>
                <w:rFonts w:ascii="Calibri" w:hAnsi="Calibri"/>
                <w:b/>
                <w:bCs/>
              </w:rPr>
              <w:t>” da IN SGD/ME Nº 94/2022.</w:t>
            </w:r>
          </w:p>
        </w:tc>
      </w:tr>
    </w:tbl>
    <w:p w14:paraId="3FD57D75" w14:textId="77777777" w:rsidR="004B343D" w:rsidRDefault="004B343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shd w:val="clear" w:color="auto" w:fill="FFFFFF"/>
        </w:rPr>
      </w:pPr>
    </w:p>
    <w:p w14:paraId="7C3AC293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</w:pPr>
      <w:r>
        <w:rPr>
          <w:rFonts w:ascii="Calibri" w:hAnsi="Calibri"/>
          <w:shd w:val="clear" w:color="auto" w:fill="FFFFFF"/>
        </w:rPr>
        <w:t xml:space="preserve">Pelo presente instrumento o </w:t>
      </w:r>
      <w:r>
        <w:rPr>
          <w:rFonts w:ascii="Calibri" w:hAnsi="Calibri"/>
          <w:color w:val="FF0000"/>
          <w:shd w:val="clear" w:color="auto" w:fill="FFFFFF"/>
        </w:rPr>
        <w:t>&lt;NOME DO ÓRGÃO&gt;</w:t>
      </w:r>
      <w:r>
        <w:rPr>
          <w:rFonts w:ascii="Calibri" w:hAnsi="Calibri"/>
          <w:shd w:val="clear" w:color="auto" w:fill="FFFFFF"/>
        </w:rPr>
        <w:t xml:space="preserve">, sediado em </w:t>
      </w:r>
      <w:r>
        <w:rPr>
          <w:rFonts w:ascii="Calibri" w:hAnsi="Calibri"/>
          <w:color w:val="FF0000"/>
          <w:shd w:val="clear" w:color="auto" w:fill="FFFFFF"/>
        </w:rPr>
        <w:t>&lt;ENDEREÇO&gt;,</w:t>
      </w:r>
      <w:r>
        <w:rPr>
          <w:rFonts w:ascii="Calibri" w:hAnsi="Calibri"/>
          <w:shd w:val="clear" w:color="auto" w:fill="FFFFFF"/>
        </w:rPr>
        <w:t xml:space="preserve"> CNPJ n° </w:t>
      </w:r>
      <w:r>
        <w:rPr>
          <w:rFonts w:ascii="Calibri" w:hAnsi="Calibri"/>
          <w:color w:val="FF0000"/>
          <w:shd w:val="clear" w:color="auto" w:fill="FFFFFF"/>
        </w:rPr>
        <w:t>&lt;Nº do CNPJ&gt;</w:t>
      </w:r>
      <w:r>
        <w:rPr>
          <w:rFonts w:ascii="Calibri" w:hAnsi="Calibri"/>
          <w:shd w:val="clear" w:color="auto" w:fill="FFFFFF"/>
        </w:rPr>
        <w:t xml:space="preserve">, doravante denominado </w:t>
      </w:r>
      <w:r>
        <w:rPr>
          <w:rFonts w:ascii="Calibri" w:hAnsi="Calibri"/>
          <w:b/>
          <w:bCs/>
          <w:shd w:val="clear" w:color="auto" w:fill="FFFFFF"/>
        </w:rPr>
        <w:t>CONTRATANTE</w:t>
      </w:r>
      <w:r>
        <w:rPr>
          <w:rFonts w:ascii="Calibri" w:hAnsi="Calibri"/>
          <w:shd w:val="clear" w:color="auto" w:fill="FFFFFF"/>
        </w:rPr>
        <w:t xml:space="preserve">, e, de outro lado, a </w:t>
      </w:r>
      <w:r>
        <w:rPr>
          <w:rFonts w:ascii="Calibri" w:hAnsi="Calibri"/>
          <w:color w:val="FF0000"/>
          <w:shd w:val="clear" w:color="auto" w:fill="FFFFFF"/>
        </w:rPr>
        <w:t>&lt;NOME DA EMPRESA&gt;</w:t>
      </w:r>
      <w:r>
        <w:rPr>
          <w:rFonts w:ascii="Calibri" w:hAnsi="Calibri"/>
          <w:shd w:val="clear" w:color="auto" w:fill="FFFFFF"/>
        </w:rPr>
        <w:t xml:space="preserve">, sediada em </w:t>
      </w:r>
      <w:r>
        <w:rPr>
          <w:rFonts w:ascii="Calibri" w:hAnsi="Calibri"/>
          <w:color w:val="FF0000"/>
          <w:shd w:val="clear" w:color="auto" w:fill="FFFFFF"/>
        </w:rPr>
        <w:t>&lt;ENDEREÇO&gt;</w:t>
      </w:r>
      <w:r>
        <w:rPr>
          <w:rFonts w:ascii="Calibri" w:hAnsi="Calibri"/>
          <w:color w:val="0000FF"/>
          <w:shd w:val="clear" w:color="auto" w:fill="FFFFFF"/>
        </w:rPr>
        <w:t>,</w:t>
      </w:r>
      <w:r>
        <w:rPr>
          <w:rFonts w:ascii="Calibri" w:hAnsi="Calibri"/>
          <w:shd w:val="clear" w:color="auto" w:fill="FFFFFF"/>
        </w:rPr>
        <w:t xml:space="preserve"> CNPJ n° </w:t>
      </w:r>
      <w:r>
        <w:rPr>
          <w:rFonts w:ascii="Calibri" w:hAnsi="Calibri"/>
          <w:color w:val="FF0000"/>
          <w:shd w:val="clear" w:color="auto" w:fill="FFFFFF"/>
        </w:rPr>
        <w:t>&lt;Nº do CNPJ&gt;</w:t>
      </w:r>
      <w:r>
        <w:rPr>
          <w:rFonts w:ascii="Calibri" w:hAnsi="Calibri"/>
          <w:shd w:val="clear" w:color="auto" w:fill="FFFFFF"/>
        </w:rPr>
        <w:t xml:space="preserve">, doravante </w:t>
      </w:r>
      <w:r>
        <w:rPr>
          <w:rFonts w:ascii="Calibri" w:hAnsi="Calibri"/>
          <w:shd w:val="clear" w:color="auto" w:fill="FFFFFF"/>
        </w:rPr>
        <w:t xml:space="preserve">denominada </w:t>
      </w:r>
      <w:r>
        <w:rPr>
          <w:rFonts w:ascii="Calibri" w:hAnsi="Calibri"/>
          <w:b/>
          <w:bCs/>
          <w:shd w:val="clear" w:color="auto" w:fill="FFFFFF"/>
        </w:rPr>
        <w:t>CONTRATADA</w:t>
      </w:r>
      <w:r>
        <w:rPr>
          <w:rFonts w:ascii="Calibri" w:hAnsi="Calibri"/>
          <w:shd w:val="clear" w:color="auto" w:fill="FFFFFF"/>
        </w:rPr>
        <w:t>;</w:t>
      </w:r>
      <w:r>
        <w:t xml:space="preserve"> </w:t>
      </w:r>
    </w:p>
    <w:p w14:paraId="75476FC5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</w:pPr>
      <w:r>
        <w:rPr>
          <w:rFonts w:ascii="Calibri" w:hAnsi="Calibri"/>
          <w:shd w:val="clear" w:color="auto" w:fill="FFFFFF"/>
        </w:rPr>
        <w:t xml:space="preserve">CONSIDERANDO que, em razão do </w:t>
      </w:r>
      <w:r>
        <w:rPr>
          <w:rFonts w:ascii="Calibri" w:hAnsi="Calibri"/>
          <w:b/>
          <w:bCs/>
          <w:shd w:val="clear" w:color="auto" w:fill="FFFFFF"/>
        </w:rPr>
        <w:t xml:space="preserve">CONTRATO N.º </w:t>
      </w:r>
      <w:r>
        <w:rPr>
          <w:rFonts w:ascii="Calibri" w:hAnsi="Calibri"/>
          <w:b/>
          <w:bCs/>
          <w:color w:val="FF0000"/>
          <w:shd w:val="clear" w:color="auto" w:fill="FFFFFF"/>
        </w:rPr>
        <w:t>&lt;nº do contrato&gt;</w:t>
      </w:r>
      <w:r>
        <w:rPr>
          <w:rFonts w:ascii="Calibri" w:hAnsi="Calibri"/>
          <w:shd w:val="clear" w:color="auto" w:fill="FFFFFF"/>
        </w:rPr>
        <w:t xml:space="preserve"> doravante denominado </w:t>
      </w:r>
      <w:r>
        <w:rPr>
          <w:rFonts w:ascii="Calibri" w:hAnsi="Calibri"/>
          <w:b/>
          <w:bCs/>
          <w:shd w:val="clear" w:color="auto" w:fill="FFFFFF"/>
        </w:rPr>
        <w:t>CONTRATO PRINCIPAL</w:t>
      </w:r>
      <w:r>
        <w:rPr>
          <w:rFonts w:ascii="Calibri" w:hAnsi="Calibri"/>
          <w:shd w:val="clear" w:color="auto" w:fill="FFFFFF"/>
        </w:rPr>
        <w:t xml:space="preserve">, a </w:t>
      </w:r>
      <w:r>
        <w:rPr>
          <w:rFonts w:ascii="Calibri" w:hAnsi="Calibri"/>
          <w:b/>
          <w:bCs/>
          <w:shd w:val="clear" w:color="auto" w:fill="FFFFFF"/>
        </w:rPr>
        <w:t>CONTRATADA</w:t>
      </w:r>
      <w:r>
        <w:rPr>
          <w:rFonts w:ascii="Calibri" w:hAnsi="Calibri"/>
          <w:shd w:val="clear" w:color="auto" w:fill="FFFFFF"/>
        </w:rPr>
        <w:t xml:space="preserve"> poderá ter acesso a informações sigilosas do </w:t>
      </w:r>
      <w:r>
        <w:rPr>
          <w:rFonts w:ascii="Calibri" w:hAnsi="Calibri"/>
          <w:b/>
          <w:bCs/>
          <w:shd w:val="clear" w:color="auto" w:fill="FFFFFF"/>
        </w:rPr>
        <w:t>CONTRATANTE</w:t>
      </w:r>
      <w:r>
        <w:rPr>
          <w:rFonts w:ascii="Calibri" w:hAnsi="Calibri"/>
          <w:shd w:val="clear" w:color="auto" w:fill="FFFFFF"/>
        </w:rPr>
        <w:t xml:space="preserve">; </w:t>
      </w:r>
    </w:p>
    <w:p w14:paraId="5097C7D6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shd w:val="clear" w:color="auto" w:fill="FFFFFF"/>
        </w:rPr>
      </w:pPr>
      <w:r>
        <w:rPr>
          <w:rFonts w:ascii="Calibri" w:hAnsi="Calibri"/>
          <w:shd w:val="clear" w:color="auto" w:fill="FFFFFF"/>
        </w:rPr>
        <w:t xml:space="preserve">CONSIDERANDO a necessidade de ajustar as condições de </w:t>
      </w:r>
      <w:r>
        <w:rPr>
          <w:rFonts w:ascii="Calibri" w:hAnsi="Calibri"/>
          <w:shd w:val="clear" w:color="auto" w:fill="FFFFFF"/>
        </w:rPr>
        <w:t xml:space="preserve">revelação destas informações sigilosas, bem como definir as regras para o seu uso e proteção; </w:t>
      </w:r>
    </w:p>
    <w:p w14:paraId="69DA2C8A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</w:pPr>
      <w:r>
        <w:rPr>
          <w:rFonts w:ascii="Calibri" w:hAnsi="Calibri"/>
          <w:shd w:val="clear" w:color="auto" w:fill="FFFFFF"/>
        </w:rPr>
        <w:t xml:space="preserve">CONSIDERANDO o disposto na Política de Segurança da Informação e Privacidade da </w:t>
      </w:r>
      <w:r>
        <w:rPr>
          <w:rFonts w:ascii="Calibri" w:hAnsi="Calibri"/>
          <w:b/>
          <w:bCs/>
          <w:shd w:val="clear" w:color="auto" w:fill="FFFFFF"/>
        </w:rPr>
        <w:t>CONTRATANTE</w:t>
      </w:r>
      <w:r>
        <w:rPr>
          <w:rFonts w:ascii="Calibri" w:hAnsi="Calibri"/>
          <w:shd w:val="clear" w:color="auto" w:fill="FFFFFF"/>
        </w:rPr>
        <w:t>;</w:t>
      </w:r>
    </w:p>
    <w:p w14:paraId="71EB9521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</w:pPr>
      <w:r>
        <w:rPr>
          <w:rFonts w:ascii="Calibri" w:hAnsi="Calibri"/>
          <w:shd w:val="clear" w:color="auto" w:fill="FFFFFF"/>
        </w:rPr>
        <w:t xml:space="preserve">Resolvem celebrar o presente </w:t>
      </w:r>
      <w:r>
        <w:rPr>
          <w:rFonts w:ascii="Calibri" w:hAnsi="Calibri"/>
          <w:b/>
          <w:bCs/>
          <w:shd w:val="clear" w:color="auto" w:fill="FFFFFF"/>
        </w:rPr>
        <w:t>TERMO DE COMPROMISSO DE MANUTENÇÃO DE S</w:t>
      </w:r>
      <w:r>
        <w:rPr>
          <w:rFonts w:ascii="Calibri" w:hAnsi="Calibri"/>
          <w:b/>
          <w:bCs/>
          <w:shd w:val="clear" w:color="auto" w:fill="FFFFFF"/>
        </w:rPr>
        <w:t>IGILO,</w:t>
      </w:r>
      <w:r>
        <w:rPr>
          <w:rFonts w:ascii="Calibri" w:hAnsi="Calibri"/>
          <w:shd w:val="clear" w:color="auto" w:fill="FFFFFF"/>
        </w:rPr>
        <w:t xml:space="preserve"> doravante </w:t>
      </w:r>
      <w:r>
        <w:rPr>
          <w:rFonts w:ascii="Calibri" w:hAnsi="Calibri"/>
          <w:b/>
          <w:bCs/>
          <w:shd w:val="clear" w:color="auto" w:fill="FFFFFF"/>
        </w:rPr>
        <w:t>TERMO</w:t>
      </w:r>
      <w:r>
        <w:rPr>
          <w:rFonts w:ascii="Calibri" w:hAnsi="Calibri"/>
          <w:shd w:val="clear" w:color="auto" w:fill="FFFFFF"/>
        </w:rPr>
        <w:t xml:space="preserve">, vinculado ao </w:t>
      </w:r>
      <w:r>
        <w:rPr>
          <w:rFonts w:ascii="Calibri" w:hAnsi="Calibri"/>
          <w:b/>
          <w:bCs/>
          <w:shd w:val="clear" w:color="auto" w:fill="FFFFFF"/>
        </w:rPr>
        <w:t>CONTRATO PRINCIPAL</w:t>
      </w:r>
      <w:r>
        <w:rPr>
          <w:rFonts w:ascii="Calibri" w:hAnsi="Calibri"/>
          <w:shd w:val="clear" w:color="auto" w:fill="FFFFFF"/>
        </w:rPr>
        <w:t>, mediante as seguintes cláusulas e condições abaixo discriminadas.</w:t>
      </w:r>
    </w:p>
    <w:p w14:paraId="75C4FB83" w14:textId="77777777" w:rsidR="004B343D" w:rsidRDefault="004B343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4B343D" w14:paraId="7462F5D7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1B96B" w14:textId="77777777" w:rsidR="004B343D" w:rsidRDefault="001D23FD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 – OBJETO</w:t>
            </w:r>
          </w:p>
        </w:tc>
      </w:tr>
    </w:tbl>
    <w:p w14:paraId="137E2D3F" w14:textId="77777777" w:rsidR="004B343D" w:rsidRDefault="004B343D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  <w:rPr>
          <w:rFonts w:ascii="Calibri" w:hAnsi="Calibri"/>
          <w:color w:val="000000"/>
        </w:rPr>
      </w:pPr>
    </w:p>
    <w:p w14:paraId="6A9A9257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</w:pPr>
      <w:r>
        <w:rPr>
          <w:rFonts w:ascii="Calibri" w:hAnsi="Calibri"/>
          <w:color w:val="000000"/>
        </w:rPr>
        <w:t xml:space="preserve">Constitui objeto deste TERMO o estabelecimento de condições específicas para </w:t>
      </w:r>
      <w:r>
        <w:rPr>
          <w:rFonts w:ascii="Calibri" w:hAnsi="Calibri"/>
          <w:color w:val="000000"/>
          <w:shd w:val="clear" w:color="auto" w:fill="FFFFFF"/>
        </w:rPr>
        <w:t xml:space="preserve">regulamentar as obrigações a serem </w:t>
      </w:r>
      <w:r>
        <w:rPr>
          <w:rFonts w:ascii="Calibri" w:hAnsi="Calibri"/>
          <w:color w:val="000000"/>
          <w:shd w:val="clear" w:color="auto" w:fill="FFFFFF"/>
        </w:rPr>
        <w:t>observadas pela CONTRATADA, no que diz respeito ao trato de informações sigilosas disponibilizadas pela CONTRATANTE e a observância às normas de segurança da informação e privacidade por força dos procedimentos necessários para a execução do objeto do CONT</w:t>
      </w:r>
      <w:r>
        <w:rPr>
          <w:rFonts w:ascii="Calibri" w:hAnsi="Calibri"/>
          <w:color w:val="000000"/>
          <w:shd w:val="clear" w:color="auto" w:fill="FFFFFF"/>
        </w:rPr>
        <w:t xml:space="preserve">RATO PRINCIPAL celebrado entre as partes e em acordo com o que dispõem a Lei 12.527, de 18 de novembro de 2011, </w:t>
      </w:r>
      <w:r>
        <w:rPr>
          <w:rFonts w:ascii="Calibri" w:hAnsi="Calibri"/>
          <w:color w:val="000000"/>
        </w:rPr>
        <w:t xml:space="preserve">Lei nº 13.709, de 14 de agosto de 2018, </w:t>
      </w:r>
      <w:r>
        <w:rPr>
          <w:rFonts w:ascii="Calibri" w:hAnsi="Calibri"/>
          <w:color w:val="000000"/>
          <w:shd w:val="clear" w:color="auto" w:fill="FFFFFF"/>
        </w:rPr>
        <w:t>e os Decretos 7.724, de 16 de maio de 2012, e 7.845, de 14 de novembro de 2012, que regulamentam os proc</w:t>
      </w:r>
      <w:r>
        <w:rPr>
          <w:rFonts w:ascii="Calibri" w:hAnsi="Calibri"/>
          <w:color w:val="000000"/>
          <w:shd w:val="clear" w:color="auto" w:fill="FFFFFF"/>
        </w:rPr>
        <w:t>edimentos para acesso e tratamento de informação classificada em qualquer grau de sigilo.</w:t>
      </w:r>
    </w:p>
    <w:p w14:paraId="46ED063F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0E157548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68410F30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22F0A1F2" w14:textId="77777777" w:rsidR="004B343D" w:rsidRDefault="004B343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4B343D" w14:paraId="76C80193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17DE9" w14:textId="77777777" w:rsidR="004B343D" w:rsidRDefault="001D23FD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lastRenderedPageBreak/>
              <w:t>2 – CONCEITOS E DEFINIÇÕES</w:t>
            </w:r>
          </w:p>
        </w:tc>
      </w:tr>
    </w:tbl>
    <w:p w14:paraId="71F14B80" w14:textId="77777777" w:rsidR="004B343D" w:rsidRDefault="004B343D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  <w:rPr>
          <w:rFonts w:ascii="Calibri" w:hAnsi="Calibri"/>
          <w:color w:val="000000"/>
        </w:rPr>
      </w:pPr>
    </w:p>
    <w:p w14:paraId="50EA6B4E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Para os efeitos deste TERMO, são estabelecidos os seguintes conceitos e definições:</w:t>
      </w:r>
    </w:p>
    <w:p w14:paraId="4C236847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</w:pPr>
      <w:r>
        <w:rPr>
          <w:rFonts w:ascii="Calibri" w:hAnsi="Calibri"/>
          <w:b/>
          <w:bCs/>
          <w:color w:val="000000"/>
        </w:rPr>
        <w:t>INFORMAÇÃO</w:t>
      </w:r>
      <w:r>
        <w:rPr>
          <w:rFonts w:ascii="Calibri" w:hAnsi="Calibri"/>
          <w:color w:val="000000"/>
        </w:rPr>
        <w:t xml:space="preserve">: dados, </w:t>
      </w:r>
      <w:r>
        <w:rPr>
          <w:rFonts w:ascii="Calibri" w:hAnsi="Calibri"/>
          <w:color w:val="000000"/>
        </w:rPr>
        <w:t>processados ou não, que podem ser utilizados para produção e transmissão de conhecimento, contidos em qualquer meio, suporte ou formato.</w:t>
      </w:r>
    </w:p>
    <w:p w14:paraId="05643693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</w:pPr>
      <w:r>
        <w:rPr>
          <w:rFonts w:ascii="Calibri" w:hAnsi="Calibri"/>
          <w:b/>
          <w:bCs/>
          <w:color w:val="000000"/>
        </w:rPr>
        <w:t>INFORMAÇÃO SIGILOSA</w:t>
      </w:r>
      <w:r>
        <w:rPr>
          <w:rFonts w:ascii="Calibri" w:hAnsi="Calibri"/>
          <w:color w:val="000000"/>
        </w:rPr>
        <w:t>: aquela submetida temporariamente à restrição de acesso público em razão de sua imprescindibilidade</w:t>
      </w:r>
      <w:r>
        <w:rPr>
          <w:rFonts w:ascii="Calibri" w:hAnsi="Calibri"/>
          <w:color w:val="000000"/>
        </w:rPr>
        <w:t xml:space="preserve"> para a segurança da sociedade e do Estado, e aquela abrangida pelas demais hipóteses legais de sigilo.</w:t>
      </w:r>
    </w:p>
    <w:p w14:paraId="708E6384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</w:pPr>
      <w:r>
        <w:rPr>
          <w:rFonts w:ascii="Calibri" w:hAnsi="Calibri"/>
          <w:b/>
          <w:bCs/>
          <w:color w:val="000000"/>
        </w:rPr>
        <w:t>CONTRATO PRINCIPAL:</w:t>
      </w:r>
      <w:r>
        <w:rPr>
          <w:rFonts w:ascii="Calibri" w:hAnsi="Calibri"/>
          <w:color w:val="000000"/>
        </w:rPr>
        <w:t xml:space="preserve"> contrato celebrado entre as partes, ao qual este TERMO se vincula.</w:t>
      </w:r>
    </w:p>
    <w:p w14:paraId="218CAF0C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2D242F02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602C3CC9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1C24DBCA" w14:textId="77777777" w:rsidR="004B343D" w:rsidRDefault="004B343D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4B343D" w14:paraId="10581C28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09605" w14:textId="77777777" w:rsidR="004B343D" w:rsidRDefault="001D23FD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3 – DA INFORMAÇÃO SIGILOSA</w:t>
            </w:r>
          </w:p>
        </w:tc>
      </w:tr>
    </w:tbl>
    <w:p w14:paraId="1F3CD1F2" w14:textId="77777777" w:rsidR="004B343D" w:rsidRDefault="004B343D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</w:pPr>
    </w:p>
    <w:p w14:paraId="7B4EF937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</w:pPr>
      <w:r>
        <w:rPr>
          <w:rFonts w:ascii="Calibri" w:hAnsi="Calibri"/>
          <w:color w:val="000000"/>
        </w:rPr>
        <w:t xml:space="preserve">Serão </w:t>
      </w:r>
      <w:r>
        <w:rPr>
          <w:rFonts w:ascii="Calibri" w:hAnsi="Calibri"/>
          <w:color w:val="000000"/>
        </w:rPr>
        <w:t>consideradas como informação sigilosa, toda e qualquer informação classificada ou não nos graus de sigilo ultrassecreto, secreto e reservado. O TERMO abrangerá toda informação escrita, verbal, ou em linguagem computacional em qualquer nível, ou de qualquer</w:t>
      </w:r>
      <w:r>
        <w:rPr>
          <w:rFonts w:ascii="Calibri" w:hAnsi="Calibri"/>
          <w:color w:val="000000"/>
        </w:rPr>
        <w:t xml:space="preserve"> outro modo apresentada, tangível ou intangível, podendo incluir, mas não se limitando a: </w:t>
      </w:r>
      <w:r>
        <w:rPr>
          <w:rFonts w:ascii="Calibri" w:hAnsi="Calibri"/>
          <w:i/>
          <w:iCs/>
          <w:color w:val="000000"/>
        </w:rPr>
        <w:t>know-how</w:t>
      </w:r>
      <w:r>
        <w:rPr>
          <w:rFonts w:ascii="Calibri" w:hAnsi="Calibri"/>
          <w:color w:val="000000"/>
        </w:rPr>
        <w:t>, técnicas, especificações, relatórios, compilações, código fonte de programas de computador na íntegra ou em partes, fórmulas, desenhos, cópias, modelos, amo</w:t>
      </w:r>
      <w:r>
        <w:rPr>
          <w:rFonts w:ascii="Calibri" w:hAnsi="Calibri"/>
          <w:color w:val="000000"/>
        </w:rPr>
        <w:t>stras de ideias, aspectos financeiros e econômicos, definições, informações sobre as atividades da CONTRATANTE e/ou quaisquer informações técnicas/comerciais relacionadas/resultantes ou não ao CONTRATO PRINCIPAL, doravante denominados INFORMAÇÕES, a que di</w:t>
      </w:r>
      <w:r>
        <w:rPr>
          <w:rFonts w:ascii="Calibri" w:hAnsi="Calibri"/>
          <w:color w:val="000000"/>
        </w:rPr>
        <w:t>retamente ou pelos seus empregados, a CONTRATADA venha a ter acesso, conhecimento ou que venha a lhe ser confiada durante e em razão das atuações de execução do CONTRATO PRINCIPAL celebrado entre as partes.</w:t>
      </w:r>
    </w:p>
    <w:p w14:paraId="1FBBBE0D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0076B0FF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6470E9EC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5ACAE0EB" w14:textId="77777777" w:rsidR="004B343D" w:rsidRDefault="004B343D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  <w:rPr>
          <w:rFonts w:ascii="Calibri" w:hAnsi="Calibri"/>
          <w:color w:val="000000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4B343D" w14:paraId="524D0D2A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3890A" w14:textId="77777777" w:rsidR="004B343D" w:rsidRDefault="001D23FD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4 – DOS LIMITES DO SIGILO</w:t>
            </w:r>
          </w:p>
        </w:tc>
      </w:tr>
    </w:tbl>
    <w:p w14:paraId="70FED780" w14:textId="77777777" w:rsidR="004B343D" w:rsidRDefault="004B343D">
      <w:pPr>
        <w:pStyle w:val="Standard"/>
        <w:spacing w:before="57" w:after="57"/>
        <w:ind w:left="397"/>
        <w:jc w:val="both"/>
        <w:rPr>
          <w:rFonts w:ascii="Calibri" w:hAnsi="Calibri"/>
          <w:color w:val="000000"/>
        </w:rPr>
      </w:pPr>
    </w:p>
    <w:p w14:paraId="7B9E4222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As obrigações constantes deste TERMO não serão aplicadas às INFORMAÇÕES que:</w:t>
      </w:r>
    </w:p>
    <w:p w14:paraId="015BFD47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 – sejam comprovadamente de domínio público no momento da revelação, exceto se tal fato decorrer de ato ou omissão da CONTRATADA;</w:t>
      </w:r>
    </w:p>
    <w:p w14:paraId="41104810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II – tenham sido comprovadas e </w:t>
      </w:r>
      <w:r>
        <w:rPr>
          <w:rFonts w:ascii="Calibri" w:hAnsi="Calibri"/>
          <w:color w:val="000000"/>
        </w:rPr>
        <w:t>legitimamente recebidas de terceiros, estranhos ao presente TERMO;</w:t>
      </w:r>
    </w:p>
    <w:p w14:paraId="28A95B4B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III – sejam reveladas em razão de requisição judicial ou outra determinação válida do Governo, somente até a extensão de tais ordens, desde que as partes cumpram qualquer medida de proteção</w:t>
      </w:r>
      <w:r>
        <w:rPr>
          <w:rFonts w:ascii="Calibri" w:hAnsi="Calibri"/>
          <w:color w:val="000000"/>
        </w:rPr>
        <w:t xml:space="preserve"> pertinente e tenham sido notificadas sobre a existência de tal ordem, previamente e por escrito, dando a esta, na medida do possível, tempo hábil para pleitear medidas de proteção que julgar cabíveis.</w:t>
      </w:r>
    </w:p>
    <w:p w14:paraId="04200426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5B4BC63F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050151AE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1EA73E2E" w14:textId="77777777" w:rsidR="004B343D" w:rsidRDefault="004B343D">
      <w:pPr>
        <w:pStyle w:val="Standard"/>
        <w:rPr>
          <w:rFonts w:ascii="Calibri" w:hAnsi="Calibri"/>
          <w:color w:val="000000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4B343D" w14:paraId="2716FAC2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92682" w14:textId="77777777" w:rsidR="004B343D" w:rsidRDefault="001D23FD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5 – DIREITOS E OBRIGAÇÕES</w:t>
            </w:r>
          </w:p>
        </w:tc>
      </w:tr>
    </w:tbl>
    <w:p w14:paraId="379E9A6D" w14:textId="77777777" w:rsidR="004B343D" w:rsidRDefault="004B343D">
      <w:pPr>
        <w:pStyle w:val="Standard"/>
        <w:ind w:left="397"/>
        <w:jc w:val="both"/>
        <w:rPr>
          <w:rFonts w:ascii="Calibri" w:hAnsi="Calibri"/>
          <w:color w:val="000000"/>
        </w:rPr>
      </w:pPr>
    </w:p>
    <w:p w14:paraId="5A97190B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As </w:t>
      </w:r>
      <w:r>
        <w:rPr>
          <w:rFonts w:ascii="Calibri" w:hAnsi="Calibri"/>
          <w:color w:val="000000"/>
        </w:rPr>
        <w:t>partes se comprometem a não revelar, copiar, transmitir, reproduzir, utilizar, transportar ou dar conhecimento, em hipótese alguma, a terceiros, bem como a não permitir que qualquer empregado envolvido direta ou indiretamente na execução do CONTRATO PRINCI</w:t>
      </w:r>
      <w:r>
        <w:rPr>
          <w:rFonts w:ascii="Calibri" w:hAnsi="Calibri"/>
          <w:color w:val="000000"/>
        </w:rPr>
        <w:t>PAL, em qualquer nível hierárquico de sua estrutura organizacional e sob quaisquer alegações, faça uso dessas INFORMAÇÕES, que se restringem estritamente ao cumprimento do CONTRATO PRINCIPAL.</w:t>
      </w:r>
    </w:p>
    <w:p w14:paraId="71A8A5D7" w14:textId="77777777" w:rsidR="004B343D" w:rsidRDefault="001D23FD">
      <w:pPr>
        <w:pStyle w:val="Standard"/>
        <w:spacing w:after="119"/>
        <w:jc w:val="both"/>
      </w:pPr>
      <w:r>
        <w:rPr>
          <w:rFonts w:ascii="Calibri" w:hAnsi="Calibri"/>
          <w:color w:val="000000"/>
        </w:rPr>
        <w:t>Parágrafo Primeiro – A CONTRATADA se compromete a não efetuar qu</w:t>
      </w:r>
      <w:r>
        <w:rPr>
          <w:rFonts w:ascii="Calibri" w:hAnsi="Calibri"/>
          <w:color w:val="000000"/>
        </w:rPr>
        <w:t>alquer tipo de cópia da informação sigilosa sem o consentimento prévio e expresso da CONTRATANTE.</w:t>
      </w:r>
    </w:p>
    <w:p w14:paraId="6DEF2A0E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Parágrafo Segundo – A CONTRATADA compromete-se a dar ciência e obter o aceite formal da direção e empregados que atuarão direta ou indiretamente na execução d</w:t>
      </w:r>
      <w:r>
        <w:rPr>
          <w:rFonts w:ascii="Calibri" w:hAnsi="Calibri"/>
          <w:color w:val="000000"/>
        </w:rPr>
        <w:t>o CONTRATO PRINCIPAL sobre a existência deste TERMO bem como da natureza sigilosa das informações.</w:t>
      </w:r>
    </w:p>
    <w:p w14:paraId="0B2D4C28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 – A CONTRATADA deverá firmar acordos por escrito com seus empregados visando garantir o cumprimento de todas as disposições do presente TERMO e dará ciênci</w:t>
      </w:r>
      <w:r>
        <w:rPr>
          <w:rFonts w:ascii="Calibri" w:hAnsi="Calibri"/>
          <w:color w:val="000000"/>
        </w:rPr>
        <w:t>a à CONTRATANTE dos documentos comprobatórios.</w:t>
      </w:r>
    </w:p>
    <w:p w14:paraId="63CF51C0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Parágrafo Terceiro – A CONTRATADA obriga-se a tomar todas as medidas necessárias à proteção da informação sigilosa da CONTRATANTE, bem como evitar e prevenir a revelação a terceiros, exceto se devidamente auto</w:t>
      </w:r>
      <w:r>
        <w:rPr>
          <w:rFonts w:ascii="Calibri" w:hAnsi="Calibri"/>
          <w:color w:val="000000"/>
        </w:rPr>
        <w:t>rizado por escrito pela CONTRATANTE.</w:t>
      </w:r>
    </w:p>
    <w:p w14:paraId="23802DEF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Parágrafo Quarto – Cada parte permanecerá como fiel depositária das informações reveladas à outra parte em função deste TERMO.</w:t>
      </w:r>
    </w:p>
    <w:p w14:paraId="076EF4FB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 – Quando requeridas, as INFORMAÇÕES deverão retornar imediatamente ao proprietário, bem co</w:t>
      </w:r>
      <w:r>
        <w:rPr>
          <w:rFonts w:ascii="Calibri" w:hAnsi="Calibri"/>
          <w:color w:val="000000"/>
        </w:rPr>
        <w:t>mo todas e quaisquer cópias eventualmente existentes.</w:t>
      </w:r>
    </w:p>
    <w:p w14:paraId="46B8FBC7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Parágrafo Quinto – A CONTRATADA obriga-se por si, sua controladora, suas controladas, coligadas, representantes, procuradores, sócios, acionistas e cotistas, por terceiros eventualmente consultados, seu</w:t>
      </w:r>
      <w:r>
        <w:rPr>
          <w:rFonts w:ascii="Calibri" w:hAnsi="Calibri"/>
          <w:color w:val="000000"/>
        </w:rPr>
        <w:t xml:space="preserve">s empregados, contratados e subcontratados, assim como por quaisquer outras pessoas vinculadas à CONTRATADA, direta ou indiretamente, a manter sigilo, bem como a limitar a utilização das informações disponibilizadas em face </w:t>
      </w:r>
      <w:r>
        <w:rPr>
          <w:rFonts w:ascii="Calibri" w:hAnsi="Calibri"/>
          <w:color w:val="000000"/>
        </w:rPr>
        <w:lastRenderedPageBreak/>
        <w:t>da execução do CONTRATO PRINCIPA</w:t>
      </w:r>
      <w:r>
        <w:rPr>
          <w:rFonts w:ascii="Calibri" w:hAnsi="Calibri"/>
          <w:color w:val="000000"/>
        </w:rPr>
        <w:t>L.</w:t>
      </w:r>
    </w:p>
    <w:p w14:paraId="419FDCC8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Parágrafo Sexto – A CONTRATADA, na forma disposta no parágrafo primeiro, acima, também se obriga a:</w:t>
      </w:r>
    </w:p>
    <w:p w14:paraId="2CE5B62E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 – Não discutir perante terceiros, usar, divulgar, revelar, ceder a qualquer título ou dispor das INFORMAÇÕES, no território brasileiro ou no exterior, </w:t>
      </w:r>
      <w:r>
        <w:rPr>
          <w:rFonts w:ascii="Calibri" w:hAnsi="Calibri"/>
          <w:color w:val="000000"/>
        </w:rPr>
        <w:t>para nenhuma pessoa, física ou jurídica, e para nenhuma outra finalidade que não seja exclusivamente relacionada ao objetivo aqui referido, cumprindo-lhe adotar cautelas e precauções adequadas no sentido de impedir o uso indevido por qualquer pessoa que, p</w:t>
      </w:r>
      <w:r>
        <w:rPr>
          <w:rFonts w:ascii="Calibri" w:hAnsi="Calibri"/>
          <w:color w:val="000000"/>
        </w:rPr>
        <w:t>or qualquer razão, tenha acesso a elas;</w:t>
      </w:r>
    </w:p>
    <w:p w14:paraId="038ACE2B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II – Responsabilizar-se por impedir, por qualquer meio em direito admitido, arcando com todos os custos do impedimento, mesmos judiciais, inclusive as despesas processuais e outras despesas derivadas, a divulgação ou</w:t>
      </w:r>
      <w:r>
        <w:rPr>
          <w:rFonts w:ascii="Calibri" w:hAnsi="Calibri"/>
          <w:color w:val="000000"/>
        </w:rPr>
        <w:t xml:space="preserve"> utilização das INFORMAÇÕES por seus agentes, representantes ou por terceiros;</w:t>
      </w:r>
    </w:p>
    <w:p w14:paraId="7F13F7B9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III – Comunicar à CONTRATANTE, de imediato, de forma expressa e antes de qualquer divulgação, caso tenha que revelar qualquer uma das INFORMAÇÕES, por determinação judicial ou o</w:t>
      </w:r>
      <w:r>
        <w:rPr>
          <w:rFonts w:ascii="Calibri" w:hAnsi="Calibri"/>
          <w:color w:val="000000"/>
        </w:rPr>
        <w:t>rdem de atendimento obrigatório determinado por órgão competente; e</w:t>
      </w:r>
    </w:p>
    <w:p w14:paraId="3C136593" w14:textId="77777777" w:rsidR="004B343D" w:rsidRDefault="001D23FD">
      <w:pPr>
        <w:pStyle w:val="Standard"/>
        <w:spacing w:after="57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IV – Identificar as pessoas que, em nome da CONTRATADA, terão acesso às informações sigilosas.</w:t>
      </w:r>
    </w:p>
    <w:p w14:paraId="4F2C8B7F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7AF071D5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754BEB64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7C9254A2" w14:textId="77777777" w:rsidR="004B343D" w:rsidRDefault="004B343D">
      <w:pPr>
        <w:pStyle w:val="Standard"/>
        <w:spacing w:before="57" w:after="57"/>
        <w:rPr>
          <w:rFonts w:ascii="Calibri" w:hAnsi="Calibri"/>
          <w:color w:val="000000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4B343D" w14:paraId="037EA4AA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5CE0E" w14:textId="77777777" w:rsidR="004B343D" w:rsidRDefault="001D23FD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6 – VIGÊNCIA</w:t>
            </w:r>
          </w:p>
        </w:tc>
      </w:tr>
    </w:tbl>
    <w:p w14:paraId="2C7FBC5D" w14:textId="77777777" w:rsidR="004B343D" w:rsidRDefault="004B343D">
      <w:pPr>
        <w:pStyle w:val="Standard"/>
        <w:ind w:left="397"/>
        <w:jc w:val="both"/>
        <w:rPr>
          <w:rFonts w:ascii="Calibri" w:hAnsi="Calibri"/>
          <w:color w:val="000000"/>
        </w:rPr>
      </w:pPr>
    </w:p>
    <w:p w14:paraId="3B6A14E0" w14:textId="77777777" w:rsidR="004B343D" w:rsidRDefault="001D23FD">
      <w:pPr>
        <w:pStyle w:val="Standard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 presente TERMO tem natureza irrevogável e </w:t>
      </w:r>
      <w:r>
        <w:rPr>
          <w:rFonts w:ascii="Calibri" w:hAnsi="Calibri"/>
          <w:color w:val="000000"/>
        </w:rPr>
        <w:t>irretratável, permanecendo em vigor desde a data de sua assinatura até expirar o prazo de classificação da informação a que a CONTRATADA teve acesso em razão do CONTRATO PRINCIPAL.</w:t>
      </w:r>
    </w:p>
    <w:p w14:paraId="6FAFAE16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41B68498" w14:textId="77777777" w:rsidR="004B343D" w:rsidRDefault="004B343D">
      <w:pPr>
        <w:pStyle w:val="Standard"/>
        <w:rPr>
          <w:rFonts w:ascii="Calibri" w:hAnsi="Calibri"/>
          <w:color w:val="000000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4B343D" w14:paraId="125DCC82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985C7" w14:textId="77777777" w:rsidR="004B343D" w:rsidRDefault="001D23FD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7 – PENALIDADES</w:t>
            </w:r>
          </w:p>
        </w:tc>
      </w:tr>
    </w:tbl>
    <w:p w14:paraId="337B46F5" w14:textId="77777777" w:rsidR="004B343D" w:rsidRDefault="004B343D">
      <w:pPr>
        <w:pStyle w:val="Standard"/>
        <w:ind w:left="397"/>
        <w:jc w:val="both"/>
        <w:rPr>
          <w:rFonts w:ascii="Calibri" w:hAnsi="Calibri"/>
          <w:color w:val="000000"/>
        </w:rPr>
      </w:pPr>
    </w:p>
    <w:p w14:paraId="1B5DF388" w14:textId="77777777" w:rsidR="004B343D" w:rsidRDefault="001D23FD">
      <w:pPr>
        <w:pStyle w:val="Standard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 quebra do sigilo e/ou da confidencialidade das I</w:t>
      </w:r>
      <w:r>
        <w:rPr>
          <w:rFonts w:ascii="Calibri" w:hAnsi="Calibri"/>
          <w:color w:val="000000"/>
        </w:rPr>
        <w:t>NFORMAÇÕES, devidamente comprovada, possibilitará a imediata aplicação de penalidades previstas conforme disposições contratuais e legislações em vigor que tratam desse assunto, podendo até culminar na rescisão do CONTRATO PRINCIPAL firmado entre as PARTES</w:t>
      </w:r>
      <w:r>
        <w:rPr>
          <w:rFonts w:ascii="Calibri" w:hAnsi="Calibri"/>
          <w:color w:val="000000"/>
        </w:rPr>
        <w:t>. Neste caso, a CONTRATADA, estará sujeita, por ação ou omissão, ao pagamento ou recomposição de todas as perdas e danos sofridos pela CONTRATANTE, inclusive as de ordem moral, bem como as de responsabilidades civil e criminal, as quais serão apuradas em r</w:t>
      </w:r>
      <w:r>
        <w:rPr>
          <w:rFonts w:ascii="Calibri" w:hAnsi="Calibri"/>
          <w:color w:val="000000"/>
        </w:rPr>
        <w:t>egular processo administrativo ou judicial, sem prejuízo das demais sanções legais cabíveis, conforme previsto nos arts. 155 a 163 da Lei nº. 14.133, de 2021.</w:t>
      </w:r>
    </w:p>
    <w:p w14:paraId="7E5469AA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lastRenderedPageBreak/>
        <w:t>[...]</w:t>
      </w:r>
    </w:p>
    <w:p w14:paraId="0766A6FB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0820A75B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67C0FC10" w14:textId="77777777" w:rsidR="004B343D" w:rsidRDefault="004B343D">
      <w:pPr>
        <w:pStyle w:val="Standard"/>
        <w:rPr>
          <w:rFonts w:ascii="Calibri" w:hAnsi="Calibri"/>
          <w:color w:val="000000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4B343D" w14:paraId="2AA3B46C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2DFE1" w14:textId="77777777" w:rsidR="004B343D" w:rsidRDefault="001D23FD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</w:pPr>
            <w:r>
              <w:rPr>
                <w:rFonts w:ascii="Calibri" w:hAnsi="Calibri"/>
                <w:b/>
                <w:bCs/>
              </w:rPr>
              <w:t>8 – DISPOSIÇÕES GERAIS</w:t>
            </w:r>
          </w:p>
        </w:tc>
      </w:tr>
    </w:tbl>
    <w:p w14:paraId="654D6C79" w14:textId="77777777" w:rsidR="004B343D" w:rsidRDefault="004B343D">
      <w:pPr>
        <w:pStyle w:val="Standard"/>
        <w:ind w:left="397"/>
        <w:jc w:val="both"/>
        <w:rPr>
          <w:rFonts w:ascii="Calibri" w:hAnsi="Calibri"/>
          <w:color w:val="000000"/>
        </w:rPr>
      </w:pPr>
    </w:p>
    <w:p w14:paraId="6647449B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Este TERMO de Confidencialidade é parte </w:t>
      </w:r>
      <w:r>
        <w:rPr>
          <w:rFonts w:ascii="Calibri" w:hAnsi="Calibri"/>
          <w:color w:val="000000"/>
        </w:rPr>
        <w:t>integrante e inseparável do CONTRATO PRINCIPAL.</w:t>
      </w:r>
    </w:p>
    <w:p w14:paraId="571FE8AA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Parágrafo Primeiro – Surgindo divergências quanto à interpretação do disposto neste instrumento, ou quanto à execução das obrigações dele decorrentes, ou constatando-se casos omissos, as partes buscarão soluc</w:t>
      </w:r>
      <w:r>
        <w:rPr>
          <w:rFonts w:ascii="Calibri" w:hAnsi="Calibri"/>
          <w:color w:val="000000"/>
        </w:rPr>
        <w:t xml:space="preserve">ionar as divergências de acordo com os princípios de </w:t>
      </w:r>
      <w:proofErr w:type="spellStart"/>
      <w:r>
        <w:rPr>
          <w:rFonts w:ascii="Calibri" w:hAnsi="Calibri"/>
          <w:color w:val="000000"/>
        </w:rPr>
        <w:t>boa fé</w:t>
      </w:r>
      <w:proofErr w:type="spellEnd"/>
      <w:r>
        <w:rPr>
          <w:rFonts w:ascii="Calibri" w:hAnsi="Calibri"/>
          <w:color w:val="000000"/>
        </w:rPr>
        <w:t>, da equidade, da razoabilidade, da economicidade e da moralidade.</w:t>
      </w:r>
    </w:p>
    <w:p w14:paraId="7E2DB358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Parágrafo Segundo – O disposto no presente TERMO prevalecerá sempre em caso de dúvida e, salvo expressa determinação em contrário,</w:t>
      </w:r>
      <w:r>
        <w:rPr>
          <w:rFonts w:ascii="Calibri" w:hAnsi="Calibri"/>
          <w:color w:val="000000"/>
        </w:rPr>
        <w:t xml:space="preserve"> sobre eventuais disposições constantes de outros instrumentos conexos firmados entre as partes quanto ao sigilo de informações, tal como aqui definidas.</w:t>
      </w:r>
    </w:p>
    <w:p w14:paraId="3A464542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Parágrafo Terceiro – Ao assinar o presente instrumento, a CONTRATADA manifesta sua concordância no sen</w:t>
      </w:r>
      <w:r>
        <w:rPr>
          <w:rFonts w:ascii="Calibri" w:hAnsi="Calibri"/>
          <w:color w:val="000000"/>
        </w:rPr>
        <w:t>tido de que:</w:t>
      </w:r>
    </w:p>
    <w:p w14:paraId="34DBCC6B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 – A CONTRATANTE terá o direito de, a qualquer tempo e sob qualquer motivo, auditar e monitorar as atividades da CONTRATADA;</w:t>
      </w:r>
    </w:p>
    <w:p w14:paraId="6F3DFDBC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II – A CONTRATADA deverá disponibilizar, sempre que solicitadas formalmente pela CONTRATANTE, todas as informações re</w:t>
      </w:r>
      <w:r>
        <w:rPr>
          <w:rFonts w:ascii="Calibri" w:hAnsi="Calibri"/>
          <w:color w:val="000000"/>
        </w:rPr>
        <w:t>queridas pertinentes ao CONTRATO PRINCIPAL.</w:t>
      </w:r>
    </w:p>
    <w:p w14:paraId="383BFF79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III – A omissão ou tolerância das partes, em exigir o estrito cumprimento das condições estabelecidas neste instrumento, não constituirá novação ou renúncia, nem afetará os direitos, que poderão ser exercidos a q</w:t>
      </w:r>
      <w:r>
        <w:rPr>
          <w:rFonts w:ascii="Calibri" w:hAnsi="Calibri"/>
          <w:color w:val="000000"/>
        </w:rPr>
        <w:t>ualquer tempo;</w:t>
      </w:r>
    </w:p>
    <w:p w14:paraId="70C48744" w14:textId="77777777" w:rsidR="004B343D" w:rsidRDefault="001D23FD">
      <w:pPr>
        <w:pStyle w:val="Standard"/>
        <w:spacing w:after="119"/>
        <w:jc w:val="both"/>
      </w:pPr>
      <w:r>
        <w:rPr>
          <w:rFonts w:ascii="Calibri" w:hAnsi="Calibri"/>
          <w:color w:val="000000"/>
        </w:rPr>
        <w:t>IV – Todas as condições, termos e obrigações ora constituídos serão regidos pela legislação e regulamentação brasileiras pertinentes;</w:t>
      </w:r>
    </w:p>
    <w:p w14:paraId="3E863264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 – O presente TERMO somente poderá ser alterado mediante TERMO aditivo firmado pelas partes;</w:t>
      </w:r>
    </w:p>
    <w:p w14:paraId="3D47F561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VI – Alteraçõ</w:t>
      </w:r>
      <w:r>
        <w:rPr>
          <w:rFonts w:ascii="Calibri" w:hAnsi="Calibri"/>
          <w:color w:val="000000"/>
        </w:rPr>
        <w:t>es do número, natureza e quantidade das informações disponibilizadas para a CONTRATADA não descaracterizarão ou reduzirão o compromisso e as obrigações pactuadas neste TERMO, que permanecerá válido e com todos seus efeitos legais em qualquer uma das situaç</w:t>
      </w:r>
      <w:r>
        <w:rPr>
          <w:rFonts w:ascii="Calibri" w:hAnsi="Calibri"/>
          <w:color w:val="000000"/>
        </w:rPr>
        <w:t>ões tipificadas neste instrumento;</w:t>
      </w:r>
    </w:p>
    <w:p w14:paraId="0C9D55EB" w14:textId="77777777" w:rsidR="004B343D" w:rsidRDefault="001D23FD">
      <w:pPr>
        <w:pStyle w:val="Standard"/>
        <w:spacing w:after="119"/>
        <w:jc w:val="both"/>
      </w:pPr>
      <w:r>
        <w:rPr>
          <w:rFonts w:ascii="Calibri" w:hAnsi="Calibri"/>
          <w:color w:val="000000"/>
        </w:rPr>
        <w:t>VII – O acréscimo, complementação, substituição ou esclarecimento de qualquer uma das informações, conforme definição do item 3 deste documento, disponibilizadas para a CONTRATADA, serão incorporados a este TERMO, passand</w:t>
      </w:r>
      <w:r>
        <w:rPr>
          <w:rFonts w:ascii="Calibri" w:hAnsi="Calibri"/>
          <w:color w:val="000000"/>
        </w:rPr>
        <w:t>o a fazer dele parte integrante, para todos os fins e efeitos, recebendo também a mesma proteção descrita para as informações iniciais disponibilizadas, sendo necessário a formalização de TERMO aditivo ao CONTRATO PRINCIPAL;</w:t>
      </w:r>
    </w:p>
    <w:p w14:paraId="0AF5DD62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VIII – Este TERMO não deve ser </w:t>
      </w:r>
      <w:r>
        <w:rPr>
          <w:rFonts w:ascii="Calibri" w:hAnsi="Calibri"/>
          <w:color w:val="000000"/>
        </w:rPr>
        <w:t>interpretado como criação ou envolvimento das Partes, ou suas filiadas, nem em obrigação de divulgar INFORMAÇÕES para a outra Parte, nem como obrigação de celebrarem qualquer outro acordo entre si.</w:t>
      </w:r>
    </w:p>
    <w:p w14:paraId="153AB73F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089499AC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47D80E49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46A8E634" w14:textId="77777777" w:rsidR="004B343D" w:rsidRDefault="004B343D">
      <w:pPr>
        <w:pStyle w:val="Standard"/>
        <w:ind w:left="397"/>
        <w:jc w:val="both"/>
        <w:rPr>
          <w:rFonts w:ascii="Calibri" w:hAnsi="Calibri"/>
          <w:color w:val="000000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4B343D" w14:paraId="4828E494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43101" w14:textId="77777777" w:rsidR="004B343D" w:rsidRDefault="001D23FD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9 – FORO</w:t>
            </w:r>
          </w:p>
        </w:tc>
      </w:tr>
    </w:tbl>
    <w:p w14:paraId="63D5ED36" w14:textId="77777777" w:rsidR="004B343D" w:rsidRDefault="004B343D">
      <w:pPr>
        <w:pStyle w:val="Standard"/>
        <w:ind w:left="397"/>
        <w:rPr>
          <w:rFonts w:ascii="Calibri" w:hAnsi="Calibri"/>
          <w:color w:val="000000"/>
        </w:rPr>
      </w:pPr>
    </w:p>
    <w:p w14:paraId="20FA1C97" w14:textId="77777777" w:rsidR="004B343D" w:rsidRDefault="001D23FD">
      <w:pPr>
        <w:pStyle w:val="Standard"/>
        <w:spacing w:after="119"/>
        <w:jc w:val="both"/>
      </w:pPr>
      <w:r>
        <w:rPr>
          <w:rFonts w:ascii="Calibri" w:hAnsi="Calibri"/>
          <w:color w:val="000000"/>
        </w:rPr>
        <w:t xml:space="preserve">A CONTRATANTE elege o </w:t>
      </w:r>
      <w:r>
        <w:rPr>
          <w:rFonts w:ascii="Calibri" w:hAnsi="Calibri"/>
          <w:color w:val="000000"/>
        </w:rPr>
        <w:t xml:space="preserve">foro da </w:t>
      </w:r>
      <w:r>
        <w:rPr>
          <w:rFonts w:ascii="Calibri" w:hAnsi="Calibri"/>
          <w:color w:val="FF0000"/>
          <w:shd w:val="clear" w:color="auto" w:fill="FFFFFF"/>
        </w:rPr>
        <w:t>&lt;CIDADE DA CONTRATANTE&gt;</w:t>
      </w:r>
      <w:r>
        <w:rPr>
          <w:rFonts w:ascii="Calibri" w:hAnsi="Calibri"/>
          <w:color w:val="000000"/>
        </w:rPr>
        <w:t>, onde está localizada a sede da CONTRATANTE, para dirimir quaisquer dúvidas originadas do presente TERMO, com renúncia expressa a qualquer outro, por mais privilegiado que seja.</w:t>
      </w:r>
    </w:p>
    <w:p w14:paraId="36279CE1" w14:textId="77777777" w:rsidR="004B343D" w:rsidRDefault="001D23FD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[...]</w:t>
      </w:r>
    </w:p>
    <w:p w14:paraId="28BA3D48" w14:textId="77777777" w:rsidR="004B343D" w:rsidRDefault="004B343D">
      <w:pPr>
        <w:pStyle w:val="Standard"/>
        <w:spacing w:after="119"/>
        <w:jc w:val="both"/>
        <w:rPr>
          <w:rFonts w:ascii="Calibri" w:hAnsi="Calibri"/>
          <w:color w:val="000000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4B343D" w14:paraId="6BD78283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DA8F5" w14:textId="77777777" w:rsidR="004B343D" w:rsidRDefault="001D23FD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10 – ASSINATURAS</w:t>
            </w:r>
          </w:p>
        </w:tc>
      </w:tr>
    </w:tbl>
    <w:p w14:paraId="45B6CEAE" w14:textId="77777777" w:rsidR="004B343D" w:rsidRDefault="004B343D">
      <w:pPr>
        <w:pStyle w:val="Standard"/>
        <w:spacing w:after="119"/>
        <w:ind w:left="397"/>
        <w:jc w:val="both"/>
        <w:rPr>
          <w:rFonts w:ascii="Calibri" w:hAnsi="Calibri"/>
          <w:color w:val="000000"/>
        </w:rPr>
      </w:pPr>
    </w:p>
    <w:p w14:paraId="1123C30E" w14:textId="77777777" w:rsidR="004B343D" w:rsidRDefault="001D23FD">
      <w:pPr>
        <w:pStyle w:val="Standard"/>
        <w:spacing w:after="119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E, por assim estarem</w:t>
      </w:r>
      <w:r>
        <w:rPr>
          <w:rFonts w:ascii="Calibri" w:hAnsi="Calibri"/>
          <w:color w:val="000000"/>
        </w:rPr>
        <w:t xml:space="preserve"> justas e estabelecidas as condições, o presente TERMO DE COMPROMISSO DE MANUTENÇÃO DE SIGILO é assinado pelas partes em 2 vias de igual teor e um só efeito.</w:t>
      </w:r>
    </w:p>
    <w:p w14:paraId="23FE9B66" w14:textId="77777777" w:rsidR="004B343D" w:rsidRDefault="004B343D">
      <w:pPr>
        <w:pStyle w:val="Standard"/>
        <w:spacing w:after="119"/>
        <w:jc w:val="both"/>
        <w:rPr>
          <w:rFonts w:ascii="Calibri" w:hAnsi="Calibri"/>
          <w:color w:val="000000"/>
        </w:rPr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4"/>
        <w:gridCol w:w="4255"/>
      </w:tblGrid>
      <w:tr w:rsidR="004B343D" w14:paraId="2220C750" w14:textId="77777777">
        <w:tblPrEx>
          <w:tblCellMar>
            <w:top w:w="0" w:type="dxa"/>
            <w:bottom w:w="0" w:type="dxa"/>
          </w:tblCellMar>
        </w:tblPrEx>
        <w:tc>
          <w:tcPr>
            <w:tcW w:w="425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C4B14" w14:textId="77777777" w:rsidR="004B343D" w:rsidRDefault="001D23FD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CONTRATADA</w:t>
            </w:r>
          </w:p>
        </w:tc>
        <w:tc>
          <w:tcPr>
            <w:tcW w:w="425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932DA" w14:textId="77777777" w:rsidR="004B343D" w:rsidRDefault="001D23FD">
            <w:pPr>
              <w:pStyle w:val="Standard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CONTRATANTE</w:t>
            </w:r>
          </w:p>
        </w:tc>
      </w:tr>
      <w:tr w:rsidR="004B343D" w14:paraId="07AFD3E8" w14:textId="77777777">
        <w:tblPrEx>
          <w:tblCellMar>
            <w:top w:w="0" w:type="dxa"/>
            <w:bottom w:w="0" w:type="dxa"/>
          </w:tblCellMar>
        </w:tblPrEx>
        <w:tc>
          <w:tcPr>
            <w:tcW w:w="4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B141D" w14:textId="77777777" w:rsidR="004B343D" w:rsidRDefault="004B343D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color w:val="000000"/>
              </w:rPr>
            </w:pPr>
          </w:p>
          <w:p w14:paraId="188F8463" w14:textId="77777777" w:rsidR="004B343D" w:rsidRDefault="001D23FD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________________________</w:t>
            </w:r>
          </w:p>
          <w:p w14:paraId="54D69A5D" w14:textId="77777777" w:rsidR="004B343D" w:rsidRDefault="001D23FD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FF0000"/>
                <w:shd w:val="clear" w:color="auto" w:fill="FFFFFF"/>
              </w:rPr>
            </w:pPr>
            <w:r>
              <w:rPr>
                <w:rFonts w:ascii="Calibri" w:hAnsi="Calibri"/>
                <w:color w:val="FF0000"/>
                <w:shd w:val="clear" w:color="auto" w:fill="FFFFFF"/>
              </w:rPr>
              <w:t>&lt;Nome&gt;</w:t>
            </w:r>
          </w:p>
          <w:p w14:paraId="47ECB7CD" w14:textId="77777777" w:rsidR="004B343D" w:rsidRDefault="001D23FD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FF0000"/>
                <w:shd w:val="clear" w:color="auto" w:fill="FFFFFF"/>
              </w:rPr>
            </w:pPr>
            <w:r>
              <w:rPr>
                <w:rFonts w:ascii="Calibri" w:hAnsi="Calibri"/>
                <w:color w:val="FF0000"/>
                <w:shd w:val="clear" w:color="auto" w:fill="FFFFFF"/>
              </w:rPr>
              <w:t>&lt;Qualificação&gt;</w:t>
            </w:r>
          </w:p>
        </w:tc>
        <w:tc>
          <w:tcPr>
            <w:tcW w:w="4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42164" w14:textId="77777777" w:rsidR="004B343D" w:rsidRDefault="004B343D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color w:val="000000"/>
              </w:rPr>
            </w:pPr>
          </w:p>
          <w:p w14:paraId="3991E513" w14:textId="77777777" w:rsidR="004B343D" w:rsidRDefault="001D23FD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_______________________</w:t>
            </w:r>
          </w:p>
          <w:p w14:paraId="2D0DEB63" w14:textId="77777777" w:rsidR="004B343D" w:rsidRDefault="001D23FD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FF0000"/>
                <w:shd w:val="clear" w:color="auto" w:fill="FFFFFF"/>
              </w:rPr>
            </w:pPr>
            <w:r>
              <w:rPr>
                <w:rFonts w:ascii="Calibri" w:hAnsi="Calibri"/>
                <w:color w:val="FF0000"/>
                <w:shd w:val="clear" w:color="auto" w:fill="FFFFFF"/>
              </w:rPr>
              <w:t>&lt;Nome&gt;</w:t>
            </w:r>
          </w:p>
          <w:p w14:paraId="0A0BF482" w14:textId="77777777" w:rsidR="004B343D" w:rsidRDefault="001D23FD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Matrícula: </w:t>
            </w:r>
            <w:proofErr w:type="spellStart"/>
            <w:r>
              <w:rPr>
                <w:rFonts w:ascii="Calibri" w:hAnsi="Calibri"/>
                <w:color w:val="FF0000"/>
              </w:rPr>
              <w:t>xxxxxxxx</w:t>
            </w:r>
            <w:proofErr w:type="spellEnd"/>
          </w:p>
        </w:tc>
      </w:tr>
    </w:tbl>
    <w:p w14:paraId="7F6112FD" w14:textId="77777777" w:rsidR="004B343D" w:rsidRDefault="004B343D">
      <w:pPr>
        <w:rPr>
          <w:vanish/>
        </w:rPr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4"/>
        <w:gridCol w:w="4255"/>
      </w:tblGrid>
      <w:tr w:rsidR="004B343D" w14:paraId="2859FC70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27E74" w14:textId="77777777" w:rsidR="004B343D" w:rsidRDefault="001D23FD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TESTEMUNHAS</w:t>
            </w:r>
          </w:p>
        </w:tc>
      </w:tr>
      <w:tr w:rsidR="004B343D" w14:paraId="69D128C1" w14:textId="77777777">
        <w:tblPrEx>
          <w:tblCellMar>
            <w:top w:w="0" w:type="dxa"/>
            <w:bottom w:w="0" w:type="dxa"/>
          </w:tblCellMar>
        </w:tblPrEx>
        <w:tc>
          <w:tcPr>
            <w:tcW w:w="4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6156E" w14:textId="77777777" w:rsidR="004B343D" w:rsidRDefault="004B343D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color w:val="000000"/>
              </w:rPr>
            </w:pPr>
          </w:p>
          <w:p w14:paraId="78E0CE09" w14:textId="77777777" w:rsidR="004B343D" w:rsidRDefault="001D23FD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________________________</w:t>
            </w:r>
          </w:p>
          <w:p w14:paraId="634D2E7F" w14:textId="77777777" w:rsidR="004B343D" w:rsidRDefault="001D23FD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FF0000"/>
                <w:shd w:val="clear" w:color="auto" w:fill="FFFFFF"/>
              </w:rPr>
            </w:pPr>
            <w:r>
              <w:rPr>
                <w:rFonts w:ascii="Calibri" w:hAnsi="Calibri"/>
                <w:color w:val="FF0000"/>
                <w:shd w:val="clear" w:color="auto" w:fill="FFFFFF"/>
              </w:rPr>
              <w:t>&lt;Nome&gt;</w:t>
            </w:r>
          </w:p>
          <w:p w14:paraId="22FDA876" w14:textId="77777777" w:rsidR="004B343D" w:rsidRDefault="001D23FD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jc w:val="center"/>
              <w:rPr>
                <w:rFonts w:ascii="Calibri" w:hAnsi="Calibri"/>
                <w:color w:val="FF0000"/>
                <w:shd w:val="clear" w:color="auto" w:fill="FFFFFF"/>
              </w:rPr>
            </w:pPr>
            <w:r>
              <w:rPr>
                <w:rFonts w:ascii="Calibri" w:hAnsi="Calibri"/>
                <w:color w:val="FF0000"/>
                <w:shd w:val="clear" w:color="auto" w:fill="FFFFFF"/>
              </w:rPr>
              <w:t>&lt;Qualificação&gt;</w:t>
            </w:r>
          </w:p>
        </w:tc>
        <w:tc>
          <w:tcPr>
            <w:tcW w:w="42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4870A" w14:textId="77777777" w:rsidR="004B343D" w:rsidRDefault="004B343D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color w:val="000000"/>
              </w:rPr>
            </w:pPr>
          </w:p>
          <w:p w14:paraId="122D721D" w14:textId="77777777" w:rsidR="004B343D" w:rsidRDefault="001D23FD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_______________________</w:t>
            </w:r>
          </w:p>
          <w:p w14:paraId="747F702A" w14:textId="77777777" w:rsidR="004B343D" w:rsidRDefault="001D23FD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/>
              <w:jc w:val="center"/>
              <w:rPr>
                <w:rFonts w:ascii="Calibri" w:hAnsi="Calibri"/>
                <w:color w:val="FF0000"/>
                <w:shd w:val="clear" w:color="auto" w:fill="FFFFFF"/>
              </w:rPr>
            </w:pPr>
            <w:r>
              <w:rPr>
                <w:rFonts w:ascii="Calibri" w:hAnsi="Calibri"/>
                <w:color w:val="FF0000"/>
                <w:shd w:val="clear" w:color="auto" w:fill="FFFFFF"/>
              </w:rPr>
              <w:t>&lt;Nome&gt;</w:t>
            </w:r>
          </w:p>
          <w:p w14:paraId="57FEECD9" w14:textId="77777777" w:rsidR="004B343D" w:rsidRDefault="001D23FD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/>
              <w:jc w:val="center"/>
              <w:rPr>
                <w:rFonts w:ascii="Calibri" w:hAnsi="Calibri"/>
                <w:color w:val="FF0000"/>
                <w:shd w:val="clear" w:color="auto" w:fill="FFFFFF"/>
              </w:rPr>
            </w:pPr>
            <w:r>
              <w:rPr>
                <w:rFonts w:ascii="Calibri" w:hAnsi="Calibri"/>
                <w:color w:val="FF0000"/>
                <w:shd w:val="clear" w:color="auto" w:fill="FFFFFF"/>
              </w:rPr>
              <w:t>&lt;Qualificação&gt;</w:t>
            </w:r>
          </w:p>
        </w:tc>
      </w:tr>
    </w:tbl>
    <w:p w14:paraId="181571D9" w14:textId="77777777" w:rsidR="004B343D" w:rsidRDefault="004B343D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  <w:rPr>
          <w:rFonts w:ascii="Calibri" w:hAnsi="Calibri"/>
          <w:color w:val="0000FF"/>
        </w:rPr>
      </w:pPr>
    </w:p>
    <w:p w14:paraId="09BD3D5E" w14:textId="77777777" w:rsidR="004B343D" w:rsidRDefault="001D23FD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120" w:after="200" w:line="276" w:lineRule="auto"/>
        <w:ind w:left="397"/>
        <w:jc w:val="right"/>
      </w:pPr>
      <w:r>
        <w:rPr>
          <w:rFonts w:eastAsia="Times New Roman" w:cs="Arial"/>
          <w:color w:val="FF0000"/>
          <w:kern w:val="0"/>
          <w:lang w:eastAsia="ar-SA" w:bidi="ar-SA"/>
        </w:rPr>
        <w:t>&lt;Local&gt;</w:t>
      </w:r>
      <w:r>
        <w:rPr>
          <w:rFonts w:eastAsia="Times New Roman" w:cs="Arial"/>
          <w:kern w:val="0"/>
          <w:lang w:eastAsia="ar-SA" w:bidi="ar-SA"/>
        </w:rPr>
        <w:t xml:space="preserve">, </w:t>
      </w:r>
      <w:r>
        <w:rPr>
          <w:rFonts w:eastAsia="Times New Roman" w:cs="Arial"/>
          <w:color w:val="FF0000"/>
          <w:kern w:val="0"/>
          <w:lang w:eastAsia="ar-SA" w:bidi="ar-SA"/>
        </w:rPr>
        <w:t xml:space="preserve">&lt;dia&gt; </w:t>
      </w:r>
      <w:r>
        <w:rPr>
          <w:rFonts w:eastAsia="Times New Roman" w:cs="Arial"/>
          <w:color w:val="000000"/>
          <w:kern w:val="0"/>
          <w:lang w:eastAsia="ar-SA" w:bidi="ar-SA"/>
        </w:rPr>
        <w:t xml:space="preserve">de </w:t>
      </w:r>
      <w:r>
        <w:rPr>
          <w:rFonts w:eastAsia="Times New Roman" w:cs="Arial"/>
          <w:color w:val="FF0000"/>
          <w:kern w:val="0"/>
          <w:lang w:eastAsia="ar-SA" w:bidi="ar-SA"/>
        </w:rPr>
        <w:t xml:space="preserve">&lt;mês&gt; </w:t>
      </w:r>
      <w:r>
        <w:rPr>
          <w:rFonts w:eastAsia="Times New Roman" w:cs="Arial"/>
          <w:color w:val="000000"/>
          <w:kern w:val="0"/>
          <w:lang w:eastAsia="ar-SA" w:bidi="ar-SA"/>
        </w:rPr>
        <w:t>de</w:t>
      </w:r>
      <w:r>
        <w:rPr>
          <w:rFonts w:eastAsia="Times New Roman" w:cs="Arial"/>
          <w:color w:val="FF0000"/>
          <w:kern w:val="0"/>
          <w:lang w:eastAsia="ar-SA" w:bidi="ar-SA"/>
        </w:rPr>
        <w:t xml:space="preserve"> &lt;ano&gt;.</w:t>
      </w:r>
    </w:p>
    <w:sectPr w:rsidR="004B343D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56F10" w14:textId="77777777" w:rsidR="00000000" w:rsidRDefault="001D23FD">
      <w:r>
        <w:separator/>
      </w:r>
    </w:p>
  </w:endnote>
  <w:endnote w:type="continuationSeparator" w:id="0">
    <w:p w14:paraId="48DCA40A" w14:textId="77777777" w:rsidR="00000000" w:rsidRDefault="001D2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</w:font>
  <w:font w:name="Rawline-Medium"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C992C" w14:textId="77777777" w:rsidR="00BE76DD" w:rsidRDefault="001D23FD">
    <w:pPr>
      <w:pStyle w:val="Rodap"/>
      <w:jc w:val="right"/>
    </w:pPr>
    <w:r>
      <w:rPr>
        <w:shd w:val="clear" w:color="auto" w:fill="FFFFFF"/>
      </w:rPr>
      <w:fldChar w:fldCharType="begin"/>
    </w:r>
    <w:r>
      <w:rPr>
        <w:shd w:val="clear" w:color="auto" w:fill="FFFFFF"/>
      </w:rPr>
      <w:instrText xml:space="preserve"> PAGE </w:instrText>
    </w:r>
    <w:r>
      <w:rPr>
        <w:shd w:val="clear" w:color="auto" w:fill="FFFFFF"/>
      </w:rPr>
      <w:fldChar w:fldCharType="separate"/>
    </w:r>
    <w:r>
      <w:rPr>
        <w:shd w:val="clear" w:color="auto" w:fill="FFFFFF"/>
      </w:rPr>
      <w:t>7</w:t>
    </w:r>
    <w:r>
      <w:rPr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80715" w14:textId="77777777" w:rsidR="00000000" w:rsidRDefault="001D23FD">
      <w:r>
        <w:rPr>
          <w:color w:val="000000"/>
        </w:rPr>
        <w:separator/>
      </w:r>
    </w:p>
  </w:footnote>
  <w:footnote w:type="continuationSeparator" w:id="0">
    <w:p w14:paraId="5B8918A6" w14:textId="77777777" w:rsidR="00000000" w:rsidRDefault="001D2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4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504"/>
    </w:tblGrid>
    <w:tr w:rsidR="00BE76DD" w14:paraId="68B3DA96" w14:textId="77777777">
      <w:tblPrEx>
        <w:tblCellMar>
          <w:top w:w="0" w:type="dxa"/>
          <w:bottom w:w="0" w:type="dxa"/>
        </w:tblCellMar>
      </w:tblPrEx>
      <w:trPr>
        <w:trHeight w:val="1065"/>
      </w:trPr>
      <w:tc>
        <w:tcPr>
          <w:tcW w:w="850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45269DC" w14:textId="77777777" w:rsidR="00BE76DD" w:rsidRDefault="001D23FD">
          <w:pPr>
            <w:pStyle w:val="TableContents"/>
            <w:jc w:val="center"/>
            <w:rPr>
              <w:rFonts w:ascii="Calibri" w:hAnsi="Calibri"/>
              <w:b/>
              <w:bCs/>
              <w:color w:val="FF9999"/>
            </w:rPr>
          </w:pPr>
          <w:r>
            <w:rPr>
              <w:rFonts w:ascii="Calibri" w:hAnsi="Calibri"/>
              <w:b/>
              <w:bCs/>
              <w:color w:val="FF9999"/>
            </w:rPr>
            <w:t>&lt;ESPAÇO DESTINADO À IDENTIFICAÇÃO DO ÓRGÃO/ENTIDADE&gt;</w:t>
          </w:r>
        </w:p>
      </w:tc>
    </w:tr>
  </w:tbl>
  <w:p w14:paraId="56D59923" w14:textId="77777777" w:rsidR="00BE76DD" w:rsidRDefault="001D23F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0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B343D"/>
    <w:rsid w:val="001D23FD"/>
    <w:rsid w:val="004B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9D50"/>
  <w15:docId w15:val="{73615BBF-A78F-43B5-BA18-0288CA5A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hi-IN" w:bidi="hi-IN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36"/>
      <w:szCs w:val="36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texto">
    <w:name w:val="texto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spacing w:after="0" w:line="240" w:lineRule="atLeast"/>
      <w:ind w:left="170" w:hanging="170"/>
      <w:jc w:val="both"/>
    </w:pPr>
    <w:rPr>
      <w:rFonts w:ascii="Times New Roman" w:eastAsia="Times New Roman" w:hAnsi="Times New Roman"/>
      <w:kern w:val="3"/>
      <w:sz w:val="20"/>
      <w:szCs w:val="20"/>
      <w:lang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Heading"/>
    <w:next w:val="Textbody"/>
    <w:uiPriority w:val="11"/>
    <w:qFormat/>
    <w:rPr>
      <w:i/>
      <w:iCs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EPTabela">
    <w:name w:val="EP Tabela"/>
    <w:basedOn w:val="Normal"/>
    <w:pPr>
      <w:jc w:val="center"/>
    </w:pPr>
    <w:rPr>
      <w:rFonts w:cs="Arial"/>
      <w:b/>
      <w:sz w:val="22"/>
      <w:lang w:eastAsia="ar-SA"/>
    </w:rPr>
  </w:style>
  <w:style w:type="paragraph" w:customStyle="1" w:styleId="EPConteudotabela">
    <w:name w:val="EP Conteudotabela"/>
    <w:basedOn w:val="Normal"/>
    <w:pPr>
      <w:tabs>
        <w:tab w:val="left" w:pos="-302"/>
      </w:tabs>
      <w:spacing w:line="100" w:lineRule="atLeast"/>
      <w:ind w:left="23" w:firstLine="45"/>
    </w:pPr>
    <w:rPr>
      <w:rFonts w:cs="Arial"/>
      <w:lang w:eastAsia="ar-SA"/>
    </w:rPr>
  </w:style>
  <w:style w:type="paragraph" w:styleId="Textodecomentrio">
    <w:name w:val="annotation text"/>
    <w:basedOn w:val="Normal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balo">
    <w:name w:val="Balloon Text"/>
    <w:basedOn w:val="Normal"/>
    <w:rPr>
      <w:rFonts w:ascii="Segoe UI" w:eastAsia="Segoe UI" w:hAnsi="Segoe UI" w:cs="Mangal"/>
      <w:sz w:val="18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comentrioChar">
    <w:name w:val="Texto de comentário Char"/>
    <w:basedOn w:val="Fontepargpadro"/>
    <w:rPr>
      <w:rFonts w:ascii="Times New Roman" w:eastAsia="SimSun" w:hAnsi="Times New Roman" w:cs="Mangal"/>
      <w:kern w:val="3"/>
      <w:sz w:val="20"/>
      <w:szCs w:val="18"/>
      <w:lang w:eastAsia="hi-IN" w:bidi="hi-IN"/>
    </w:rPr>
  </w:style>
  <w:style w:type="character" w:customStyle="1" w:styleId="AssuntodocomentrioChar">
    <w:name w:val="Assunto do comentário Char"/>
    <w:basedOn w:val="TextodecomentrioChar"/>
    <w:rPr>
      <w:rFonts w:ascii="Times New Roman" w:eastAsia="SimSun" w:hAnsi="Times New Roman" w:cs="Mangal"/>
      <w:b/>
      <w:bCs/>
      <w:kern w:val="3"/>
      <w:sz w:val="20"/>
      <w:szCs w:val="18"/>
      <w:lang w:eastAsia="hi-IN" w:bidi="hi-IN"/>
    </w:rPr>
  </w:style>
  <w:style w:type="character" w:customStyle="1" w:styleId="fontstyle01">
    <w:name w:val="fontstyle01"/>
    <w:basedOn w:val="Fontepargpadro"/>
    <w:rPr>
      <w:rFonts w:ascii="Rawline-Medium" w:eastAsia="Rawline-Medium" w:hAnsi="Rawline-Medium" w:cs="Rawline-Medium"/>
      <w:b w:val="0"/>
      <w:bCs w:val="0"/>
      <w:i w:val="0"/>
      <w:iCs w:val="0"/>
      <w:color w:val="162937"/>
      <w:sz w:val="28"/>
      <w:szCs w:val="28"/>
    </w:rPr>
  </w:style>
  <w:style w:type="character" w:customStyle="1" w:styleId="TextodebaloChar">
    <w:name w:val="Texto de balão Char"/>
    <w:basedOn w:val="Fontepargpadro"/>
    <w:rPr>
      <w:rFonts w:ascii="Segoe UI" w:eastAsia="SimSun" w:hAnsi="Segoe UI" w:cs="Mangal"/>
      <w:kern w:val="3"/>
      <w:sz w:val="18"/>
      <w:szCs w:val="16"/>
      <w:lang w:eastAsia="hi-IN" w:bidi="hi-IN"/>
    </w:rPr>
  </w:style>
  <w:style w:type="paragraph" w:styleId="NormalWeb">
    <w:name w:val="Normal (Web)"/>
    <w:basedOn w:val="Normal"/>
    <w:rPr>
      <w:rFonts w:cs="Mangal"/>
      <w:szCs w:val="21"/>
    </w:rPr>
  </w:style>
  <w:style w:type="paragraph" w:customStyle="1" w:styleId="paragraph">
    <w:name w:val="paragraph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normaltextrun">
    <w:name w:val="normaltextrun"/>
    <w:basedOn w:val="Fontepargpadro"/>
  </w:style>
  <w:style w:type="character" w:customStyle="1" w:styleId="eop">
    <w:name w:val="eop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D83F27D3C7C244B4B0353FCEF2D32D" ma:contentTypeVersion="15" ma:contentTypeDescription="Crie um novo documento." ma:contentTypeScope="" ma:versionID="43e2a54cf7b57c80d160d7620147ee45">
  <xsd:schema xmlns:xsd="http://www.w3.org/2001/XMLSchema" xmlns:xs="http://www.w3.org/2001/XMLSchema" xmlns:p="http://schemas.microsoft.com/office/2006/metadata/properties" xmlns:ns2="6b69e0ef-d27d-470e-880f-3d6c413f2b1e" xmlns:ns3="8189a329-b568-4eef-85cb-0b87258ac610" targetNamespace="http://schemas.microsoft.com/office/2006/metadata/properties" ma:root="true" ma:fieldsID="0e630929a72d1102926b5e9e735a13a9" ns2:_="" ns3:_="">
    <xsd:import namespace="6b69e0ef-d27d-470e-880f-3d6c413f2b1e"/>
    <xsd:import namespace="8189a329-b568-4eef-85cb-0b87258ac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9e0ef-d27d-470e-880f-3d6c413f2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f897d17-34fd-4a01-8f80-908009a6c4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9a329-b568-4eef-85cb-0b87258ac61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f680dce-b0e5-4f06-af57-ad262665e993}" ma:internalName="TaxCatchAll" ma:showField="CatchAllData" ma:web="8189a329-b568-4eef-85cb-0b87258ac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89a329-b568-4eef-85cb-0b87258ac610"/>
    <lcf76f155ced4ddcb4097134ff3c332f xmlns="6b69e0ef-d27d-470e-880f-3d6c413f2b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611E59-8C86-4299-8F2F-347A8531C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9e0ef-d27d-470e-880f-3d6c413f2b1e"/>
    <ds:schemaRef ds:uri="8189a329-b568-4eef-85cb-0b87258ac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364FAA-DD99-4E09-9935-CE7886EC72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CB282B-5293-4BD9-AE8F-F6632795D1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6b69e0ef-d27d-470e-880f-3d6c413f2b1e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8189a329-b568-4eef-85cb-0b87258ac61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1961</Words>
  <Characters>10595</Characters>
  <Application>Microsoft Office Word</Application>
  <DocSecurity>0</DocSecurity>
  <Lines>88</Lines>
  <Paragraphs>25</Paragraphs>
  <ScaleCrop>false</ScaleCrop>
  <Company/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Santiago Hilario</dc:creator>
  <dc:description/>
  <cp:lastModifiedBy>Lucas Marcelo</cp:lastModifiedBy>
  <cp:revision>2</cp:revision>
  <dcterms:created xsi:type="dcterms:W3CDTF">2023-03-01T17:59:00Z</dcterms:created>
  <dcterms:modified xsi:type="dcterms:W3CDTF">2023-03-01T17:59:00Z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0x01010044D83F27D3C7C244B4B0353FCEF2D32D</vt:lpwstr>
  </property>
</Properties>
</file>