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5B9FCF" w14:textId="5AFB0AD5" w:rsidR="001F6B67" w:rsidRDefault="001F6B67" w:rsidP="001F6B67">
      <w:pPr>
        <w:spacing w:after="0" w:line="240" w:lineRule="auto"/>
        <w:jc w:val="center"/>
      </w:pPr>
      <w:r w:rsidRPr="001F6B67">
        <w:rPr>
          <w:rFonts w:ascii="Times New Roman, Times, serif" w:hAnsi="Times New Roman, Times, serif"/>
          <w:noProof/>
          <w:color w:val="000000"/>
          <w:lang w:eastAsia="pt-BR"/>
        </w:rPr>
        <w:drawing>
          <wp:inline distT="0" distB="0" distL="0" distR="0" wp14:anchorId="3F3596DD" wp14:editId="1EACFF5B">
            <wp:extent cx="736401" cy="804925"/>
            <wp:effectExtent l="0" t="0" r="6985"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66294" cy="837599"/>
                    </a:xfrm>
                    <a:prstGeom prst="rect">
                      <a:avLst/>
                    </a:prstGeom>
                    <a:noFill/>
                    <a:ln>
                      <a:noFill/>
                    </a:ln>
                  </pic:spPr>
                </pic:pic>
              </a:graphicData>
            </a:graphic>
          </wp:inline>
        </w:drawing>
      </w:r>
      <w:r>
        <w:rPr>
          <w:rFonts w:ascii="Times New Roman, Times, serif" w:hAnsi="Times New Roman, Times, serif"/>
          <w:color w:val="000000"/>
        </w:rPr>
        <w:br/>
      </w:r>
      <w:r w:rsidRPr="001F6B67">
        <w:rPr>
          <w:rFonts w:ascii="Times New Roman, Times, serif" w:hAnsi="Times New Roman, Times, serif"/>
          <w:b/>
          <w:color w:val="000000"/>
        </w:rPr>
        <w:t>ADVOCACIA-GERAL DA UNIÃO</w:t>
      </w:r>
      <w:r>
        <w:rPr>
          <w:rFonts w:ascii="Times New Roman, Times, serif" w:hAnsi="Times New Roman, Times, serif"/>
          <w:color w:val="000000"/>
        </w:rPr>
        <w:br/>
        <w:t>CONSULTORIA-GERAL DA UNIÃO</w:t>
      </w:r>
      <w:r>
        <w:rPr>
          <w:rFonts w:ascii="Times New Roman, Times, serif" w:hAnsi="Times New Roman, Times, serif"/>
          <w:color w:val="000000"/>
        </w:rPr>
        <w:br/>
        <w:t>CAMARA NACIONAL DE MODELOS DE LICITAÇÕES E CONTRATOS ADMINISTRATIVOS - CNMLC/DECOR/CGU</w:t>
      </w:r>
    </w:p>
    <w:p w14:paraId="2488C390" w14:textId="77777777" w:rsidR="001F6B67" w:rsidRDefault="001F6B67" w:rsidP="000C709D">
      <w:pPr>
        <w:spacing w:after="0" w:line="240" w:lineRule="auto"/>
      </w:pPr>
    </w:p>
    <w:p w14:paraId="0B1DD9C1" w14:textId="77777777" w:rsidR="001F6B67" w:rsidRDefault="001F6B67" w:rsidP="001F6B67">
      <w:pPr>
        <w:spacing w:after="0" w:line="240" w:lineRule="auto"/>
        <w:jc w:val="center"/>
        <w:rPr>
          <w:b/>
        </w:rPr>
      </w:pPr>
    </w:p>
    <w:p w14:paraId="2CDFAC80" w14:textId="0CD60F83" w:rsidR="001F6B67" w:rsidRPr="001F6B67" w:rsidRDefault="001F6B67" w:rsidP="001F6B67">
      <w:pPr>
        <w:spacing w:after="0" w:line="240" w:lineRule="auto"/>
        <w:jc w:val="center"/>
        <w:rPr>
          <w:b/>
        </w:rPr>
      </w:pPr>
      <w:r w:rsidRPr="001F6B67">
        <w:rPr>
          <w:b/>
        </w:rPr>
        <w:t>LISTA DE VERIFICAÇÃO</w:t>
      </w:r>
    </w:p>
    <w:p w14:paraId="6E92393E" w14:textId="209C86DE" w:rsidR="001F6B67" w:rsidRPr="00E24493" w:rsidRDefault="001F6B67" w:rsidP="001F6B67">
      <w:pPr>
        <w:spacing w:after="0" w:line="240" w:lineRule="auto"/>
        <w:jc w:val="center"/>
      </w:pPr>
      <w:r w:rsidRPr="00E24493">
        <w:t>(</w:t>
      </w:r>
      <w:r w:rsidR="00A06819" w:rsidRPr="00E24493">
        <w:t xml:space="preserve">Inexigibilidades e </w:t>
      </w:r>
      <w:r w:rsidRPr="00E24493">
        <w:t>Dispensas de licitação em geral)</w:t>
      </w:r>
    </w:p>
    <w:p w14:paraId="44C188C5" w14:textId="582665B1" w:rsidR="003D6A07" w:rsidRDefault="003D6A07" w:rsidP="003D6A07">
      <w:pPr>
        <w:spacing w:after="0" w:line="240" w:lineRule="auto"/>
        <w:jc w:val="both"/>
      </w:pPr>
    </w:p>
    <w:p w14:paraId="63AD286D" w14:textId="77777777" w:rsidR="005E68BA" w:rsidRPr="00611297" w:rsidRDefault="005E68BA" w:rsidP="005E68BA">
      <w:pPr>
        <w:pStyle w:val="Standard"/>
        <w:widowControl w:val="0"/>
        <w:jc w:val="both"/>
        <w:rPr>
          <w:rFonts w:asciiTheme="minorHAnsi" w:hAnsiTheme="minorHAnsi" w:cstheme="minorHAnsi"/>
          <w:sz w:val="22"/>
          <w:szCs w:val="22"/>
        </w:rPr>
      </w:pPr>
      <w:r w:rsidRPr="00611297">
        <w:rPr>
          <w:rFonts w:asciiTheme="minorHAnsi" w:hAnsiTheme="minorHAnsi" w:cstheme="minorHAnsi"/>
          <w:sz w:val="22"/>
          <w:szCs w:val="22"/>
        </w:rPr>
        <w:t xml:space="preserve">* Lista 1 – Preenchida em </w:t>
      </w:r>
      <w:r w:rsidRPr="00611297">
        <w:rPr>
          <w:rFonts w:asciiTheme="minorHAnsi" w:hAnsiTheme="minorHAnsi" w:cstheme="minorHAnsi"/>
          <w:b/>
          <w:bCs/>
          <w:sz w:val="22"/>
          <w:szCs w:val="22"/>
        </w:rPr>
        <w:t>todas</w:t>
      </w:r>
      <w:r w:rsidRPr="00611297">
        <w:rPr>
          <w:rFonts w:asciiTheme="minorHAnsi" w:hAnsiTheme="minorHAnsi" w:cstheme="minorHAnsi"/>
          <w:sz w:val="22"/>
          <w:szCs w:val="22"/>
        </w:rPr>
        <w:t xml:space="preserve"> as contratações diretas;</w:t>
      </w:r>
    </w:p>
    <w:p w14:paraId="04F4D7CF" w14:textId="77777777" w:rsidR="005E68BA" w:rsidRPr="00611297" w:rsidRDefault="005E68BA" w:rsidP="005E68BA">
      <w:pPr>
        <w:pStyle w:val="Standard"/>
        <w:widowControl w:val="0"/>
        <w:jc w:val="both"/>
        <w:rPr>
          <w:rFonts w:asciiTheme="minorHAnsi" w:hAnsiTheme="minorHAnsi" w:cstheme="minorHAnsi"/>
          <w:sz w:val="22"/>
          <w:szCs w:val="22"/>
        </w:rPr>
      </w:pPr>
      <w:r w:rsidRPr="00611297">
        <w:rPr>
          <w:rFonts w:asciiTheme="minorHAnsi" w:hAnsiTheme="minorHAnsi" w:cstheme="minorHAnsi"/>
          <w:sz w:val="22"/>
          <w:szCs w:val="22"/>
        </w:rPr>
        <w:t xml:space="preserve">* Lista 2A – Preenchida em contratação por </w:t>
      </w:r>
      <w:r w:rsidRPr="00611297">
        <w:rPr>
          <w:rFonts w:asciiTheme="minorHAnsi" w:hAnsiTheme="minorHAnsi" w:cstheme="minorHAnsi"/>
          <w:b/>
          <w:bCs/>
          <w:sz w:val="22"/>
          <w:szCs w:val="22"/>
        </w:rPr>
        <w:t>inexigibilidade</w:t>
      </w:r>
      <w:r w:rsidRPr="00611297">
        <w:rPr>
          <w:rFonts w:asciiTheme="minorHAnsi" w:hAnsiTheme="minorHAnsi" w:cstheme="minorHAnsi"/>
          <w:sz w:val="22"/>
          <w:szCs w:val="22"/>
        </w:rPr>
        <w:t>;</w:t>
      </w:r>
    </w:p>
    <w:p w14:paraId="4007DD7E" w14:textId="77777777" w:rsidR="005E68BA" w:rsidRPr="00611297" w:rsidRDefault="005E68BA" w:rsidP="005E68BA">
      <w:pPr>
        <w:pStyle w:val="Standard"/>
        <w:widowControl w:val="0"/>
        <w:jc w:val="both"/>
        <w:rPr>
          <w:rFonts w:asciiTheme="minorHAnsi" w:hAnsiTheme="minorHAnsi" w:cstheme="minorHAnsi"/>
          <w:sz w:val="22"/>
          <w:szCs w:val="22"/>
        </w:rPr>
      </w:pPr>
      <w:r w:rsidRPr="00611297">
        <w:rPr>
          <w:rFonts w:asciiTheme="minorHAnsi" w:hAnsiTheme="minorHAnsi" w:cstheme="minorHAnsi"/>
          <w:sz w:val="22"/>
          <w:szCs w:val="22"/>
        </w:rPr>
        <w:t xml:space="preserve">* Lista 2B – Preenchida em contratação por </w:t>
      </w:r>
      <w:r w:rsidRPr="00611297">
        <w:rPr>
          <w:rFonts w:asciiTheme="minorHAnsi" w:hAnsiTheme="minorHAnsi" w:cstheme="minorHAnsi"/>
          <w:b/>
          <w:bCs/>
          <w:sz w:val="22"/>
          <w:szCs w:val="22"/>
        </w:rPr>
        <w:t>dispensa</w:t>
      </w:r>
      <w:r w:rsidRPr="00611297">
        <w:rPr>
          <w:rFonts w:asciiTheme="minorHAnsi" w:hAnsiTheme="minorHAnsi" w:cstheme="minorHAnsi"/>
          <w:sz w:val="22"/>
          <w:szCs w:val="22"/>
        </w:rPr>
        <w:t>;</w:t>
      </w:r>
    </w:p>
    <w:p w14:paraId="08C8F495" w14:textId="77777777" w:rsidR="005E68BA" w:rsidRPr="00611297" w:rsidRDefault="005E68BA" w:rsidP="005E68BA">
      <w:pPr>
        <w:pStyle w:val="Standard"/>
        <w:widowControl w:val="0"/>
        <w:jc w:val="both"/>
        <w:rPr>
          <w:rFonts w:asciiTheme="minorHAnsi" w:hAnsiTheme="minorHAnsi" w:cstheme="minorHAnsi"/>
          <w:sz w:val="22"/>
          <w:szCs w:val="22"/>
        </w:rPr>
      </w:pPr>
      <w:r w:rsidRPr="00611297">
        <w:rPr>
          <w:rFonts w:asciiTheme="minorHAnsi" w:hAnsiTheme="minorHAnsi" w:cstheme="minorHAnsi"/>
          <w:sz w:val="22"/>
          <w:szCs w:val="22"/>
        </w:rPr>
        <w:t xml:space="preserve">* Lista 3A– Preenchida para </w:t>
      </w:r>
      <w:r w:rsidRPr="00611297">
        <w:rPr>
          <w:rFonts w:asciiTheme="minorHAnsi" w:hAnsiTheme="minorHAnsi" w:cstheme="minorHAnsi"/>
          <w:b/>
          <w:bCs/>
          <w:sz w:val="22"/>
          <w:szCs w:val="22"/>
        </w:rPr>
        <w:t xml:space="preserve">aquisições, </w:t>
      </w:r>
      <w:r w:rsidRPr="00611297">
        <w:rPr>
          <w:rFonts w:asciiTheme="minorHAnsi" w:hAnsiTheme="minorHAnsi" w:cstheme="minorHAnsi"/>
          <w:sz w:val="22"/>
          <w:szCs w:val="22"/>
        </w:rPr>
        <w:t>tanto por inexigibilidade como dispensa;</w:t>
      </w:r>
    </w:p>
    <w:p w14:paraId="205BA863" w14:textId="77777777" w:rsidR="005E68BA" w:rsidRPr="00611297" w:rsidRDefault="005E68BA" w:rsidP="005E68BA">
      <w:pPr>
        <w:pStyle w:val="Standard"/>
        <w:widowControl w:val="0"/>
        <w:jc w:val="both"/>
        <w:rPr>
          <w:rFonts w:asciiTheme="minorHAnsi" w:hAnsiTheme="minorHAnsi" w:cstheme="minorHAnsi"/>
          <w:sz w:val="22"/>
          <w:szCs w:val="22"/>
        </w:rPr>
      </w:pPr>
      <w:r w:rsidRPr="00611297">
        <w:rPr>
          <w:rFonts w:asciiTheme="minorHAnsi" w:hAnsiTheme="minorHAnsi" w:cstheme="minorHAnsi"/>
          <w:sz w:val="22"/>
          <w:szCs w:val="22"/>
        </w:rPr>
        <w:t xml:space="preserve">* Lista 3B – Preenchida para </w:t>
      </w:r>
      <w:r w:rsidRPr="00611297">
        <w:rPr>
          <w:rFonts w:asciiTheme="minorHAnsi" w:hAnsiTheme="minorHAnsi" w:cstheme="minorHAnsi"/>
          <w:b/>
          <w:bCs/>
          <w:sz w:val="22"/>
          <w:szCs w:val="22"/>
        </w:rPr>
        <w:t>serviços</w:t>
      </w:r>
      <w:r w:rsidRPr="00611297">
        <w:rPr>
          <w:rFonts w:asciiTheme="minorHAnsi" w:hAnsiTheme="minorHAnsi" w:cstheme="minorHAnsi"/>
          <w:sz w:val="22"/>
          <w:szCs w:val="22"/>
        </w:rPr>
        <w:t>, tanto por inexigibilidade como dispensa.</w:t>
      </w:r>
    </w:p>
    <w:p w14:paraId="19185831" w14:textId="77777777" w:rsidR="005E68BA" w:rsidRPr="00611297" w:rsidRDefault="005E68BA" w:rsidP="005E68BA">
      <w:pPr>
        <w:pStyle w:val="Standard"/>
        <w:widowControl w:val="0"/>
        <w:jc w:val="both"/>
        <w:rPr>
          <w:rFonts w:asciiTheme="minorHAnsi" w:hAnsiTheme="minorHAnsi" w:cstheme="minorHAnsi"/>
          <w:sz w:val="22"/>
          <w:szCs w:val="22"/>
        </w:rPr>
      </w:pPr>
    </w:p>
    <w:tbl>
      <w:tblPr>
        <w:tblW w:w="8647" w:type="dxa"/>
        <w:tblLayout w:type="fixed"/>
        <w:tblCellMar>
          <w:left w:w="10" w:type="dxa"/>
          <w:right w:w="10" w:type="dxa"/>
        </w:tblCellMar>
        <w:tblLook w:val="04A0" w:firstRow="1" w:lastRow="0" w:firstColumn="1" w:lastColumn="0" w:noHBand="0" w:noVBand="1"/>
      </w:tblPr>
      <w:tblGrid>
        <w:gridCol w:w="3570"/>
        <w:gridCol w:w="5077"/>
      </w:tblGrid>
      <w:tr w:rsidR="005E68BA" w:rsidRPr="00611297" w14:paraId="0E323CC9" w14:textId="77777777" w:rsidTr="00611297">
        <w:tc>
          <w:tcPr>
            <w:tcW w:w="3570" w:type="dxa"/>
            <w:tcBorders>
              <w:bottom w:val="single" w:sz="4" w:space="0" w:color="auto"/>
            </w:tcBorders>
            <w:tcMar>
              <w:top w:w="55" w:type="dxa"/>
              <w:left w:w="55" w:type="dxa"/>
              <w:bottom w:w="55" w:type="dxa"/>
              <w:right w:w="55" w:type="dxa"/>
            </w:tcMar>
          </w:tcPr>
          <w:p w14:paraId="55FC1E2D" w14:textId="77777777" w:rsidR="005E68BA" w:rsidRPr="00611297" w:rsidRDefault="005E68BA" w:rsidP="005E68BA">
            <w:pPr>
              <w:pStyle w:val="TableContents"/>
              <w:rPr>
                <w:rFonts w:asciiTheme="minorHAnsi" w:hAnsiTheme="minorHAnsi" w:cstheme="minorHAnsi"/>
                <w:b/>
                <w:bCs/>
                <w:color w:val="355269"/>
                <w:sz w:val="22"/>
                <w:szCs w:val="22"/>
              </w:rPr>
            </w:pPr>
            <w:r w:rsidRPr="00611297">
              <w:rPr>
                <w:rFonts w:asciiTheme="minorHAnsi" w:hAnsiTheme="minorHAnsi" w:cstheme="minorHAnsi"/>
                <w:b/>
                <w:bCs/>
                <w:color w:val="355269"/>
                <w:sz w:val="22"/>
                <w:szCs w:val="22"/>
              </w:rPr>
              <w:t>TIPO DE CONTRATAÇÃO</w:t>
            </w:r>
          </w:p>
          <w:p w14:paraId="441E7E09" w14:textId="77777777" w:rsidR="005E68BA" w:rsidRPr="00611297" w:rsidRDefault="005E68BA">
            <w:pPr>
              <w:pStyle w:val="TableContents"/>
              <w:jc w:val="center"/>
              <w:rPr>
                <w:rFonts w:asciiTheme="minorHAnsi" w:hAnsiTheme="minorHAnsi" w:cstheme="minorHAnsi"/>
                <w:b/>
                <w:bCs/>
                <w:color w:val="355269"/>
                <w:sz w:val="22"/>
                <w:szCs w:val="22"/>
              </w:rPr>
            </w:pPr>
          </w:p>
        </w:tc>
        <w:tc>
          <w:tcPr>
            <w:tcW w:w="5077" w:type="dxa"/>
            <w:tcBorders>
              <w:bottom w:val="single" w:sz="4" w:space="0" w:color="auto"/>
            </w:tcBorders>
            <w:tcMar>
              <w:top w:w="55" w:type="dxa"/>
              <w:left w:w="55" w:type="dxa"/>
              <w:bottom w:w="55" w:type="dxa"/>
              <w:right w:w="55" w:type="dxa"/>
            </w:tcMar>
            <w:hideMark/>
          </w:tcPr>
          <w:p w14:paraId="60D6095E" w14:textId="77777777" w:rsidR="005E68BA" w:rsidRPr="00611297" w:rsidRDefault="005E68BA" w:rsidP="005E68BA">
            <w:pPr>
              <w:pStyle w:val="TableContents"/>
              <w:rPr>
                <w:rFonts w:asciiTheme="minorHAnsi" w:hAnsiTheme="minorHAnsi" w:cstheme="minorHAnsi"/>
                <w:b/>
                <w:bCs/>
                <w:color w:val="355269"/>
                <w:sz w:val="22"/>
                <w:szCs w:val="22"/>
              </w:rPr>
            </w:pPr>
            <w:r w:rsidRPr="00611297">
              <w:rPr>
                <w:rFonts w:asciiTheme="minorHAnsi" w:hAnsiTheme="minorHAnsi" w:cstheme="minorHAnsi"/>
                <w:b/>
                <w:bCs/>
                <w:color w:val="355269"/>
                <w:sz w:val="22"/>
                <w:szCs w:val="22"/>
              </w:rPr>
              <w:t>LISTAS A SEREM PREENCHIDAS</w:t>
            </w:r>
          </w:p>
        </w:tc>
      </w:tr>
      <w:tr w:rsidR="005E68BA" w:rsidRPr="005E68BA" w14:paraId="0B41FD80" w14:textId="77777777" w:rsidTr="00611297">
        <w:tc>
          <w:tcPr>
            <w:tcW w:w="3570" w:type="dxa"/>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hideMark/>
          </w:tcPr>
          <w:p w14:paraId="38529222" w14:textId="77777777" w:rsidR="005E68BA" w:rsidRPr="00611297" w:rsidRDefault="005E68BA">
            <w:pPr>
              <w:pStyle w:val="TableContents"/>
              <w:jc w:val="both"/>
              <w:rPr>
                <w:rFonts w:asciiTheme="minorHAnsi" w:hAnsiTheme="minorHAnsi" w:cstheme="minorHAnsi"/>
                <w:sz w:val="22"/>
                <w:szCs w:val="22"/>
              </w:rPr>
            </w:pPr>
            <w:r w:rsidRPr="00611297">
              <w:rPr>
                <w:rFonts w:asciiTheme="minorHAnsi" w:hAnsiTheme="minorHAnsi" w:cstheme="minorHAnsi"/>
                <w:sz w:val="22"/>
                <w:szCs w:val="22"/>
              </w:rPr>
              <w:t>Inexigibilidade para aquisição</w:t>
            </w:r>
          </w:p>
        </w:tc>
        <w:tc>
          <w:tcPr>
            <w:tcW w:w="5077" w:type="dxa"/>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hideMark/>
          </w:tcPr>
          <w:p w14:paraId="52BCF526" w14:textId="77777777" w:rsidR="005E68BA" w:rsidRPr="00611297" w:rsidRDefault="005E68BA">
            <w:pPr>
              <w:pStyle w:val="Standard"/>
              <w:widowControl w:val="0"/>
              <w:jc w:val="both"/>
              <w:rPr>
                <w:rFonts w:asciiTheme="minorHAnsi" w:hAnsiTheme="minorHAnsi" w:cstheme="minorHAnsi"/>
                <w:sz w:val="22"/>
                <w:szCs w:val="22"/>
              </w:rPr>
            </w:pPr>
            <w:r w:rsidRPr="00611297">
              <w:rPr>
                <w:rFonts w:asciiTheme="minorHAnsi" w:hAnsiTheme="minorHAnsi" w:cstheme="minorHAnsi"/>
                <w:sz w:val="22"/>
                <w:szCs w:val="22"/>
              </w:rPr>
              <w:t>Lista 1</w:t>
            </w:r>
          </w:p>
          <w:p w14:paraId="361581A1" w14:textId="77777777" w:rsidR="005E68BA" w:rsidRPr="00611297" w:rsidRDefault="005E68BA">
            <w:pPr>
              <w:pStyle w:val="Standard"/>
              <w:widowControl w:val="0"/>
              <w:jc w:val="both"/>
              <w:rPr>
                <w:rFonts w:asciiTheme="minorHAnsi" w:hAnsiTheme="minorHAnsi" w:cstheme="minorHAnsi"/>
                <w:sz w:val="22"/>
                <w:szCs w:val="22"/>
              </w:rPr>
            </w:pPr>
            <w:r w:rsidRPr="00611297">
              <w:rPr>
                <w:rFonts w:asciiTheme="minorHAnsi" w:hAnsiTheme="minorHAnsi" w:cstheme="minorHAnsi"/>
                <w:sz w:val="22"/>
                <w:szCs w:val="22"/>
              </w:rPr>
              <w:t>Lista 2A</w:t>
            </w:r>
          </w:p>
          <w:p w14:paraId="721ADA9F" w14:textId="75673D41" w:rsidR="005E68BA" w:rsidRPr="00611297" w:rsidRDefault="005E68BA">
            <w:pPr>
              <w:pStyle w:val="Standard"/>
              <w:widowControl w:val="0"/>
              <w:jc w:val="both"/>
              <w:rPr>
                <w:rFonts w:asciiTheme="minorHAnsi" w:hAnsiTheme="minorHAnsi" w:cstheme="minorHAnsi"/>
                <w:sz w:val="22"/>
                <w:szCs w:val="22"/>
              </w:rPr>
            </w:pPr>
            <w:r w:rsidRPr="00611297">
              <w:rPr>
                <w:rFonts w:asciiTheme="minorHAnsi" w:hAnsiTheme="minorHAnsi" w:cstheme="minorHAnsi"/>
                <w:sz w:val="22"/>
                <w:szCs w:val="22"/>
              </w:rPr>
              <w:t>Lista 3</w:t>
            </w:r>
            <w:r w:rsidR="0087504E">
              <w:rPr>
                <w:rFonts w:asciiTheme="minorHAnsi" w:hAnsiTheme="minorHAnsi" w:cstheme="minorHAnsi"/>
                <w:sz w:val="22"/>
                <w:szCs w:val="22"/>
              </w:rPr>
              <w:t>ª</w:t>
            </w:r>
          </w:p>
        </w:tc>
      </w:tr>
      <w:tr w:rsidR="005E68BA" w:rsidRPr="005E68BA" w14:paraId="7F69D8C3" w14:textId="77777777" w:rsidTr="00611297">
        <w:tc>
          <w:tcPr>
            <w:tcW w:w="3570" w:type="dxa"/>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hideMark/>
          </w:tcPr>
          <w:p w14:paraId="7DA6D52A" w14:textId="77777777" w:rsidR="005E68BA" w:rsidRPr="00611297" w:rsidRDefault="005E68BA">
            <w:pPr>
              <w:pStyle w:val="TableContents"/>
              <w:jc w:val="both"/>
              <w:rPr>
                <w:rFonts w:asciiTheme="minorHAnsi" w:hAnsiTheme="minorHAnsi" w:cstheme="minorHAnsi"/>
                <w:sz w:val="22"/>
                <w:szCs w:val="22"/>
              </w:rPr>
            </w:pPr>
            <w:r w:rsidRPr="00611297">
              <w:rPr>
                <w:rFonts w:asciiTheme="minorHAnsi" w:hAnsiTheme="minorHAnsi" w:cstheme="minorHAnsi"/>
                <w:sz w:val="22"/>
                <w:szCs w:val="22"/>
              </w:rPr>
              <w:t>Inexigibilidade para serviço</w:t>
            </w:r>
          </w:p>
        </w:tc>
        <w:tc>
          <w:tcPr>
            <w:tcW w:w="5077" w:type="dxa"/>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hideMark/>
          </w:tcPr>
          <w:p w14:paraId="044C98E8" w14:textId="77777777" w:rsidR="005E68BA" w:rsidRPr="00611297" w:rsidRDefault="005E68BA">
            <w:pPr>
              <w:pStyle w:val="Standard"/>
              <w:widowControl w:val="0"/>
              <w:jc w:val="both"/>
              <w:rPr>
                <w:rFonts w:asciiTheme="minorHAnsi" w:hAnsiTheme="minorHAnsi" w:cstheme="minorHAnsi"/>
                <w:sz w:val="22"/>
                <w:szCs w:val="22"/>
              </w:rPr>
            </w:pPr>
            <w:r w:rsidRPr="00611297">
              <w:rPr>
                <w:rFonts w:asciiTheme="minorHAnsi" w:hAnsiTheme="minorHAnsi" w:cstheme="minorHAnsi"/>
                <w:sz w:val="22"/>
                <w:szCs w:val="22"/>
              </w:rPr>
              <w:t>Lista 1</w:t>
            </w:r>
          </w:p>
          <w:p w14:paraId="0992BE72" w14:textId="77777777" w:rsidR="005E68BA" w:rsidRPr="00611297" w:rsidRDefault="005E68BA">
            <w:pPr>
              <w:pStyle w:val="Standard"/>
              <w:widowControl w:val="0"/>
              <w:jc w:val="both"/>
              <w:rPr>
                <w:rFonts w:asciiTheme="minorHAnsi" w:hAnsiTheme="minorHAnsi" w:cstheme="minorHAnsi"/>
                <w:sz w:val="22"/>
                <w:szCs w:val="22"/>
              </w:rPr>
            </w:pPr>
            <w:r w:rsidRPr="00611297">
              <w:rPr>
                <w:rFonts w:asciiTheme="minorHAnsi" w:hAnsiTheme="minorHAnsi" w:cstheme="minorHAnsi"/>
                <w:sz w:val="22"/>
                <w:szCs w:val="22"/>
              </w:rPr>
              <w:t>Lista 2A</w:t>
            </w:r>
          </w:p>
          <w:p w14:paraId="5DA0DDCD" w14:textId="77777777" w:rsidR="005E68BA" w:rsidRPr="00611297" w:rsidRDefault="005E68BA">
            <w:pPr>
              <w:pStyle w:val="Standard"/>
              <w:widowControl w:val="0"/>
              <w:jc w:val="both"/>
              <w:rPr>
                <w:rFonts w:asciiTheme="minorHAnsi" w:hAnsiTheme="minorHAnsi" w:cstheme="minorHAnsi"/>
                <w:sz w:val="22"/>
                <w:szCs w:val="22"/>
              </w:rPr>
            </w:pPr>
            <w:r w:rsidRPr="00611297">
              <w:rPr>
                <w:rFonts w:asciiTheme="minorHAnsi" w:hAnsiTheme="minorHAnsi" w:cstheme="minorHAnsi"/>
                <w:sz w:val="22"/>
                <w:szCs w:val="22"/>
              </w:rPr>
              <w:t>Lista 3B</w:t>
            </w:r>
          </w:p>
        </w:tc>
      </w:tr>
      <w:tr w:rsidR="005E68BA" w:rsidRPr="005E68BA" w14:paraId="5235DB3F" w14:textId="77777777" w:rsidTr="00611297">
        <w:tc>
          <w:tcPr>
            <w:tcW w:w="3570" w:type="dxa"/>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hideMark/>
          </w:tcPr>
          <w:p w14:paraId="1AADA222" w14:textId="77777777" w:rsidR="005E68BA" w:rsidRPr="00611297" w:rsidRDefault="005E68BA">
            <w:pPr>
              <w:pStyle w:val="TableContents"/>
              <w:jc w:val="both"/>
              <w:rPr>
                <w:rFonts w:asciiTheme="minorHAnsi" w:hAnsiTheme="minorHAnsi" w:cstheme="minorHAnsi"/>
                <w:sz w:val="22"/>
                <w:szCs w:val="22"/>
              </w:rPr>
            </w:pPr>
            <w:r w:rsidRPr="00611297">
              <w:rPr>
                <w:rFonts w:asciiTheme="minorHAnsi" w:hAnsiTheme="minorHAnsi" w:cstheme="minorHAnsi"/>
                <w:sz w:val="22"/>
                <w:szCs w:val="22"/>
              </w:rPr>
              <w:t>Dispensa para aquisição</w:t>
            </w:r>
          </w:p>
        </w:tc>
        <w:tc>
          <w:tcPr>
            <w:tcW w:w="5077" w:type="dxa"/>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hideMark/>
          </w:tcPr>
          <w:p w14:paraId="1231BE68" w14:textId="77777777" w:rsidR="005E68BA" w:rsidRPr="00611297" w:rsidRDefault="005E68BA">
            <w:pPr>
              <w:pStyle w:val="Standard"/>
              <w:widowControl w:val="0"/>
              <w:jc w:val="both"/>
              <w:rPr>
                <w:rFonts w:asciiTheme="minorHAnsi" w:hAnsiTheme="minorHAnsi" w:cstheme="minorHAnsi"/>
                <w:sz w:val="22"/>
                <w:szCs w:val="22"/>
              </w:rPr>
            </w:pPr>
            <w:r w:rsidRPr="00611297">
              <w:rPr>
                <w:rFonts w:asciiTheme="minorHAnsi" w:hAnsiTheme="minorHAnsi" w:cstheme="minorHAnsi"/>
                <w:sz w:val="22"/>
                <w:szCs w:val="22"/>
              </w:rPr>
              <w:t>Lista 1</w:t>
            </w:r>
          </w:p>
          <w:p w14:paraId="19625D45" w14:textId="77777777" w:rsidR="005E68BA" w:rsidRPr="00611297" w:rsidRDefault="005E68BA">
            <w:pPr>
              <w:pStyle w:val="Standard"/>
              <w:widowControl w:val="0"/>
              <w:jc w:val="both"/>
              <w:rPr>
                <w:rFonts w:asciiTheme="minorHAnsi" w:hAnsiTheme="minorHAnsi" w:cstheme="minorHAnsi"/>
                <w:sz w:val="22"/>
                <w:szCs w:val="22"/>
              </w:rPr>
            </w:pPr>
            <w:r w:rsidRPr="00611297">
              <w:rPr>
                <w:rFonts w:asciiTheme="minorHAnsi" w:hAnsiTheme="minorHAnsi" w:cstheme="minorHAnsi"/>
                <w:sz w:val="22"/>
                <w:szCs w:val="22"/>
              </w:rPr>
              <w:t>Lista 2B</w:t>
            </w:r>
          </w:p>
          <w:p w14:paraId="6DA0F076" w14:textId="3A1F027C" w:rsidR="005E68BA" w:rsidRPr="00611297" w:rsidRDefault="005E68BA">
            <w:pPr>
              <w:pStyle w:val="Standard"/>
              <w:widowControl w:val="0"/>
              <w:jc w:val="both"/>
              <w:rPr>
                <w:rFonts w:asciiTheme="minorHAnsi" w:hAnsiTheme="minorHAnsi" w:cstheme="minorHAnsi"/>
                <w:sz w:val="22"/>
                <w:szCs w:val="22"/>
              </w:rPr>
            </w:pPr>
            <w:r w:rsidRPr="00611297">
              <w:rPr>
                <w:rFonts w:asciiTheme="minorHAnsi" w:hAnsiTheme="minorHAnsi" w:cstheme="minorHAnsi"/>
                <w:sz w:val="22"/>
                <w:szCs w:val="22"/>
              </w:rPr>
              <w:t>Lista 3</w:t>
            </w:r>
            <w:r w:rsidR="0087504E">
              <w:rPr>
                <w:rFonts w:asciiTheme="minorHAnsi" w:hAnsiTheme="minorHAnsi" w:cstheme="minorHAnsi"/>
                <w:sz w:val="22"/>
                <w:szCs w:val="22"/>
              </w:rPr>
              <w:t>ª</w:t>
            </w:r>
          </w:p>
        </w:tc>
      </w:tr>
      <w:tr w:rsidR="005E68BA" w:rsidRPr="005E68BA" w14:paraId="29791018" w14:textId="77777777" w:rsidTr="00611297">
        <w:tc>
          <w:tcPr>
            <w:tcW w:w="3570" w:type="dxa"/>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hideMark/>
          </w:tcPr>
          <w:p w14:paraId="7728EDCE" w14:textId="77777777" w:rsidR="005E68BA" w:rsidRPr="00611297" w:rsidRDefault="005E68BA">
            <w:pPr>
              <w:pStyle w:val="TableContents"/>
              <w:jc w:val="both"/>
              <w:rPr>
                <w:rFonts w:asciiTheme="minorHAnsi" w:hAnsiTheme="minorHAnsi" w:cstheme="minorHAnsi"/>
                <w:sz w:val="22"/>
                <w:szCs w:val="22"/>
              </w:rPr>
            </w:pPr>
            <w:r w:rsidRPr="00611297">
              <w:rPr>
                <w:rFonts w:asciiTheme="minorHAnsi" w:hAnsiTheme="minorHAnsi" w:cstheme="minorHAnsi"/>
                <w:sz w:val="22"/>
                <w:szCs w:val="22"/>
              </w:rPr>
              <w:t>Dispensa para serviço</w:t>
            </w:r>
          </w:p>
        </w:tc>
        <w:tc>
          <w:tcPr>
            <w:tcW w:w="5077" w:type="dxa"/>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hideMark/>
          </w:tcPr>
          <w:p w14:paraId="7837E394" w14:textId="77777777" w:rsidR="005E68BA" w:rsidRPr="00611297" w:rsidRDefault="005E68BA">
            <w:pPr>
              <w:pStyle w:val="Standard"/>
              <w:widowControl w:val="0"/>
              <w:jc w:val="both"/>
              <w:rPr>
                <w:rFonts w:asciiTheme="minorHAnsi" w:hAnsiTheme="minorHAnsi" w:cstheme="minorHAnsi"/>
                <w:sz w:val="22"/>
                <w:szCs w:val="22"/>
              </w:rPr>
            </w:pPr>
            <w:r w:rsidRPr="00611297">
              <w:rPr>
                <w:rFonts w:asciiTheme="minorHAnsi" w:hAnsiTheme="minorHAnsi" w:cstheme="minorHAnsi"/>
                <w:sz w:val="22"/>
                <w:szCs w:val="22"/>
              </w:rPr>
              <w:t>Lista 1</w:t>
            </w:r>
          </w:p>
          <w:p w14:paraId="1322ACC3" w14:textId="77777777" w:rsidR="005E68BA" w:rsidRPr="00611297" w:rsidRDefault="005E68BA">
            <w:pPr>
              <w:pStyle w:val="Standard"/>
              <w:widowControl w:val="0"/>
              <w:jc w:val="both"/>
              <w:rPr>
                <w:rFonts w:asciiTheme="minorHAnsi" w:hAnsiTheme="minorHAnsi" w:cstheme="minorHAnsi"/>
                <w:sz w:val="22"/>
                <w:szCs w:val="22"/>
              </w:rPr>
            </w:pPr>
            <w:r w:rsidRPr="00611297">
              <w:rPr>
                <w:rFonts w:asciiTheme="minorHAnsi" w:hAnsiTheme="minorHAnsi" w:cstheme="minorHAnsi"/>
                <w:sz w:val="22"/>
                <w:szCs w:val="22"/>
              </w:rPr>
              <w:t>Lista 2B</w:t>
            </w:r>
          </w:p>
          <w:p w14:paraId="344A8264" w14:textId="77777777" w:rsidR="005E68BA" w:rsidRPr="00611297" w:rsidRDefault="005E68BA">
            <w:pPr>
              <w:pStyle w:val="Standard"/>
              <w:widowControl w:val="0"/>
              <w:jc w:val="both"/>
              <w:rPr>
                <w:rFonts w:asciiTheme="minorHAnsi" w:hAnsiTheme="minorHAnsi" w:cstheme="minorHAnsi"/>
                <w:sz w:val="22"/>
                <w:szCs w:val="22"/>
              </w:rPr>
            </w:pPr>
            <w:r w:rsidRPr="00611297">
              <w:rPr>
                <w:rFonts w:asciiTheme="minorHAnsi" w:hAnsiTheme="minorHAnsi" w:cstheme="minorHAnsi"/>
                <w:sz w:val="22"/>
                <w:szCs w:val="22"/>
              </w:rPr>
              <w:t>Lista 3B</w:t>
            </w:r>
          </w:p>
        </w:tc>
      </w:tr>
    </w:tbl>
    <w:p w14:paraId="354B58CF" w14:textId="77777777" w:rsidR="009D53A5" w:rsidRPr="005E68BA" w:rsidRDefault="009D53A5" w:rsidP="003D6A07">
      <w:pPr>
        <w:spacing w:after="0" w:line="240" w:lineRule="auto"/>
        <w:jc w:val="both"/>
        <w:rPr>
          <w:rFonts w:cstheme="minorHAnsi"/>
        </w:rPr>
      </w:pPr>
    </w:p>
    <w:p w14:paraId="1DF903A4" w14:textId="77777777" w:rsidR="009D53A5" w:rsidRPr="00E24493" w:rsidRDefault="009D53A5" w:rsidP="003D6A07">
      <w:pPr>
        <w:spacing w:after="0" w:line="240" w:lineRule="auto"/>
        <w:jc w:val="both"/>
      </w:pPr>
    </w:p>
    <w:tbl>
      <w:tblPr>
        <w:tblStyle w:val="Tabelacomgrade"/>
        <w:tblW w:w="8789" w:type="dxa"/>
        <w:tblInd w:w="-147" w:type="dxa"/>
        <w:shd w:val="clear" w:color="auto" w:fill="FFFF99"/>
        <w:tblLook w:val="04A0" w:firstRow="1" w:lastRow="0" w:firstColumn="1" w:lastColumn="0" w:noHBand="0" w:noVBand="1"/>
      </w:tblPr>
      <w:tblGrid>
        <w:gridCol w:w="8789"/>
      </w:tblGrid>
      <w:tr w:rsidR="003D6A07" w14:paraId="033294D4" w14:textId="77777777" w:rsidTr="00102C0D">
        <w:tc>
          <w:tcPr>
            <w:tcW w:w="8789" w:type="dxa"/>
            <w:shd w:val="clear" w:color="auto" w:fill="FFFF99"/>
          </w:tcPr>
          <w:p w14:paraId="78311F72" w14:textId="0F905D6A" w:rsidR="003D6A07" w:rsidRPr="00E24493" w:rsidRDefault="003D6A07" w:rsidP="006212C8">
            <w:pPr>
              <w:jc w:val="center"/>
              <w:rPr>
                <w:b/>
              </w:rPr>
            </w:pPr>
            <w:r w:rsidRPr="00E24493">
              <w:rPr>
                <w:b/>
              </w:rPr>
              <w:t>Notas explicativas</w:t>
            </w:r>
          </w:p>
          <w:p w14:paraId="305C6EDF" w14:textId="41B5ED9F" w:rsidR="003D6A07" w:rsidRPr="00E24493" w:rsidRDefault="003D6A07" w:rsidP="003D6A07">
            <w:pPr>
              <w:jc w:val="both"/>
            </w:pPr>
          </w:p>
          <w:p w14:paraId="7B69D176" w14:textId="570C2718" w:rsidR="006212C8" w:rsidRPr="00E24493" w:rsidRDefault="00236193" w:rsidP="003D6A07">
            <w:pPr>
              <w:jc w:val="both"/>
            </w:pPr>
            <w:r w:rsidRPr="00E24493">
              <w:t>A</w:t>
            </w:r>
            <w:r w:rsidR="006212C8" w:rsidRPr="00E24493">
              <w:t xml:space="preserve"> presente </w:t>
            </w:r>
            <w:r w:rsidRPr="00E24493">
              <w:t>lista de verificação foi elaborada</w:t>
            </w:r>
            <w:r w:rsidR="006212C8" w:rsidRPr="00E24493">
              <w:t xml:space="preserve"> </w:t>
            </w:r>
            <w:r w:rsidRPr="00E24493">
              <w:t xml:space="preserve">com base na disciplina conferida pela Lei nº 14.133/21 e pela IN SEGES/ME nº 67/2021 às hipóteses de </w:t>
            </w:r>
            <w:r w:rsidR="00A06819" w:rsidRPr="00E24493">
              <w:t xml:space="preserve">inexigibilidade e de </w:t>
            </w:r>
            <w:r w:rsidRPr="00E24493">
              <w:t>dispensa de licitação</w:t>
            </w:r>
            <w:r w:rsidR="006212C8" w:rsidRPr="00E24493">
              <w:t>.</w:t>
            </w:r>
          </w:p>
          <w:p w14:paraId="3FBA8BC7" w14:textId="7291334C" w:rsidR="00546670" w:rsidRPr="00E24493" w:rsidRDefault="00546670" w:rsidP="003D6A07">
            <w:pPr>
              <w:jc w:val="both"/>
            </w:pPr>
          </w:p>
          <w:p w14:paraId="4769DAED" w14:textId="60B7FB80" w:rsidR="00546670" w:rsidRPr="00E24493" w:rsidRDefault="00546670" w:rsidP="003D6A07">
            <w:pPr>
              <w:jc w:val="both"/>
            </w:pPr>
            <w:r w:rsidRPr="00E24493">
              <w:t xml:space="preserve">A presente lista pressupõe a utilização dos modelos </w:t>
            </w:r>
            <w:r w:rsidR="001D1E22" w:rsidRPr="00E24493">
              <w:t>de editais, contratos e termos de referência elaborados pela CNMLC</w:t>
            </w:r>
            <w:r w:rsidR="00D14DBC" w:rsidRPr="00E24493">
              <w:t>, uma vez que tais modelos cumprem os requisitos legais essenciais, dispensando</w:t>
            </w:r>
            <w:r w:rsidR="00BF4978" w:rsidRPr="00E24493">
              <w:t xml:space="preserve"> sua verificação específica</w:t>
            </w:r>
            <w:r w:rsidR="007C2BAA" w:rsidRPr="00E24493">
              <w:rPr>
                <w:rStyle w:val="Refdenotadefim"/>
              </w:rPr>
              <w:endnoteReference w:id="1"/>
            </w:r>
            <w:r w:rsidR="007C2BAA" w:rsidRPr="00E24493">
              <w:t>.</w:t>
            </w:r>
          </w:p>
          <w:p w14:paraId="462C3E79" w14:textId="2A657A4E" w:rsidR="00C5068E" w:rsidRPr="00E24493" w:rsidRDefault="00C5068E" w:rsidP="003D6A07">
            <w:pPr>
              <w:jc w:val="both"/>
            </w:pPr>
          </w:p>
          <w:p w14:paraId="1211CDB8" w14:textId="1BA94C98" w:rsidR="00C5068E" w:rsidRPr="00E24493" w:rsidRDefault="0075254B" w:rsidP="003D6A07">
            <w:pPr>
              <w:jc w:val="both"/>
            </w:pPr>
            <w:r w:rsidRPr="00E24493">
              <w:t xml:space="preserve">A lista deve </w:t>
            </w:r>
            <w:r w:rsidR="00F05CF0" w:rsidRPr="00E24493">
              <w:t>ser</w:t>
            </w:r>
            <w:r w:rsidRPr="00E24493">
              <w:t xml:space="preserve"> preenchida pelo órgão contratante </w:t>
            </w:r>
            <w:r w:rsidR="002D65AF" w:rsidRPr="00E24493">
              <w:t>como instrumento de transparência e eficiência</w:t>
            </w:r>
            <w:r w:rsidR="00F05CF0" w:rsidRPr="00E24493">
              <w:t xml:space="preserve"> durante a fase de instrução do processo para permitir a conferência das exigências </w:t>
            </w:r>
            <w:r w:rsidR="00F05CF0" w:rsidRPr="00E24493">
              <w:lastRenderedPageBreak/>
              <w:t>mínimas nela contidas, devendo ser junta</w:t>
            </w:r>
            <w:r w:rsidR="00A367BC" w:rsidRPr="00E24493">
              <w:t>da</w:t>
            </w:r>
            <w:r w:rsidR="00F05CF0" w:rsidRPr="00E24493">
              <w:t xml:space="preserve"> ao processo antes da remessa ao órgão de assessoramento jurídico</w:t>
            </w:r>
            <w:r w:rsidRPr="00E24493">
              <w:t xml:space="preserve">. </w:t>
            </w:r>
          </w:p>
          <w:p w14:paraId="6EC410DB" w14:textId="10804F4E" w:rsidR="006212C8" w:rsidRPr="00E24493" w:rsidRDefault="006212C8" w:rsidP="003D6A07">
            <w:pPr>
              <w:jc w:val="both"/>
            </w:pPr>
          </w:p>
          <w:p w14:paraId="5297F04C" w14:textId="458F3799" w:rsidR="00A32A24" w:rsidRPr="00E24493" w:rsidRDefault="006212C8" w:rsidP="003D6A07">
            <w:pPr>
              <w:jc w:val="both"/>
            </w:pPr>
            <w:r w:rsidRPr="00E24493">
              <w:t xml:space="preserve">Foram elaboradas </w:t>
            </w:r>
            <w:r w:rsidR="00120347" w:rsidRPr="00E24493">
              <w:t>5</w:t>
            </w:r>
            <w:r w:rsidRPr="00E24493">
              <w:rPr>
                <w:b/>
                <w:bCs/>
              </w:rPr>
              <w:t xml:space="preserve"> (</w:t>
            </w:r>
            <w:r w:rsidR="00120347" w:rsidRPr="00E24493">
              <w:rPr>
                <w:b/>
                <w:bCs/>
              </w:rPr>
              <w:t>cinco</w:t>
            </w:r>
            <w:r w:rsidRPr="00E24493">
              <w:rPr>
                <w:b/>
                <w:bCs/>
              </w:rPr>
              <w:t>) lista</w:t>
            </w:r>
            <w:r w:rsidR="00627566" w:rsidRPr="00E24493">
              <w:rPr>
                <w:b/>
                <w:bCs/>
              </w:rPr>
              <w:t>s</w:t>
            </w:r>
            <w:r w:rsidRPr="00E24493">
              <w:t xml:space="preserve"> distintas.</w:t>
            </w:r>
          </w:p>
          <w:p w14:paraId="70B226AA" w14:textId="77777777" w:rsidR="00A32A24" w:rsidRPr="00E24493" w:rsidRDefault="00A32A24" w:rsidP="003D6A07">
            <w:pPr>
              <w:jc w:val="both"/>
            </w:pPr>
          </w:p>
          <w:p w14:paraId="2019572A" w14:textId="2C71E1B4" w:rsidR="00A32A24" w:rsidRPr="00E24493" w:rsidRDefault="006212C8" w:rsidP="003D6A07">
            <w:pPr>
              <w:jc w:val="both"/>
            </w:pPr>
            <w:r w:rsidRPr="00E24493">
              <w:t xml:space="preserve">A primeira traz os elementos </w:t>
            </w:r>
            <w:r w:rsidRPr="00E24493">
              <w:rPr>
                <w:b/>
              </w:rPr>
              <w:t>comuns</w:t>
            </w:r>
            <w:r w:rsidRPr="00E24493">
              <w:t xml:space="preserve"> que devem constar em todos os procedimentos de contratação </w:t>
            </w:r>
            <w:r w:rsidR="002201C5" w:rsidRPr="00E24493">
              <w:t>direta</w:t>
            </w:r>
            <w:r w:rsidRPr="00E24493">
              <w:t xml:space="preserve">. </w:t>
            </w:r>
          </w:p>
          <w:p w14:paraId="18086EC3" w14:textId="77777777" w:rsidR="00A32A24" w:rsidRPr="00E24493" w:rsidRDefault="00A32A24" w:rsidP="003D6A07">
            <w:pPr>
              <w:jc w:val="both"/>
            </w:pPr>
          </w:p>
          <w:p w14:paraId="5BABD50C" w14:textId="46BD4F16" w:rsidR="00A32A24" w:rsidRPr="00E24493" w:rsidRDefault="00A32A24" w:rsidP="003D6A07">
            <w:pPr>
              <w:jc w:val="both"/>
            </w:pPr>
            <w:r w:rsidRPr="00E24493">
              <w:t>Além do preenchimento da primeira lista, o agente deverá preencher obrigatoriamente uma das duas listas seguintes, conforme se trate de inexigibilidade ou dispensa, ou seja, deverá preencher a lista 2A ou a lista 2B.</w:t>
            </w:r>
          </w:p>
          <w:p w14:paraId="678FE86A" w14:textId="16D41A27" w:rsidR="00A32A24" w:rsidRPr="00E24493" w:rsidRDefault="00A32A24" w:rsidP="003D6A07">
            <w:pPr>
              <w:jc w:val="both"/>
            </w:pPr>
          </w:p>
          <w:p w14:paraId="256F0DF9" w14:textId="6189414A" w:rsidR="006212C8" w:rsidRPr="00E24493" w:rsidRDefault="00A32A24" w:rsidP="003D6A07">
            <w:pPr>
              <w:jc w:val="both"/>
            </w:pPr>
            <w:r w:rsidRPr="00E24493">
              <w:t xml:space="preserve">Finalmente, também deverá preencher uma ou mais </w:t>
            </w:r>
            <w:proofErr w:type="spellStart"/>
            <w:r w:rsidRPr="00E24493">
              <w:t>listas</w:t>
            </w:r>
            <w:proofErr w:type="spellEnd"/>
            <w:r w:rsidRPr="00E24493">
              <w:t xml:space="preserve"> das </w:t>
            </w:r>
            <w:r w:rsidR="00E24493" w:rsidRPr="00E24493">
              <w:t xml:space="preserve">duas </w:t>
            </w:r>
            <w:r w:rsidRPr="00E24493">
              <w:t xml:space="preserve">seguintes, que trazem </w:t>
            </w:r>
            <w:r w:rsidR="004A70EF" w:rsidRPr="00E24493">
              <w:t xml:space="preserve">elementos </w:t>
            </w:r>
            <w:r w:rsidR="004A70EF" w:rsidRPr="00E24493">
              <w:rPr>
                <w:b/>
              </w:rPr>
              <w:t>específicos</w:t>
            </w:r>
            <w:r w:rsidR="004A70EF" w:rsidRPr="00E24493">
              <w:t xml:space="preserve"> de verificação a depender do objeto da contratação (</w:t>
            </w:r>
            <w:r w:rsidRPr="00E24493">
              <w:t xml:space="preserve">3A </w:t>
            </w:r>
            <w:r w:rsidR="004A70EF" w:rsidRPr="00E24493">
              <w:t>aquisição</w:t>
            </w:r>
            <w:r w:rsidR="00120347" w:rsidRPr="00E24493">
              <w:t xml:space="preserve"> e</w:t>
            </w:r>
            <w:r w:rsidR="004A70EF" w:rsidRPr="00E24493">
              <w:t xml:space="preserve"> </w:t>
            </w:r>
            <w:r w:rsidRPr="00E24493">
              <w:t xml:space="preserve">3B </w:t>
            </w:r>
            <w:r w:rsidR="00564D4A" w:rsidRPr="00E24493">
              <w:t>serviços em geral</w:t>
            </w:r>
            <w:r w:rsidR="00A615B1" w:rsidRPr="00E24493">
              <w:t>)</w:t>
            </w:r>
            <w:r w:rsidR="004A70EF" w:rsidRPr="00E24493">
              <w:t>.</w:t>
            </w:r>
          </w:p>
          <w:p w14:paraId="0AE3B7B8" w14:textId="5FD62D87" w:rsidR="004A70EF" w:rsidRPr="00E24493" w:rsidRDefault="004A70EF" w:rsidP="003D6A07">
            <w:pPr>
              <w:jc w:val="both"/>
            </w:pPr>
          </w:p>
          <w:p w14:paraId="537AF78E" w14:textId="403D3923" w:rsidR="00D1720C" w:rsidRPr="00E24493" w:rsidRDefault="004A70EF" w:rsidP="003D6A07">
            <w:pPr>
              <w:jc w:val="both"/>
            </w:pPr>
            <w:r w:rsidRPr="00E24493">
              <w:t>As seções e/ou listas específicas que não forem aplicáveis ao presente caso deverão ser removidas.</w:t>
            </w:r>
          </w:p>
          <w:p w14:paraId="78492802" w14:textId="77777777" w:rsidR="006212C8" w:rsidRPr="00E24493" w:rsidRDefault="006212C8" w:rsidP="003D6A07">
            <w:pPr>
              <w:jc w:val="both"/>
            </w:pPr>
          </w:p>
          <w:p w14:paraId="3A7BD070" w14:textId="5D9DEB33" w:rsidR="003D6A07" w:rsidRPr="00E24493" w:rsidRDefault="004A70EF" w:rsidP="004A70EF">
            <w:pPr>
              <w:jc w:val="both"/>
            </w:pPr>
            <w:r w:rsidRPr="00E24493">
              <w:t xml:space="preserve">A </w:t>
            </w:r>
            <w:r w:rsidR="003D6A07" w:rsidRPr="00E24493">
              <w:t>coluna “</w:t>
            </w:r>
            <w:r w:rsidR="002262F2" w:rsidRPr="00E24493">
              <w:t>Atende plenamente a exigência</w:t>
            </w:r>
            <w:r w:rsidR="00E26DC9" w:rsidRPr="00E24493">
              <w:t>?</w:t>
            </w:r>
            <w:r w:rsidR="003D6A07" w:rsidRPr="00E24493">
              <w:t>”</w:t>
            </w:r>
            <w:r w:rsidRPr="00E24493">
              <w:t xml:space="preserve"> deverá ser preenchida a</w:t>
            </w:r>
            <w:r w:rsidR="003D6A07" w:rsidRPr="00E24493">
              <w:t xml:space="preserve">penas com as </w:t>
            </w:r>
            <w:r w:rsidR="002262F2" w:rsidRPr="00E24493">
              <w:t>respostas pré-definidas no formulário</w:t>
            </w:r>
            <w:r w:rsidR="003D6A07" w:rsidRPr="00E24493">
              <w:t>, sendo:</w:t>
            </w:r>
          </w:p>
          <w:p w14:paraId="258B5B55" w14:textId="11D36406" w:rsidR="004A70EF" w:rsidRPr="00E24493" w:rsidRDefault="004A70EF" w:rsidP="004A70EF">
            <w:pPr>
              <w:ind w:left="878"/>
              <w:jc w:val="both"/>
            </w:pPr>
            <w:r w:rsidRPr="00E24493">
              <w:t>Sim</w:t>
            </w:r>
            <w:r w:rsidR="002262F2" w:rsidRPr="00E24493">
              <w:t>: atende plenamente a exigência</w:t>
            </w:r>
          </w:p>
          <w:p w14:paraId="5F2A318A" w14:textId="50B14E36" w:rsidR="003D6A07" w:rsidRPr="00E24493" w:rsidRDefault="002262F2" w:rsidP="004A70EF">
            <w:pPr>
              <w:ind w:left="878"/>
              <w:jc w:val="both"/>
            </w:pPr>
            <w:r w:rsidRPr="00E24493">
              <w:t>Não: não atende plenamente a exigência</w:t>
            </w:r>
          </w:p>
          <w:p w14:paraId="70BB6F7E" w14:textId="49BFC964" w:rsidR="003D6A07" w:rsidRPr="00E24493" w:rsidRDefault="003D6A07" w:rsidP="004A70EF">
            <w:pPr>
              <w:ind w:left="878"/>
              <w:jc w:val="both"/>
            </w:pPr>
            <w:r w:rsidRPr="00E24493">
              <w:t>N</w:t>
            </w:r>
            <w:r w:rsidR="00E26DC9" w:rsidRPr="00E24493">
              <w:t>ão se aplica</w:t>
            </w:r>
            <w:r w:rsidR="002262F2" w:rsidRPr="00E24493">
              <w:t xml:space="preserve">: </w:t>
            </w:r>
            <w:r w:rsidR="00E26DC9" w:rsidRPr="00E24493">
              <w:t>a exigência não é feita para o caso analisado</w:t>
            </w:r>
          </w:p>
          <w:p w14:paraId="61B13859" w14:textId="07C5D640" w:rsidR="003D6A07" w:rsidRPr="00E24493" w:rsidRDefault="003D6A07" w:rsidP="003D6A07">
            <w:pPr>
              <w:jc w:val="both"/>
              <w:rPr>
                <w:color w:val="FF0000"/>
              </w:rPr>
            </w:pPr>
          </w:p>
          <w:p w14:paraId="4BB90341" w14:textId="2E71714E" w:rsidR="00D1720C" w:rsidRPr="00E24493" w:rsidRDefault="00D1720C" w:rsidP="003D6A07">
            <w:pPr>
              <w:jc w:val="both"/>
              <w:rPr>
                <w:color w:val="FF0000"/>
              </w:rPr>
            </w:pPr>
            <w:r w:rsidRPr="00E24493">
              <w:t>Na utilização das listas deverão ser analisadas as consequências para cada negativa, se pode ser suprida mediante justificativa ou enquadramentos específicos</w:t>
            </w:r>
            <w:r w:rsidR="0021217F" w:rsidRPr="00E24493">
              <w:t>,</w:t>
            </w:r>
            <w:r w:rsidRPr="00E24493">
              <w:t xml:space="preserve"> ou se deve haver complementação da instrução.</w:t>
            </w:r>
          </w:p>
          <w:p w14:paraId="183F86E6" w14:textId="1B1D17E1" w:rsidR="00D1720C" w:rsidRPr="00E24493" w:rsidRDefault="00D1720C" w:rsidP="003D6A07">
            <w:pPr>
              <w:jc w:val="both"/>
              <w:rPr>
                <w:color w:val="FF0000"/>
              </w:rPr>
            </w:pPr>
          </w:p>
          <w:p w14:paraId="3A77061F" w14:textId="418364C5" w:rsidR="007A68A7" w:rsidRDefault="00236193" w:rsidP="00E24493">
            <w:pPr>
              <w:jc w:val="both"/>
            </w:pPr>
            <w:r w:rsidRPr="00E24493">
              <w:t xml:space="preserve">Eventuais sugestões de alteração de texto desta lista poderão ser encaminhadas ao e-mail: </w:t>
            </w:r>
            <w:hyperlink r:id="rId12" w:history="1">
              <w:r w:rsidRPr="00E24493">
                <w:rPr>
                  <w:rStyle w:val="Hyperlink"/>
                  <w:color w:val="auto"/>
                </w:rPr>
                <w:t>cgu.modeloscontratacao@agu.gov.br</w:t>
              </w:r>
            </w:hyperlink>
          </w:p>
        </w:tc>
      </w:tr>
    </w:tbl>
    <w:p w14:paraId="5F314E1B" w14:textId="27C60E79" w:rsidR="001F3DD2" w:rsidRDefault="001F3DD2">
      <w:pPr>
        <w:spacing w:after="0" w:line="240" w:lineRule="auto"/>
        <w:jc w:val="both"/>
      </w:pPr>
    </w:p>
    <w:p w14:paraId="7425F000" w14:textId="6E752B1B" w:rsidR="00972A03" w:rsidRDefault="00972A03">
      <w:pPr>
        <w:spacing w:after="0" w:line="240" w:lineRule="auto"/>
        <w:jc w:val="both"/>
      </w:pPr>
    </w:p>
    <w:tbl>
      <w:tblPr>
        <w:tblStyle w:val="Tabelacomgrade"/>
        <w:tblW w:w="9498" w:type="dxa"/>
        <w:tblInd w:w="-998" w:type="dxa"/>
        <w:tblLook w:val="04A0" w:firstRow="1" w:lastRow="0" w:firstColumn="1" w:lastColumn="0" w:noHBand="0" w:noVBand="1"/>
      </w:tblPr>
      <w:tblGrid>
        <w:gridCol w:w="5592"/>
        <w:gridCol w:w="2064"/>
        <w:gridCol w:w="1842"/>
      </w:tblGrid>
      <w:tr w:rsidR="00972A03" w:rsidRPr="00106759" w14:paraId="0836CA3A" w14:textId="77777777" w:rsidTr="00B1207F">
        <w:tc>
          <w:tcPr>
            <w:tcW w:w="5592" w:type="dxa"/>
            <w:shd w:val="clear" w:color="auto" w:fill="FFFF99"/>
          </w:tcPr>
          <w:p w14:paraId="4F2BE3EE" w14:textId="1CE67771" w:rsidR="00972A03" w:rsidRDefault="00972A03" w:rsidP="00972A03">
            <w:pPr>
              <w:autoSpaceDE w:val="0"/>
              <w:autoSpaceDN w:val="0"/>
              <w:adjustRightInd w:val="0"/>
              <w:jc w:val="center"/>
              <w:rPr>
                <w:rFonts w:cstheme="minorHAnsi"/>
                <w:b/>
                <w:bCs/>
                <w:sz w:val="24"/>
                <w:szCs w:val="24"/>
              </w:rPr>
            </w:pPr>
            <w:r>
              <w:rPr>
                <w:rFonts w:cstheme="minorHAnsi"/>
                <w:b/>
                <w:sz w:val="24"/>
                <w:szCs w:val="24"/>
              </w:rPr>
              <w:t xml:space="preserve">LISTA DE VERIFICAÇÃO 1 - </w:t>
            </w:r>
            <w:r w:rsidRPr="00106759">
              <w:rPr>
                <w:rFonts w:cstheme="minorHAnsi"/>
                <w:b/>
                <w:bCs/>
                <w:sz w:val="24"/>
                <w:szCs w:val="24"/>
              </w:rPr>
              <w:t xml:space="preserve">VERIFICAÇÃO </w:t>
            </w:r>
            <w:r w:rsidRPr="00A81512">
              <w:rPr>
                <w:rFonts w:cstheme="minorHAnsi"/>
                <w:b/>
                <w:bCs/>
                <w:sz w:val="24"/>
                <w:szCs w:val="24"/>
                <w:u w:val="single"/>
              </w:rPr>
              <w:t>COMUM</w:t>
            </w:r>
            <w:r w:rsidRPr="00106759">
              <w:rPr>
                <w:rFonts w:cstheme="minorHAnsi"/>
                <w:b/>
                <w:bCs/>
                <w:sz w:val="24"/>
                <w:szCs w:val="24"/>
              </w:rPr>
              <w:t xml:space="preserve"> A </w:t>
            </w:r>
            <w:r w:rsidRPr="00E24493">
              <w:rPr>
                <w:rFonts w:cstheme="minorHAnsi"/>
                <w:b/>
                <w:bCs/>
                <w:sz w:val="24"/>
                <w:szCs w:val="24"/>
              </w:rPr>
              <w:t>TODAS AS</w:t>
            </w:r>
            <w:r w:rsidR="00A06819" w:rsidRPr="00E24493">
              <w:rPr>
                <w:rFonts w:cstheme="minorHAnsi"/>
                <w:b/>
                <w:bCs/>
                <w:sz w:val="24"/>
                <w:szCs w:val="24"/>
              </w:rPr>
              <w:t xml:space="preserve"> CONTRATAÇÕES DIRETAS</w:t>
            </w:r>
          </w:p>
          <w:p w14:paraId="44F70D19" w14:textId="61D3F707" w:rsidR="00972A03" w:rsidRPr="00106759" w:rsidRDefault="00972A03" w:rsidP="00142655">
            <w:pPr>
              <w:autoSpaceDE w:val="0"/>
              <w:autoSpaceDN w:val="0"/>
              <w:adjustRightInd w:val="0"/>
              <w:jc w:val="center"/>
              <w:rPr>
                <w:rFonts w:cstheme="minorHAnsi"/>
                <w:sz w:val="24"/>
                <w:szCs w:val="24"/>
              </w:rPr>
            </w:pPr>
          </w:p>
        </w:tc>
        <w:tc>
          <w:tcPr>
            <w:tcW w:w="2064" w:type="dxa"/>
            <w:shd w:val="clear" w:color="auto" w:fill="FFFF99"/>
          </w:tcPr>
          <w:p w14:paraId="54BE4209" w14:textId="77777777" w:rsidR="00972A03" w:rsidRPr="00106759" w:rsidRDefault="00972A03" w:rsidP="00142655">
            <w:pPr>
              <w:autoSpaceDE w:val="0"/>
              <w:autoSpaceDN w:val="0"/>
              <w:adjustRightInd w:val="0"/>
              <w:jc w:val="center"/>
              <w:rPr>
                <w:rFonts w:cstheme="minorHAnsi"/>
                <w:sz w:val="24"/>
                <w:szCs w:val="24"/>
              </w:rPr>
            </w:pPr>
            <w:r>
              <w:rPr>
                <w:rFonts w:cstheme="minorHAnsi"/>
                <w:sz w:val="24"/>
                <w:szCs w:val="24"/>
              </w:rPr>
              <w:t>Atende plenamente a exigência?</w:t>
            </w:r>
          </w:p>
          <w:p w14:paraId="21F837D3" w14:textId="77777777" w:rsidR="00972A03" w:rsidRPr="00106759" w:rsidRDefault="00972A03" w:rsidP="00142655">
            <w:pPr>
              <w:autoSpaceDE w:val="0"/>
              <w:autoSpaceDN w:val="0"/>
              <w:adjustRightInd w:val="0"/>
              <w:jc w:val="center"/>
              <w:rPr>
                <w:rFonts w:cstheme="minorHAnsi"/>
                <w:sz w:val="24"/>
                <w:szCs w:val="24"/>
              </w:rPr>
            </w:pPr>
          </w:p>
        </w:tc>
        <w:tc>
          <w:tcPr>
            <w:tcW w:w="1842" w:type="dxa"/>
            <w:shd w:val="clear" w:color="auto" w:fill="FFFF99"/>
          </w:tcPr>
          <w:p w14:paraId="4A826A5A" w14:textId="45580D30" w:rsidR="00972A03" w:rsidRPr="00106759" w:rsidRDefault="00972A03" w:rsidP="00142655">
            <w:pPr>
              <w:autoSpaceDE w:val="0"/>
              <w:autoSpaceDN w:val="0"/>
              <w:adjustRightInd w:val="0"/>
              <w:jc w:val="center"/>
              <w:rPr>
                <w:rFonts w:cstheme="minorHAnsi"/>
                <w:sz w:val="24"/>
                <w:szCs w:val="24"/>
              </w:rPr>
            </w:pPr>
            <w:r>
              <w:rPr>
                <w:rFonts w:cstheme="minorHAnsi"/>
                <w:sz w:val="24"/>
                <w:szCs w:val="24"/>
              </w:rPr>
              <w:t xml:space="preserve">Indicação do local do processo em que foi atendida a exigência (doc. / fls. / </w:t>
            </w:r>
            <w:proofErr w:type="gramStart"/>
            <w:r>
              <w:rPr>
                <w:rFonts w:cstheme="minorHAnsi"/>
                <w:sz w:val="24"/>
                <w:szCs w:val="24"/>
              </w:rPr>
              <w:t>SEI )</w:t>
            </w:r>
            <w:proofErr w:type="gramEnd"/>
          </w:p>
        </w:tc>
      </w:tr>
      <w:tr w:rsidR="00972A03" w:rsidRPr="00106759" w14:paraId="21D98612" w14:textId="77777777" w:rsidTr="00B1207F">
        <w:tc>
          <w:tcPr>
            <w:tcW w:w="5592" w:type="dxa"/>
            <w:shd w:val="clear" w:color="auto" w:fill="FFFFFF" w:themeFill="background1"/>
          </w:tcPr>
          <w:p w14:paraId="2D1DA95F" w14:textId="77777777" w:rsidR="00972A03" w:rsidRPr="00D53521" w:rsidRDefault="00972A03" w:rsidP="00972A03">
            <w:pPr>
              <w:jc w:val="both"/>
              <w:rPr>
                <w:rFonts w:cstheme="minorHAnsi"/>
                <w:sz w:val="24"/>
                <w:szCs w:val="24"/>
              </w:rPr>
            </w:pPr>
            <w:r w:rsidRPr="00106759">
              <w:rPr>
                <w:rFonts w:cstheme="minorHAnsi"/>
                <w:bCs/>
                <w:sz w:val="24"/>
                <w:szCs w:val="24"/>
              </w:rPr>
              <w:t>Houve abertura de processo administrativo</w:t>
            </w:r>
            <w:r>
              <w:rPr>
                <w:rFonts w:cstheme="minorHAnsi"/>
                <w:bCs/>
                <w:sz w:val="24"/>
                <w:szCs w:val="24"/>
              </w:rPr>
              <w:t>?</w:t>
            </w:r>
            <w:r>
              <w:rPr>
                <w:rStyle w:val="Refdenotadefim"/>
                <w:rFonts w:cstheme="minorHAnsi"/>
                <w:bCs/>
                <w:sz w:val="24"/>
                <w:szCs w:val="24"/>
              </w:rPr>
              <w:endnoteReference w:id="2"/>
            </w:r>
          </w:p>
          <w:p w14:paraId="38F8CA25" w14:textId="7BA5759C" w:rsidR="00972A03" w:rsidRPr="00C5374E" w:rsidRDefault="00972A03" w:rsidP="00972A03">
            <w:pPr>
              <w:autoSpaceDE w:val="0"/>
              <w:autoSpaceDN w:val="0"/>
              <w:adjustRightInd w:val="0"/>
              <w:jc w:val="both"/>
              <w:rPr>
                <w:rFonts w:cstheme="minorHAnsi"/>
                <w:bCs/>
                <w:sz w:val="24"/>
                <w:szCs w:val="24"/>
              </w:rPr>
            </w:pPr>
          </w:p>
        </w:tc>
        <w:sdt>
          <w:sdtPr>
            <w:rPr>
              <w:rFonts w:cstheme="minorHAnsi"/>
              <w:sz w:val="24"/>
              <w:szCs w:val="24"/>
            </w:rPr>
            <w:id w:val="-735320654"/>
            <w:placeholder>
              <w:docPart w:val="80DDA2A16CDD4510A3A68A75C2C6C66C"/>
            </w:placeholder>
            <w:comboBox>
              <w:listItem w:displayText="Sim" w:value="Sim"/>
              <w:listItem w:displayText="Não" w:value="Não"/>
              <w:listItem w:displayText="Não se aplica" w:value="Não se aplica"/>
            </w:comboBox>
          </w:sdtPr>
          <w:sdtEndPr/>
          <w:sdtContent>
            <w:tc>
              <w:tcPr>
                <w:tcW w:w="2064" w:type="dxa"/>
                <w:shd w:val="clear" w:color="auto" w:fill="FFFFFF" w:themeFill="background1"/>
              </w:tcPr>
              <w:p w14:paraId="3B6FB453" w14:textId="23542249" w:rsidR="00972A03" w:rsidRPr="00106759" w:rsidRDefault="00B1207F" w:rsidP="00972A03">
                <w:pPr>
                  <w:autoSpaceDE w:val="0"/>
                  <w:autoSpaceDN w:val="0"/>
                  <w:adjustRightInd w:val="0"/>
                  <w:jc w:val="center"/>
                  <w:rPr>
                    <w:rFonts w:cstheme="minorHAnsi"/>
                    <w:sz w:val="24"/>
                    <w:szCs w:val="24"/>
                  </w:rPr>
                </w:pPr>
                <w:r>
                  <w:rPr>
                    <w:rFonts w:cstheme="minorHAnsi"/>
                    <w:sz w:val="24"/>
                    <w:szCs w:val="24"/>
                  </w:rPr>
                  <w:t>Resposta</w:t>
                </w:r>
              </w:p>
            </w:tc>
          </w:sdtContent>
        </w:sdt>
        <w:tc>
          <w:tcPr>
            <w:tcW w:w="1842" w:type="dxa"/>
            <w:shd w:val="clear" w:color="auto" w:fill="FFFFFF" w:themeFill="background1"/>
          </w:tcPr>
          <w:p w14:paraId="4765A78C" w14:textId="77777777" w:rsidR="00972A03" w:rsidRPr="00106759" w:rsidRDefault="00972A03" w:rsidP="00972A03">
            <w:pPr>
              <w:autoSpaceDE w:val="0"/>
              <w:autoSpaceDN w:val="0"/>
              <w:adjustRightInd w:val="0"/>
              <w:jc w:val="center"/>
              <w:rPr>
                <w:rFonts w:cstheme="minorHAnsi"/>
                <w:sz w:val="24"/>
                <w:szCs w:val="24"/>
              </w:rPr>
            </w:pPr>
          </w:p>
        </w:tc>
      </w:tr>
      <w:tr w:rsidR="00972A03" w:rsidRPr="00106759" w14:paraId="108E1734" w14:textId="77777777" w:rsidTr="00B1207F">
        <w:tc>
          <w:tcPr>
            <w:tcW w:w="5592" w:type="dxa"/>
            <w:shd w:val="clear" w:color="auto" w:fill="FFFFFF" w:themeFill="background1"/>
          </w:tcPr>
          <w:p w14:paraId="30F91CB5" w14:textId="613009C8" w:rsidR="00972A03" w:rsidRDefault="00972A03" w:rsidP="00972A03">
            <w:pPr>
              <w:autoSpaceDE w:val="0"/>
              <w:autoSpaceDN w:val="0"/>
              <w:adjustRightInd w:val="0"/>
              <w:jc w:val="both"/>
              <w:rPr>
                <w:rFonts w:cstheme="minorHAnsi"/>
                <w:bCs/>
                <w:sz w:val="24"/>
                <w:szCs w:val="24"/>
              </w:rPr>
            </w:pPr>
            <w:r>
              <w:rPr>
                <w:rFonts w:cstheme="minorHAnsi"/>
                <w:bCs/>
                <w:sz w:val="24"/>
                <w:szCs w:val="24"/>
              </w:rPr>
              <w:t>Foi adotada a forma eletrônica para o processo administrativo ou, caso adotada forma em papel, houve a devida justificativa?</w:t>
            </w:r>
            <w:r>
              <w:rPr>
                <w:rStyle w:val="Refdenotadefim"/>
                <w:rFonts w:cstheme="minorHAnsi"/>
                <w:bCs/>
                <w:sz w:val="24"/>
                <w:szCs w:val="24"/>
              </w:rPr>
              <w:endnoteReference w:id="3"/>
            </w:r>
            <w:r>
              <w:rPr>
                <w:rFonts w:cstheme="minorHAnsi"/>
                <w:bCs/>
                <w:sz w:val="24"/>
                <w:szCs w:val="24"/>
              </w:rPr>
              <w:t xml:space="preserve"> </w:t>
            </w:r>
          </w:p>
        </w:tc>
        <w:sdt>
          <w:sdtPr>
            <w:rPr>
              <w:rFonts w:cstheme="minorHAnsi"/>
              <w:sz w:val="24"/>
              <w:szCs w:val="24"/>
            </w:rPr>
            <w:id w:val="2142067510"/>
            <w:placeholder>
              <w:docPart w:val="983083E66B6E41ACB415060B5D76F605"/>
            </w:placeholder>
            <w:comboBox>
              <w:listItem w:displayText="Sim" w:value="Sim"/>
              <w:listItem w:displayText="Não" w:value="Não"/>
              <w:listItem w:displayText="Não se aplica" w:value="Não se aplica"/>
            </w:comboBox>
          </w:sdtPr>
          <w:sdtEndPr/>
          <w:sdtContent>
            <w:tc>
              <w:tcPr>
                <w:tcW w:w="2064" w:type="dxa"/>
                <w:shd w:val="clear" w:color="auto" w:fill="FFFFFF" w:themeFill="background1"/>
              </w:tcPr>
              <w:p w14:paraId="5FCF201F" w14:textId="4024A43D" w:rsidR="00972A03" w:rsidRPr="00106759" w:rsidRDefault="00972A03" w:rsidP="00972A03">
                <w:pPr>
                  <w:autoSpaceDE w:val="0"/>
                  <w:autoSpaceDN w:val="0"/>
                  <w:adjustRightInd w:val="0"/>
                  <w:jc w:val="center"/>
                  <w:rPr>
                    <w:rFonts w:cstheme="minorHAnsi"/>
                    <w:sz w:val="24"/>
                    <w:szCs w:val="24"/>
                  </w:rPr>
                </w:pPr>
                <w:r w:rsidRPr="00EE0978">
                  <w:rPr>
                    <w:rFonts w:cstheme="minorHAnsi"/>
                    <w:sz w:val="24"/>
                    <w:szCs w:val="24"/>
                  </w:rPr>
                  <w:t>Resposta</w:t>
                </w:r>
              </w:p>
            </w:tc>
          </w:sdtContent>
        </w:sdt>
        <w:tc>
          <w:tcPr>
            <w:tcW w:w="1842" w:type="dxa"/>
            <w:shd w:val="clear" w:color="auto" w:fill="FFFFFF" w:themeFill="background1"/>
          </w:tcPr>
          <w:p w14:paraId="28103355" w14:textId="77777777" w:rsidR="00972A03" w:rsidRPr="00106759" w:rsidRDefault="00972A03" w:rsidP="00972A03">
            <w:pPr>
              <w:autoSpaceDE w:val="0"/>
              <w:autoSpaceDN w:val="0"/>
              <w:adjustRightInd w:val="0"/>
              <w:jc w:val="center"/>
              <w:rPr>
                <w:rFonts w:cstheme="minorHAnsi"/>
                <w:sz w:val="24"/>
                <w:szCs w:val="24"/>
              </w:rPr>
            </w:pPr>
          </w:p>
        </w:tc>
      </w:tr>
      <w:tr w:rsidR="00972A03" w:rsidRPr="00106759" w14:paraId="64A668D0" w14:textId="77777777" w:rsidTr="00B1207F">
        <w:tc>
          <w:tcPr>
            <w:tcW w:w="5592" w:type="dxa"/>
            <w:shd w:val="clear" w:color="auto" w:fill="FFFFFF" w:themeFill="background1"/>
          </w:tcPr>
          <w:p w14:paraId="361CD8C5" w14:textId="4059092E" w:rsidR="00972A03" w:rsidRDefault="00D762CC" w:rsidP="00D762CC">
            <w:pPr>
              <w:autoSpaceDE w:val="0"/>
              <w:autoSpaceDN w:val="0"/>
              <w:adjustRightInd w:val="0"/>
              <w:jc w:val="both"/>
              <w:rPr>
                <w:rFonts w:cstheme="minorHAnsi"/>
                <w:bCs/>
                <w:sz w:val="24"/>
                <w:szCs w:val="24"/>
              </w:rPr>
            </w:pPr>
            <w:r w:rsidRPr="00D762CC">
              <w:rPr>
                <w:rFonts w:cstheme="minorHAnsi"/>
                <w:bCs/>
                <w:sz w:val="24"/>
                <w:szCs w:val="24"/>
              </w:rPr>
              <w:t>A autoridade competente designou os agentes públicos responsáveis pelo desempenho das funções essenciais à contratação?</w:t>
            </w:r>
            <w:r w:rsidR="00972A03" w:rsidRPr="00D762CC">
              <w:rPr>
                <w:rStyle w:val="Refdenotadefim"/>
                <w:rFonts w:cstheme="minorHAnsi"/>
                <w:bCs/>
                <w:sz w:val="24"/>
                <w:szCs w:val="24"/>
              </w:rPr>
              <w:endnoteReference w:id="4"/>
            </w:r>
            <w:r w:rsidR="00972A03" w:rsidRPr="00D762CC">
              <w:rPr>
                <w:rStyle w:val="Refdenotadefim"/>
              </w:rPr>
              <w:t xml:space="preserve"> </w:t>
            </w:r>
          </w:p>
        </w:tc>
        <w:sdt>
          <w:sdtPr>
            <w:rPr>
              <w:rFonts w:cstheme="minorHAnsi"/>
              <w:sz w:val="24"/>
              <w:szCs w:val="24"/>
            </w:rPr>
            <w:id w:val="-43290628"/>
            <w:placeholder>
              <w:docPart w:val="A9A6A4D2B76E41ECBE298495FC8E40B8"/>
            </w:placeholder>
            <w:comboBox>
              <w:listItem w:displayText="Sim" w:value="Sim"/>
              <w:listItem w:displayText="Não" w:value="Não"/>
              <w:listItem w:displayText="Não se aplica" w:value="Não se aplica"/>
            </w:comboBox>
          </w:sdtPr>
          <w:sdtEndPr/>
          <w:sdtContent>
            <w:tc>
              <w:tcPr>
                <w:tcW w:w="2064" w:type="dxa"/>
                <w:shd w:val="clear" w:color="auto" w:fill="FFFFFF" w:themeFill="background1"/>
              </w:tcPr>
              <w:p w14:paraId="0BB4BDDC" w14:textId="3FC19B6F" w:rsidR="00972A03" w:rsidRPr="00106759" w:rsidRDefault="00972A03" w:rsidP="00972A03">
                <w:pPr>
                  <w:autoSpaceDE w:val="0"/>
                  <w:autoSpaceDN w:val="0"/>
                  <w:adjustRightInd w:val="0"/>
                  <w:jc w:val="center"/>
                  <w:rPr>
                    <w:rFonts w:cstheme="minorHAnsi"/>
                    <w:sz w:val="24"/>
                    <w:szCs w:val="24"/>
                  </w:rPr>
                </w:pPr>
                <w:r w:rsidRPr="00EE0978">
                  <w:rPr>
                    <w:rFonts w:cstheme="minorHAnsi"/>
                    <w:sz w:val="24"/>
                    <w:szCs w:val="24"/>
                  </w:rPr>
                  <w:t>Resposta</w:t>
                </w:r>
              </w:p>
            </w:tc>
          </w:sdtContent>
        </w:sdt>
        <w:tc>
          <w:tcPr>
            <w:tcW w:w="1842" w:type="dxa"/>
            <w:shd w:val="clear" w:color="auto" w:fill="FFFFFF" w:themeFill="background1"/>
          </w:tcPr>
          <w:p w14:paraId="2FE44E8E" w14:textId="77777777" w:rsidR="00972A03" w:rsidRPr="00106759" w:rsidRDefault="00972A03" w:rsidP="00972A03">
            <w:pPr>
              <w:autoSpaceDE w:val="0"/>
              <w:autoSpaceDN w:val="0"/>
              <w:adjustRightInd w:val="0"/>
              <w:jc w:val="center"/>
              <w:rPr>
                <w:rFonts w:cstheme="minorHAnsi"/>
                <w:sz w:val="24"/>
                <w:szCs w:val="24"/>
              </w:rPr>
            </w:pPr>
          </w:p>
        </w:tc>
      </w:tr>
      <w:tr w:rsidR="00972A03" w:rsidRPr="00106759" w14:paraId="15E49CCF" w14:textId="77777777" w:rsidTr="00B1207F">
        <w:tc>
          <w:tcPr>
            <w:tcW w:w="5592" w:type="dxa"/>
            <w:shd w:val="clear" w:color="auto" w:fill="FFFFFF" w:themeFill="background1"/>
          </w:tcPr>
          <w:p w14:paraId="5F0FDB7D" w14:textId="79535670" w:rsidR="00972A03" w:rsidRDefault="00972A03" w:rsidP="00972A03">
            <w:pPr>
              <w:autoSpaceDE w:val="0"/>
              <w:autoSpaceDN w:val="0"/>
              <w:adjustRightInd w:val="0"/>
              <w:jc w:val="both"/>
              <w:rPr>
                <w:rFonts w:cstheme="minorHAnsi"/>
                <w:bCs/>
                <w:sz w:val="24"/>
                <w:szCs w:val="24"/>
              </w:rPr>
            </w:pPr>
            <w:r w:rsidRPr="00A17D8C">
              <w:rPr>
                <w:rFonts w:cstheme="minorHAnsi"/>
                <w:sz w:val="24"/>
                <w:szCs w:val="24"/>
              </w:rPr>
              <w:t xml:space="preserve">Consta </w:t>
            </w:r>
            <w:r>
              <w:rPr>
                <w:rFonts w:cstheme="minorHAnsi"/>
                <w:sz w:val="24"/>
                <w:szCs w:val="24"/>
              </w:rPr>
              <w:t>documento de formalização de demanda?</w:t>
            </w:r>
            <w:r>
              <w:rPr>
                <w:rStyle w:val="Refdenotadefim"/>
                <w:rFonts w:cstheme="minorHAnsi"/>
                <w:sz w:val="24"/>
                <w:szCs w:val="24"/>
              </w:rPr>
              <w:endnoteReference w:id="5"/>
            </w:r>
            <w:r>
              <w:rPr>
                <w:rFonts w:cstheme="minorHAnsi"/>
                <w:sz w:val="24"/>
                <w:szCs w:val="24"/>
              </w:rPr>
              <w:t xml:space="preserve"> </w:t>
            </w:r>
          </w:p>
        </w:tc>
        <w:sdt>
          <w:sdtPr>
            <w:rPr>
              <w:rFonts w:cstheme="minorHAnsi"/>
              <w:sz w:val="24"/>
              <w:szCs w:val="24"/>
            </w:rPr>
            <w:id w:val="124513596"/>
            <w:placeholder>
              <w:docPart w:val="D67412FAE9F04BF5850340CEC074EB34"/>
            </w:placeholder>
            <w:comboBox>
              <w:listItem w:displayText="Sim" w:value="Sim"/>
              <w:listItem w:displayText="Não" w:value="Não"/>
              <w:listItem w:displayText="Não se aplica" w:value="Não se aplica"/>
            </w:comboBox>
          </w:sdtPr>
          <w:sdtEndPr/>
          <w:sdtContent>
            <w:tc>
              <w:tcPr>
                <w:tcW w:w="2064" w:type="dxa"/>
                <w:shd w:val="clear" w:color="auto" w:fill="FFFFFF" w:themeFill="background1"/>
              </w:tcPr>
              <w:p w14:paraId="7E6421C6" w14:textId="3CBCD48D" w:rsidR="00972A03" w:rsidRPr="00106759" w:rsidRDefault="00972A03" w:rsidP="00972A03">
                <w:pPr>
                  <w:autoSpaceDE w:val="0"/>
                  <w:autoSpaceDN w:val="0"/>
                  <w:adjustRightInd w:val="0"/>
                  <w:jc w:val="center"/>
                  <w:rPr>
                    <w:rFonts w:cstheme="minorHAnsi"/>
                    <w:sz w:val="24"/>
                    <w:szCs w:val="24"/>
                  </w:rPr>
                </w:pPr>
                <w:r w:rsidRPr="00EE0978">
                  <w:rPr>
                    <w:rFonts w:cstheme="minorHAnsi"/>
                    <w:sz w:val="24"/>
                    <w:szCs w:val="24"/>
                  </w:rPr>
                  <w:t>Resposta</w:t>
                </w:r>
              </w:p>
            </w:tc>
          </w:sdtContent>
        </w:sdt>
        <w:tc>
          <w:tcPr>
            <w:tcW w:w="1842" w:type="dxa"/>
            <w:shd w:val="clear" w:color="auto" w:fill="FFFFFF" w:themeFill="background1"/>
          </w:tcPr>
          <w:p w14:paraId="6270A130" w14:textId="77777777" w:rsidR="00972A03" w:rsidRPr="00106759" w:rsidRDefault="00972A03" w:rsidP="00972A03">
            <w:pPr>
              <w:autoSpaceDE w:val="0"/>
              <w:autoSpaceDN w:val="0"/>
              <w:adjustRightInd w:val="0"/>
              <w:jc w:val="center"/>
              <w:rPr>
                <w:rFonts w:cstheme="minorHAnsi"/>
                <w:sz w:val="24"/>
                <w:szCs w:val="24"/>
              </w:rPr>
            </w:pPr>
          </w:p>
        </w:tc>
      </w:tr>
      <w:tr w:rsidR="00972A03" w:rsidRPr="00106759" w14:paraId="5F4584A3" w14:textId="77777777" w:rsidTr="00B1207F">
        <w:tc>
          <w:tcPr>
            <w:tcW w:w="5592" w:type="dxa"/>
            <w:shd w:val="clear" w:color="auto" w:fill="FFFFFF" w:themeFill="background1"/>
          </w:tcPr>
          <w:p w14:paraId="7E607A07" w14:textId="43171B0D" w:rsidR="00972A03" w:rsidRPr="00C5374E" w:rsidRDefault="00972A03" w:rsidP="00972A03">
            <w:pPr>
              <w:autoSpaceDE w:val="0"/>
              <w:autoSpaceDN w:val="0"/>
              <w:adjustRightInd w:val="0"/>
              <w:jc w:val="both"/>
              <w:rPr>
                <w:rFonts w:cstheme="minorHAnsi"/>
                <w:bCs/>
                <w:sz w:val="24"/>
                <w:szCs w:val="24"/>
              </w:rPr>
            </w:pPr>
            <w:r>
              <w:rPr>
                <w:rFonts w:cstheme="minorHAnsi"/>
                <w:sz w:val="24"/>
                <w:szCs w:val="24"/>
              </w:rPr>
              <w:lastRenderedPageBreak/>
              <w:t>Foi certificado que objeto da contratação está contemplado no Plano de Contratações</w:t>
            </w:r>
            <w:r w:rsidR="00512285">
              <w:rPr>
                <w:rFonts w:cstheme="minorHAnsi"/>
                <w:sz w:val="24"/>
                <w:szCs w:val="24"/>
              </w:rPr>
              <w:t xml:space="preserve"> Anual</w:t>
            </w:r>
            <w:r>
              <w:rPr>
                <w:rFonts w:cstheme="minorHAnsi"/>
                <w:sz w:val="24"/>
                <w:szCs w:val="24"/>
              </w:rPr>
              <w:t>?</w:t>
            </w:r>
            <w:r>
              <w:rPr>
                <w:rStyle w:val="Refdenotadefim"/>
                <w:rFonts w:cstheme="minorHAnsi"/>
                <w:sz w:val="24"/>
                <w:szCs w:val="24"/>
              </w:rPr>
              <w:endnoteReference w:id="6"/>
            </w:r>
            <w:r w:rsidR="00512285">
              <w:rPr>
                <w:rFonts w:cstheme="minorHAnsi"/>
                <w:sz w:val="24"/>
                <w:szCs w:val="24"/>
              </w:rPr>
              <w:t xml:space="preserve"> </w:t>
            </w:r>
          </w:p>
        </w:tc>
        <w:sdt>
          <w:sdtPr>
            <w:rPr>
              <w:rFonts w:cstheme="minorHAnsi"/>
              <w:sz w:val="24"/>
              <w:szCs w:val="24"/>
            </w:rPr>
            <w:id w:val="-1753352206"/>
            <w:placeholder>
              <w:docPart w:val="3E305D559F814D7BAE634F7EEE28A225"/>
            </w:placeholder>
            <w:comboBox>
              <w:listItem w:displayText="Sim" w:value="Sim"/>
              <w:listItem w:displayText="Não" w:value="Não"/>
              <w:listItem w:displayText="Não se aplica" w:value="Não se aplica"/>
            </w:comboBox>
          </w:sdtPr>
          <w:sdtEndPr/>
          <w:sdtContent>
            <w:tc>
              <w:tcPr>
                <w:tcW w:w="2064" w:type="dxa"/>
                <w:shd w:val="clear" w:color="auto" w:fill="FFFFFF" w:themeFill="background1"/>
              </w:tcPr>
              <w:p w14:paraId="56364DA9" w14:textId="3F0E8C2E" w:rsidR="00972A03" w:rsidRPr="00106759" w:rsidRDefault="00972A03" w:rsidP="00972A03">
                <w:pPr>
                  <w:autoSpaceDE w:val="0"/>
                  <w:autoSpaceDN w:val="0"/>
                  <w:adjustRightInd w:val="0"/>
                  <w:jc w:val="center"/>
                  <w:rPr>
                    <w:rFonts w:cstheme="minorHAnsi"/>
                    <w:sz w:val="24"/>
                    <w:szCs w:val="24"/>
                  </w:rPr>
                </w:pPr>
                <w:r w:rsidRPr="00EE0978">
                  <w:rPr>
                    <w:rFonts w:cstheme="minorHAnsi"/>
                    <w:sz w:val="24"/>
                    <w:szCs w:val="24"/>
                  </w:rPr>
                  <w:t>Resposta</w:t>
                </w:r>
              </w:p>
            </w:tc>
          </w:sdtContent>
        </w:sdt>
        <w:tc>
          <w:tcPr>
            <w:tcW w:w="1842" w:type="dxa"/>
            <w:shd w:val="clear" w:color="auto" w:fill="FFFFFF" w:themeFill="background1"/>
          </w:tcPr>
          <w:p w14:paraId="7C4E349E" w14:textId="77777777" w:rsidR="00972A03" w:rsidRPr="00106759" w:rsidRDefault="00972A03" w:rsidP="00972A03">
            <w:pPr>
              <w:autoSpaceDE w:val="0"/>
              <w:autoSpaceDN w:val="0"/>
              <w:adjustRightInd w:val="0"/>
              <w:jc w:val="center"/>
              <w:rPr>
                <w:rFonts w:cstheme="minorHAnsi"/>
                <w:sz w:val="24"/>
                <w:szCs w:val="24"/>
              </w:rPr>
            </w:pPr>
          </w:p>
        </w:tc>
      </w:tr>
      <w:tr w:rsidR="00972A03" w:rsidRPr="00106759" w14:paraId="61DC38FE" w14:textId="77777777" w:rsidTr="00B1207F">
        <w:tc>
          <w:tcPr>
            <w:tcW w:w="5592" w:type="dxa"/>
            <w:shd w:val="clear" w:color="auto" w:fill="FFFFFF" w:themeFill="background1"/>
          </w:tcPr>
          <w:p w14:paraId="08FE4925" w14:textId="06AB9EE7" w:rsidR="00972A03" w:rsidRDefault="00972A03" w:rsidP="00972A03">
            <w:pPr>
              <w:autoSpaceDE w:val="0"/>
              <w:autoSpaceDN w:val="0"/>
              <w:adjustRightInd w:val="0"/>
              <w:jc w:val="both"/>
              <w:rPr>
                <w:rFonts w:cstheme="minorHAnsi"/>
                <w:bCs/>
                <w:sz w:val="24"/>
                <w:szCs w:val="24"/>
              </w:rPr>
            </w:pPr>
            <w:r>
              <w:rPr>
                <w:rFonts w:cstheme="minorHAnsi"/>
                <w:sz w:val="24"/>
                <w:szCs w:val="24"/>
              </w:rPr>
              <w:t>Foi certificado que objeto da contratação está compatível com a Lei de Diretrizes Orçamentárias?</w:t>
            </w:r>
            <w:r>
              <w:rPr>
                <w:rStyle w:val="Refdenotadefim"/>
                <w:rFonts w:cstheme="minorHAnsi"/>
                <w:sz w:val="24"/>
                <w:szCs w:val="24"/>
              </w:rPr>
              <w:endnoteReference w:id="7"/>
            </w:r>
          </w:p>
        </w:tc>
        <w:sdt>
          <w:sdtPr>
            <w:rPr>
              <w:rFonts w:cstheme="minorHAnsi"/>
              <w:sz w:val="24"/>
              <w:szCs w:val="24"/>
            </w:rPr>
            <w:id w:val="-190302365"/>
            <w:placeholder>
              <w:docPart w:val="CD7D65029DA044E3B3200991C2DA01B6"/>
            </w:placeholder>
            <w:comboBox>
              <w:listItem w:displayText="Sim" w:value="Sim"/>
              <w:listItem w:displayText="Não" w:value="Não"/>
              <w:listItem w:displayText="Não se aplica" w:value="Não se aplica"/>
            </w:comboBox>
          </w:sdtPr>
          <w:sdtEndPr/>
          <w:sdtContent>
            <w:tc>
              <w:tcPr>
                <w:tcW w:w="2064" w:type="dxa"/>
                <w:shd w:val="clear" w:color="auto" w:fill="FFFFFF" w:themeFill="background1"/>
              </w:tcPr>
              <w:p w14:paraId="1E48C172" w14:textId="080AECF1" w:rsidR="00972A03" w:rsidRPr="00106759" w:rsidRDefault="00972A03" w:rsidP="00972A03">
                <w:pPr>
                  <w:autoSpaceDE w:val="0"/>
                  <w:autoSpaceDN w:val="0"/>
                  <w:adjustRightInd w:val="0"/>
                  <w:jc w:val="center"/>
                  <w:rPr>
                    <w:rFonts w:cstheme="minorHAnsi"/>
                    <w:sz w:val="24"/>
                    <w:szCs w:val="24"/>
                  </w:rPr>
                </w:pPr>
                <w:r w:rsidRPr="00EE0978">
                  <w:rPr>
                    <w:rFonts w:cstheme="minorHAnsi"/>
                    <w:sz w:val="24"/>
                    <w:szCs w:val="24"/>
                  </w:rPr>
                  <w:t>Resposta</w:t>
                </w:r>
              </w:p>
            </w:tc>
          </w:sdtContent>
        </w:sdt>
        <w:tc>
          <w:tcPr>
            <w:tcW w:w="1842" w:type="dxa"/>
            <w:shd w:val="clear" w:color="auto" w:fill="FFFFFF" w:themeFill="background1"/>
          </w:tcPr>
          <w:p w14:paraId="6832044F" w14:textId="77777777" w:rsidR="00972A03" w:rsidRPr="00106759" w:rsidRDefault="00972A03" w:rsidP="00972A03">
            <w:pPr>
              <w:autoSpaceDE w:val="0"/>
              <w:autoSpaceDN w:val="0"/>
              <w:adjustRightInd w:val="0"/>
              <w:jc w:val="center"/>
              <w:rPr>
                <w:rFonts w:cstheme="minorHAnsi"/>
                <w:sz w:val="24"/>
                <w:szCs w:val="24"/>
              </w:rPr>
            </w:pPr>
          </w:p>
        </w:tc>
      </w:tr>
      <w:tr w:rsidR="00972A03" w:rsidRPr="00106759" w14:paraId="095E6662" w14:textId="77777777" w:rsidTr="00B1207F">
        <w:tc>
          <w:tcPr>
            <w:tcW w:w="5592" w:type="dxa"/>
            <w:shd w:val="clear" w:color="auto" w:fill="FFFFFF" w:themeFill="background1"/>
          </w:tcPr>
          <w:p w14:paraId="28403B1A" w14:textId="186351C8" w:rsidR="00972A03" w:rsidRPr="003D441B" w:rsidRDefault="00972A03" w:rsidP="00972A03">
            <w:pPr>
              <w:autoSpaceDE w:val="0"/>
              <w:autoSpaceDN w:val="0"/>
              <w:adjustRightInd w:val="0"/>
              <w:jc w:val="both"/>
              <w:rPr>
                <w:rFonts w:cstheme="minorHAnsi"/>
                <w:sz w:val="24"/>
                <w:szCs w:val="24"/>
              </w:rPr>
            </w:pPr>
            <w:r w:rsidRPr="003D441B">
              <w:rPr>
                <w:rFonts w:cstheme="minorHAnsi"/>
                <w:sz w:val="24"/>
                <w:szCs w:val="24"/>
              </w:rPr>
              <w:t>Há Estudo Técnico Preliminar?</w:t>
            </w:r>
            <w:r w:rsidRPr="003D441B">
              <w:rPr>
                <w:rStyle w:val="Refdenotadefim"/>
                <w:rFonts w:cstheme="minorHAnsi"/>
                <w:sz w:val="24"/>
                <w:szCs w:val="24"/>
              </w:rPr>
              <w:endnoteReference w:id="8"/>
            </w:r>
          </w:p>
        </w:tc>
        <w:sdt>
          <w:sdtPr>
            <w:rPr>
              <w:rFonts w:cstheme="minorHAnsi"/>
              <w:sz w:val="24"/>
              <w:szCs w:val="24"/>
            </w:rPr>
            <w:id w:val="1276681190"/>
            <w:placeholder>
              <w:docPart w:val="497CE9B69E0A4D1CAFB457C2940411B3"/>
            </w:placeholder>
            <w:comboBox>
              <w:listItem w:displayText="Sim" w:value="Sim"/>
              <w:listItem w:displayText="Não" w:value="Não"/>
              <w:listItem w:displayText="Não se aplica" w:value="Não se aplica"/>
            </w:comboBox>
          </w:sdtPr>
          <w:sdtEndPr/>
          <w:sdtContent>
            <w:tc>
              <w:tcPr>
                <w:tcW w:w="2064" w:type="dxa"/>
                <w:shd w:val="clear" w:color="auto" w:fill="FFFFFF" w:themeFill="background1"/>
              </w:tcPr>
              <w:p w14:paraId="432810B0" w14:textId="1BC895CA" w:rsidR="00972A03" w:rsidRPr="00106759" w:rsidRDefault="00972A03" w:rsidP="00972A03">
                <w:pPr>
                  <w:autoSpaceDE w:val="0"/>
                  <w:autoSpaceDN w:val="0"/>
                  <w:adjustRightInd w:val="0"/>
                  <w:jc w:val="center"/>
                  <w:rPr>
                    <w:rFonts w:cstheme="minorHAnsi"/>
                    <w:sz w:val="24"/>
                    <w:szCs w:val="24"/>
                  </w:rPr>
                </w:pPr>
                <w:r w:rsidRPr="00EE0978">
                  <w:rPr>
                    <w:rFonts w:cstheme="minorHAnsi"/>
                    <w:sz w:val="24"/>
                    <w:szCs w:val="24"/>
                  </w:rPr>
                  <w:t>Resposta</w:t>
                </w:r>
              </w:p>
            </w:tc>
          </w:sdtContent>
        </w:sdt>
        <w:tc>
          <w:tcPr>
            <w:tcW w:w="1842" w:type="dxa"/>
            <w:shd w:val="clear" w:color="auto" w:fill="FFFFFF" w:themeFill="background1"/>
          </w:tcPr>
          <w:p w14:paraId="73150B46" w14:textId="77777777" w:rsidR="00972A03" w:rsidRPr="00106759" w:rsidRDefault="00972A03" w:rsidP="00972A03">
            <w:pPr>
              <w:autoSpaceDE w:val="0"/>
              <w:autoSpaceDN w:val="0"/>
              <w:adjustRightInd w:val="0"/>
              <w:jc w:val="center"/>
              <w:rPr>
                <w:rFonts w:cstheme="minorHAnsi"/>
                <w:sz w:val="24"/>
                <w:szCs w:val="24"/>
              </w:rPr>
            </w:pPr>
          </w:p>
        </w:tc>
      </w:tr>
      <w:tr w:rsidR="00972A03" w:rsidRPr="00106759" w14:paraId="5873D21F" w14:textId="77777777" w:rsidTr="00B1207F">
        <w:tc>
          <w:tcPr>
            <w:tcW w:w="5592" w:type="dxa"/>
            <w:shd w:val="clear" w:color="auto" w:fill="FFFFFF" w:themeFill="background1"/>
          </w:tcPr>
          <w:p w14:paraId="79346C00" w14:textId="09F4AE72" w:rsidR="005B0F53" w:rsidRPr="003D441B" w:rsidRDefault="00972A03" w:rsidP="00E24493">
            <w:pPr>
              <w:autoSpaceDE w:val="0"/>
              <w:autoSpaceDN w:val="0"/>
              <w:adjustRightInd w:val="0"/>
              <w:jc w:val="both"/>
              <w:rPr>
                <w:rFonts w:cstheme="minorHAnsi"/>
                <w:sz w:val="24"/>
                <w:szCs w:val="24"/>
              </w:rPr>
            </w:pPr>
            <w:r w:rsidRPr="003D441B">
              <w:rPr>
                <w:rFonts w:cstheme="minorHAnsi"/>
                <w:sz w:val="24"/>
                <w:szCs w:val="24"/>
              </w:rPr>
              <w:t>O Estudo Técnico Preliminar contempla ao menos a descrição da necessidade, a estimativa do quantitativo, a estimativa do valor, a manifestação sobre o parcelamento e a manifestação sobre a viabilidade da contratação?</w:t>
            </w:r>
            <w:r w:rsidRPr="003D441B">
              <w:rPr>
                <w:rStyle w:val="Refdenotadefim"/>
                <w:rFonts w:cstheme="minorHAnsi"/>
                <w:sz w:val="24"/>
                <w:szCs w:val="24"/>
              </w:rPr>
              <w:endnoteReference w:id="9"/>
            </w:r>
            <w:r w:rsidR="00E24493" w:rsidRPr="003D441B">
              <w:rPr>
                <w:rFonts w:cstheme="minorHAnsi"/>
                <w:sz w:val="24"/>
                <w:szCs w:val="24"/>
              </w:rPr>
              <w:t xml:space="preserve"> </w:t>
            </w:r>
          </w:p>
        </w:tc>
        <w:sdt>
          <w:sdtPr>
            <w:rPr>
              <w:rFonts w:cstheme="minorHAnsi"/>
              <w:sz w:val="24"/>
              <w:szCs w:val="24"/>
            </w:rPr>
            <w:id w:val="-1532109618"/>
            <w:placeholder>
              <w:docPart w:val="F696A43E00834E26AB5812E898FE5CC1"/>
            </w:placeholder>
            <w:comboBox>
              <w:listItem w:displayText="Sim" w:value="Sim"/>
              <w:listItem w:displayText="Não" w:value="Não"/>
              <w:listItem w:displayText="Não se aplica" w:value="Não se aplica"/>
            </w:comboBox>
          </w:sdtPr>
          <w:sdtEndPr/>
          <w:sdtContent>
            <w:tc>
              <w:tcPr>
                <w:tcW w:w="2064" w:type="dxa"/>
                <w:shd w:val="clear" w:color="auto" w:fill="FFFFFF" w:themeFill="background1"/>
              </w:tcPr>
              <w:p w14:paraId="6B2046D7" w14:textId="1EA5B1E2" w:rsidR="00972A03" w:rsidRPr="00106759" w:rsidRDefault="00972A03" w:rsidP="00972A03">
                <w:pPr>
                  <w:autoSpaceDE w:val="0"/>
                  <w:autoSpaceDN w:val="0"/>
                  <w:adjustRightInd w:val="0"/>
                  <w:jc w:val="center"/>
                  <w:rPr>
                    <w:rFonts w:cstheme="minorHAnsi"/>
                    <w:sz w:val="24"/>
                    <w:szCs w:val="24"/>
                  </w:rPr>
                </w:pPr>
                <w:r w:rsidRPr="00EE0978">
                  <w:rPr>
                    <w:rFonts w:cstheme="minorHAnsi"/>
                    <w:sz w:val="24"/>
                    <w:szCs w:val="24"/>
                  </w:rPr>
                  <w:t>Resposta</w:t>
                </w:r>
              </w:p>
            </w:tc>
          </w:sdtContent>
        </w:sdt>
        <w:tc>
          <w:tcPr>
            <w:tcW w:w="1842" w:type="dxa"/>
            <w:shd w:val="clear" w:color="auto" w:fill="FFFFFF" w:themeFill="background1"/>
          </w:tcPr>
          <w:p w14:paraId="504A9646" w14:textId="77777777" w:rsidR="00972A03" w:rsidRPr="00106759" w:rsidRDefault="00972A03" w:rsidP="00972A03">
            <w:pPr>
              <w:autoSpaceDE w:val="0"/>
              <w:autoSpaceDN w:val="0"/>
              <w:adjustRightInd w:val="0"/>
              <w:jc w:val="center"/>
              <w:rPr>
                <w:rFonts w:cstheme="minorHAnsi"/>
                <w:sz w:val="24"/>
                <w:szCs w:val="24"/>
              </w:rPr>
            </w:pPr>
          </w:p>
        </w:tc>
      </w:tr>
      <w:tr w:rsidR="00E24493" w:rsidRPr="00106759" w14:paraId="318B8646" w14:textId="77777777" w:rsidTr="00B1207F">
        <w:tc>
          <w:tcPr>
            <w:tcW w:w="5592" w:type="dxa"/>
            <w:shd w:val="clear" w:color="auto" w:fill="FFFFFF" w:themeFill="background1"/>
          </w:tcPr>
          <w:p w14:paraId="0786EAD8" w14:textId="423D55D9" w:rsidR="00E24493" w:rsidRPr="003D441B" w:rsidRDefault="00E24493" w:rsidP="00E24493">
            <w:pPr>
              <w:autoSpaceDE w:val="0"/>
              <w:autoSpaceDN w:val="0"/>
              <w:adjustRightInd w:val="0"/>
              <w:jc w:val="both"/>
              <w:rPr>
                <w:rFonts w:cstheme="minorHAnsi"/>
                <w:sz w:val="24"/>
                <w:szCs w:val="24"/>
              </w:rPr>
            </w:pPr>
            <w:r w:rsidRPr="003D441B">
              <w:rPr>
                <w:rFonts w:cstheme="minorHAnsi"/>
                <w:sz w:val="24"/>
                <w:szCs w:val="24"/>
              </w:rPr>
              <w:t>Há Análise de Riscos?</w:t>
            </w:r>
            <w:r w:rsidRPr="003D441B">
              <w:rPr>
                <w:rStyle w:val="Refdenotadefim"/>
                <w:rFonts w:cstheme="minorHAnsi"/>
                <w:sz w:val="24"/>
                <w:szCs w:val="24"/>
              </w:rPr>
              <w:endnoteReference w:id="10"/>
            </w:r>
          </w:p>
        </w:tc>
        <w:sdt>
          <w:sdtPr>
            <w:rPr>
              <w:rFonts w:cstheme="minorHAnsi"/>
              <w:sz w:val="24"/>
              <w:szCs w:val="24"/>
            </w:rPr>
            <w:id w:val="-1902899189"/>
            <w:placeholder>
              <w:docPart w:val="5AE39E9F94E4473B918FB48B3C5D1107"/>
            </w:placeholder>
            <w:comboBox>
              <w:listItem w:displayText="Sim" w:value="Sim"/>
              <w:listItem w:displayText="Não" w:value="Não"/>
              <w:listItem w:displayText="Não se aplica" w:value="Não se aplica"/>
            </w:comboBox>
          </w:sdtPr>
          <w:sdtEndPr/>
          <w:sdtContent>
            <w:tc>
              <w:tcPr>
                <w:tcW w:w="2064" w:type="dxa"/>
                <w:shd w:val="clear" w:color="auto" w:fill="FFFFFF" w:themeFill="background1"/>
              </w:tcPr>
              <w:p w14:paraId="5DEC166A" w14:textId="3A69732B" w:rsidR="00E24493" w:rsidRDefault="00E24493" w:rsidP="00E24493">
                <w:pPr>
                  <w:autoSpaceDE w:val="0"/>
                  <w:autoSpaceDN w:val="0"/>
                  <w:adjustRightInd w:val="0"/>
                  <w:jc w:val="center"/>
                  <w:rPr>
                    <w:rFonts w:cstheme="minorHAnsi"/>
                    <w:sz w:val="24"/>
                    <w:szCs w:val="24"/>
                  </w:rPr>
                </w:pPr>
                <w:r w:rsidRPr="00EE0978">
                  <w:rPr>
                    <w:rFonts w:cstheme="minorHAnsi"/>
                    <w:sz w:val="24"/>
                    <w:szCs w:val="24"/>
                  </w:rPr>
                  <w:t>Resposta</w:t>
                </w:r>
              </w:p>
            </w:tc>
          </w:sdtContent>
        </w:sdt>
        <w:tc>
          <w:tcPr>
            <w:tcW w:w="1842" w:type="dxa"/>
            <w:shd w:val="clear" w:color="auto" w:fill="FFFFFF" w:themeFill="background1"/>
          </w:tcPr>
          <w:p w14:paraId="4524D851" w14:textId="77777777" w:rsidR="00E24493" w:rsidRPr="00106759" w:rsidRDefault="00E24493" w:rsidP="00E24493">
            <w:pPr>
              <w:autoSpaceDE w:val="0"/>
              <w:autoSpaceDN w:val="0"/>
              <w:adjustRightInd w:val="0"/>
              <w:jc w:val="center"/>
              <w:rPr>
                <w:rFonts w:cstheme="minorHAnsi"/>
                <w:sz w:val="24"/>
                <w:szCs w:val="24"/>
              </w:rPr>
            </w:pPr>
          </w:p>
        </w:tc>
      </w:tr>
      <w:tr w:rsidR="00E24493" w:rsidRPr="00106759" w14:paraId="6470A61C" w14:textId="77777777" w:rsidTr="00B1207F">
        <w:tc>
          <w:tcPr>
            <w:tcW w:w="5592" w:type="dxa"/>
            <w:shd w:val="clear" w:color="auto" w:fill="FFFFFF" w:themeFill="background1"/>
          </w:tcPr>
          <w:p w14:paraId="348EBF42" w14:textId="520F4468" w:rsidR="00E24493" w:rsidRPr="003D441B" w:rsidRDefault="00E24493" w:rsidP="00E24493">
            <w:pPr>
              <w:autoSpaceDE w:val="0"/>
              <w:autoSpaceDN w:val="0"/>
              <w:adjustRightInd w:val="0"/>
              <w:jc w:val="both"/>
              <w:rPr>
                <w:rFonts w:cstheme="minorHAnsi"/>
                <w:sz w:val="24"/>
                <w:szCs w:val="24"/>
              </w:rPr>
            </w:pPr>
            <w:r w:rsidRPr="003D441B">
              <w:rPr>
                <w:rFonts w:cstheme="minorHAnsi"/>
                <w:sz w:val="24"/>
                <w:szCs w:val="24"/>
              </w:rPr>
              <w:t>Caso não existam os Estudos Técnicos Preliminares ou a Análise de Riscos, houve manifestação justificando a ausência do documento?</w:t>
            </w:r>
            <w:r w:rsidRPr="003D441B">
              <w:rPr>
                <w:rStyle w:val="Refdenotadefim"/>
                <w:rFonts w:cstheme="minorHAnsi"/>
                <w:sz w:val="24"/>
                <w:szCs w:val="24"/>
              </w:rPr>
              <w:endnoteReference w:id="11"/>
            </w:r>
          </w:p>
        </w:tc>
        <w:sdt>
          <w:sdtPr>
            <w:rPr>
              <w:rFonts w:cstheme="minorHAnsi"/>
              <w:sz w:val="24"/>
              <w:szCs w:val="24"/>
            </w:rPr>
            <w:id w:val="-1402830283"/>
            <w:placeholder>
              <w:docPart w:val="845B5FB9A52E4F13AC53F73E0786E25E"/>
            </w:placeholder>
            <w:comboBox>
              <w:listItem w:displayText="Sim" w:value="Sim"/>
              <w:listItem w:displayText="Não" w:value="Não"/>
              <w:listItem w:displayText="Não se aplica" w:value="Não se aplica"/>
            </w:comboBox>
          </w:sdtPr>
          <w:sdtEndPr/>
          <w:sdtContent>
            <w:tc>
              <w:tcPr>
                <w:tcW w:w="2064" w:type="dxa"/>
                <w:shd w:val="clear" w:color="auto" w:fill="FFFFFF" w:themeFill="background1"/>
              </w:tcPr>
              <w:p w14:paraId="634C2216" w14:textId="4B0A8C5C" w:rsidR="00E24493" w:rsidRPr="00E24493" w:rsidRDefault="00E24493" w:rsidP="00E24493">
                <w:pPr>
                  <w:autoSpaceDE w:val="0"/>
                  <w:autoSpaceDN w:val="0"/>
                  <w:adjustRightInd w:val="0"/>
                  <w:jc w:val="center"/>
                  <w:rPr>
                    <w:rFonts w:cstheme="minorHAnsi"/>
                    <w:sz w:val="24"/>
                    <w:szCs w:val="24"/>
                  </w:rPr>
                </w:pPr>
                <w:r w:rsidRPr="00E24493">
                  <w:rPr>
                    <w:rFonts w:cstheme="minorHAnsi"/>
                    <w:sz w:val="24"/>
                    <w:szCs w:val="24"/>
                  </w:rPr>
                  <w:t>Resposta</w:t>
                </w:r>
              </w:p>
            </w:tc>
          </w:sdtContent>
        </w:sdt>
        <w:tc>
          <w:tcPr>
            <w:tcW w:w="1842" w:type="dxa"/>
            <w:shd w:val="clear" w:color="auto" w:fill="FFFFFF" w:themeFill="background1"/>
          </w:tcPr>
          <w:p w14:paraId="7AC4A165" w14:textId="77777777" w:rsidR="00E24493" w:rsidRPr="00E24493" w:rsidRDefault="00E24493" w:rsidP="00E24493">
            <w:pPr>
              <w:autoSpaceDE w:val="0"/>
              <w:autoSpaceDN w:val="0"/>
              <w:adjustRightInd w:val="0"/>
              <w:jc w:val="center"/>
              <w:rPr>
                <w:rFonts w:cstheme="minorHAnsi"/>
                <w:sz w:val="24"/>
                <w:szCs w:val="24"/>
              </w:rPr>
            </w:pPr>
          </w:p>
        </w:tc>
      </w:tr>
      <w:tr w:rsidR="00E24493" w:rsidRPr="00106759" w14:paraId="33A6190B" w14:textId="77777777" w:rsidTr="00B1207F">
        <w:tc>
          <w:tcPr>
            <w:tcW w:w="5592" w:type="dxa"/>
            <w:shd w:val="clear" w:color="auto" w:fill="FFFFFF" w:themeFill="background1"/>
          </w:tcPr>
          <w:p w14:paraId="6947F57B" w14:textId="77905F92" w:rsidR="00E24493" w:rsidRDefault="00E24493" w:rsidP="00E24493">
            <w:pPr>
              <w:autoSpaceDE w:val="0"/>
              <w:autoSpaceDN w:val="0"/>
              <w:adjustRightInd w:val="0"/>
              <w:jc w:val="both"/>
              <w:rPr>
                <w:rFonts w:cstheme="minorHAnsi"/>
                <w:sz w:val="24"/>
                <w:szCs w:val="24"/>
              </w:rPr>
            </w:pPr>
            <w:r>
              <w:rPr>
                <w:rFonts w:cstheme="minorHAnsi"/>
                <w:sz w:val="24"/>
                <w:szCs w:val="24"/>
              </w:rPr>
              <w:t>Consta justificativa para a ausência dos itens não obrigatórios dos Estudos Técnicos Preliminares?</w:t>
            </w:r>
            <w:r>
              <w:rPr>
                <w:rStyle w:val="Refdenotadefim"/>
                <w:rFonts w:cstheme="minorHAnsi"/>
                <w:sz w:val="24"/>
                <w:szCs w:val="24"/>
              </w:rPr>
              <w:endnoteReference w:id="12"/>
            </w:r>
          </w:p>
        </w:tc>
        <w:sdt>
          <w:sdtPr>
            <w:rPr>
              <w:rFonts w:cstheme="minorHAnsi"/>
              <w:sz w:val="24"/>
              <w:szCs w:val="24"/>
            </w:rPr>
            <w:id w:val="1200352223"/>
            <w:placeholder>
              <w:docPart w:val="49D2FF1BD8AC4EF2A65F13030E159A7D"/>
            </w:placeholder>
            <w:comboBox>
              <w:listItem w:displayText="Sim" w:value="Sim"/>
              <w:listItem w:displayText="Não" w:value="Não"/>
              <w:listItem w:displayText="Não se aplica" w:value="Não se aplica"/>
            </w:comboBox>
          </w:sdtPr>
          <w:sdtEndPr/>
          <w:sdtContent>
            <w:tc>
              <w:tcPr>
                <w:tcW w:w="2064" w:type="dxa"/>
                <w:shd w:val="clear" w:color="auto" w:fill="FFFFFF" w:themeFill="background1"/>
              </w:tcPr>
              <w:p w14:paraId="08A16D31" w14:textId="1C4647DE" w:rsidR="00E24493" w:rsidRPr="00106759" w:rsidRDefault="00E24493" w:rsidP="00E24493">
                <w:pPr>
                  <w:autoSpaceDE w:val="0"/>
                  <w:autoSpaceDN w:val="0"/>
                  <w:adjustRightInd w:val="0"/>
                  <w:jc w:val="center"/>
                  <w:rPr>
                    <w:rFonts w:cstheme="minorHAnsi"/>
                    <w:sz w:val="24"/>
                    <w:szCs w:val="24"/>
                  </w:rPr>
                </w:pPr>
                <w:r w:rsidRPr="00EE0978">
                  <w:rPr>
                    <w:rFonts w:cstheme="minorHAnsi"/>
                    <w:sz w:val="24"/>
                    <w:szCs w:val="24"/>
                  </w:rPr>
                  <w:t>Resposta</w:t>
                </w:r>
              </w:p>
            </w:tc>
          </w:sdtContent>
        </w:sdt>
        <w:tc>
          <w:tcPr>
            <w:tcW w:w="1842" w:type="dxa"/>
            <w:shd w:val="clear" w:color="auto" w:fill="FFFFFF" w:themeFill="background1"/>
          </w:tcPr>
          <w:p w14:paraId="33E6ADCB" w14:textId="77777777" w:rsidR="00E24493" w:rsidRPr="00106759" w:rsidRDefault="00E24493" w:rsidP="00E24493">
            <w:pPr>
              <w:autoSpaceDE w:val="0"/>
              <w:autoSpaceDN w:val="0"/>
              <w:adjustRightInd w:val="0"/>
              <w:jc w:val="center"/>
              <w:rPr>
                <w:rFonts w:cstheme="minorHAnsi"/>
                <w:sz w:val="24"/>
                <w:szCs w:val="24"/>
              </w:rPr>
            </w:pPr>
          </w:p>
        </w:tc>
      </w:tr>
      <w:tr w:rsidR="00E24493" w:rsidRPr="00106759" w14:paraId="51CD38D0" w14:textId="77777777" w:rsidTr="00B1207F">
        <w:tc>
          <w:tcPr>
            <w:tcW w:w="5592" w:type="dxa"/>
            <w:shd w:val="clear" w:color="auto" w:fill="FFFFFF" w:themeFill="background1"/>
          </w:tcPr>
          <w:p w14:paraId="07D45978" w14:textId="49095DC7" w:rsidR="00E24493" w:rsidRDefault="00E24493" w:rsidP="00E24493">
            <w:pPr>
              <w:autoSpaceDE w:val="0"/>
              <w:autoSpaceDN w:val="0"/>
              <w:adjustRightInd w:val="0"/>
              <w:jc w:val="both"/>
              <w:rPr>
                <w:rFonts w:cstheme="minorHAnsi"/>
                <w:sz w:val="24"/>
                <w:szCs w:val="24"/>
              </w:rPr>
            </w:pPr>
            <w:r>
              <w:rPr>
                <w:rFonts w:cstheme="minorHAnsi"/>
                <w:sz w:val="24"/>
                <w:szCs w:val="24"/>
              </w:rPr>
              <w:t xml:space="preserve">Houve manifestação justificando as exigências de </w:t>
            </w:r>
            <w:r w:rsidRPr="00187F97">
              <w:rPr>
                <w:rFonts w:cstheme="minorHAnsi"/>
                <w:sz w:val="24"/>
                <w:szCs w:val="24"/>
              </w:rPr>
              <w:t xml:space="preserve">práticas e/ou critérios de sustentabilidade </w:t>
            </w:r>
            <w:r>
              <w:rPr>
                <w:rFonts w:cstheme="minorHAnsi"/>
                <w:sz w:val="24"/>
                <w:szCs w:val="24"/>
              </w:rPr>
              <w:t>ou sua dispensa no caso concreto</w:t>
            </w:r>
            <w:r w:rsidRPr="00187F97">
              <w:rPr>
                <w:rFonts w:cstheme="minorHAnsi"/>
                <w:sz w:val="24"/>
                <w:szCs w:val="24"/>
              </w:rPr>
              <w:t>?</w:t>
            </w:r>
            <w:r>
              <w:rPr>
                <w:rStyle w:val="Refdenotadefim"/>
                <w:rFonts w:cstheme="minorHAnsi"/>
                <w:sz w:val="24"/>
                <w:szCs w:val="24"/>
              </w:rPr>
              <w:endnoteReference w:id="13"/>
            </w:r>
          </w:p>
        </w:tc>
        <w:sdt>
          <w:sdtPr>
            <w:rPr>
              <w:rFonts w:cstheme="minorHAnsi"/>
              <w:sz w:val="24"/>
              <w:szCs w:val="24"/>
            </w:rPr>
            <w:id w:val="-1019849163"/>
            <w:placeholder>
              <w:docPart w:val="5B59FA86580F4FDBB64737D5BB554B31"/>
            </w:placeholder>
            <w:comboBox>
              <w:listItem w:displayText="Sim" w:value="Sim"/>
              <w:listItem w:displayText="Não" w:value="Não"/>
              <w:listItem w:displayText="Não se aplica" w:value="Não se aplica"/>
            </w:comboBox>
          </w:sdtPr>
          <w:sdtEndPr/>
          <w:sdtContent>
            <w:tc>
              <w:tcPr>
                <w:tcW w:w="2064" w:type="dxa"/>
                <w:shd w:val="clear" w:color="auto" w:fill="FFFFFF" w:themeFill="background1"/>
              </w:tcPr>
              <w:p w14:paraId="7878FD66" w14:textId="4A527B57" w:rsidR="00E24493" w:rsidRPr="00106759" w:rsidRDefault="00E24493" w:rsidP="00E24493">
                <w:pPr>
                  <w:autoSpaceDE w:val="0"/>
                  <w:autoSpaceDN w:val="0"/>
                  <w:adjustRightInd w:val="0"/>
                  <w:jc w:val="center"/>
                  <w:rPr>
                    <w:rFonts w:cstheme="minorHAnsi"/>
                    <w:sz w:val="24"/>
                    <w:szCs w:val="24"/>
                  </w:rPr>
                </w:pPr>
                <w:r w:rsidRPr="00EE0978">
                  <w:rPr>
                    <w:rFonts w:cstheme="minorHAnsi"/>
                    <w:sz w:val="24"/>
                    <w:szCs w:val="24"/>
                  </w:rPr>
                  <w:t>Resposta</w:t>
                </w:r>
              </w:p>
            </w:tc>
          </w:sdtContent>
        </w:sdt>
        <w:tc>
          <w:tcPr>
            <w:tcW w:w="1842" w:type="dxa"/>
            <w:shd w:val="clear" w:color="auto" w:fill="FFFFFF" w:themeFill="background1"/>
          </w:tcPr>
          <w:p w14:paraId="549E23B8" w14:textId="77777777" w:rsidR="00E24493" w:rsidRPr="00106759" w:rsidRDefault="00E24493" w:rsidP="00E24493">
            <w:pPr>
              <w:autoSpaceDE w:val="0"/>
              <w:autoSpaceDN w:val="0"/>
              <w:adjustRightInd w:val="0"/>
              <w:jc w:val="center"/>
              <w:rPr>
                <w:rFonts w:cstheme="minorHAnsi"/>
                <w:sz w:val="24"/>
                <w:szCs w:val="24"/>
              </w:rPr>
            </w:pPr>
          </w:p>
        </w:tc>
      </w:tr>
      <w:tr w:rsidR="00E24493" w:rsidRPr="00106759" w14:paraId="75080365" w14:textId="77777777" w:rsidTr="00B1207F">
        <w:tc>
          <w:tcPr>
            <w:tcW w:w="5592" w:type="dxa"/>
            <w:shd w:val="clear" w:color="auto" w:fill="FFFFFF" w:themeFill="background1"/>
          </w:tcPr>
          <w:p w14:paraId="6281D17B" w14:textId="3AA5055F" w:rsidR="00E24493" w:rsidRDefault="00E24493" w:rsidP="00E24493">
            <w:pPr>
              <w:autoSpaceDE w:val="0"/>
              <w:autoSpaceDN w:val="0"/>
              <w:adjustRightInd w:val="0"/>
              <w:jc w:val="both"/>
              <w:rPr>
                <w:rFonts w:cstheme="minorHAnsi"/>
                <w:sz w:val="24"/>
                <w:szCs w:val="24"/>
              </w:rPr>
            </w:pPr>
            <w:r w:rsidRPr="00E24493">
              <w:rPr>
                <w:rFonts w:cstheme="minorHAnsi"/>
                <w:sz w:val="24"/>
                <w:szCs w:val="24"/>
              </w:rPr>
              <w:t>Há termo de referência</w:t>
            </w:r>
            <w:r>
              <w:rPr>
                <w:rFonts w:cstheme="minorHAnsi"/>
                <w:sz w:val="24"/>
                <w:szCs w:val="24"/>
              </w:rPr>
              <w:t>?</w:t>
            </w:r>
            <w:r>
              <w:rPr>
                <w:rStyle w:val="Refdenotadefim"/>
                <w:rFonts w:cstheme="minorHAnsi"/>
                <w:sz w:val="24"/>
                <w:szCs w:val="24"/>
              </w:rPr>
              <w:endnoteReference w:id="14"/>
            </w:r>
          </w:p>
        </w:tc>
        <w:sdt>
          <w:sdtPr>
            <w:rPr>
              <w:rFonts w:cstheme="minorHAnsi"/>
              <w:sz w:val="24"/>
              <w:szCs w:val="24"/>
            </w:rPr>
            <w:id w:val="-176048710"/>
            <w:placeholder>
              <w:docPart w:val="ACB27DFB113347EEB1D156AD909BEC24"/>
            </w:placeholder>
            <w:comboBox>
              <w:listItem w:displayText="Sim" w:value="Sim"/>
              <w:listItem w:displayText="Não" w:value="Não"/>
              <w:listItem w:displayText="Não se aplica" w:value="Não se aplica"/>
            </w:comboBox>
          </w:sdtPr>
          <w:sdtEndPr/>
          <w:sdtContent>
            <w:tc>
              <w:tcPr>
                <w:tcW w:w="2064" w:type="dxa"/>
                <w:shd w:val="clear" w:color="auto" w:fill="FFFFFF" w:themeFill="background1"/>
              </w:tcPr>
              <w:p w14:paraId="294E396C" w14:textId="06DCD11A" w:rsidR="00E24493" w:rsidRPr="00106759" w:rsidRDefault="00E24493" w:rsidP="00E24493">
                <w:pPr>
                  <w:autoSpaceDE w:val="0"/>
                  <w:autoSpaceDN w:val="0"/>
                  <w:adjustRightInd w:val="0"/>
                  <w:jc w:val="center"/>
                  <w:rPr>
                    <w:rFonts w:cstheme="minorHAnsi"/>
                    <w:sz w:val="24"/>
                    <w:szCs w:val="24"/>
                  </w:rPr>
                </w:pPr>
                <w:r w:rsidRPr="00EE0978">
                  <w:rPr>
                    <w:rFonts w:cstheme="minorHAnsi"/>
                    <w:sz w:val="24"/>
                    <w:szCs w:val="24"/>
                  </w:rPr>
                  <w:t>Resposta</w:t>
                </w:r>
              </w:p>
            </w:tc>
          </w:sdtContent>
        </w:sdt>
        <w:tc>
          <w:tcPr>
            <w:tcW w:w="1842" w:type="dxa"/>
            <w:shd w:val="clear" w:color="auto" w:fill="FFFFFF" w:themeFill="background1"/>
          </w:tcPr>
          <w:p w14:paraId="38FDA0A1" w14:textId="77777777" w:rsidR="00E24493" w:rsidRPr="00106759" w:rsidRDefault="00E24493" w:rsidP="00E24493">
            <w:pPr>
              <w:autoSpaceDE w:val="0"/>
              <w:autoSpaceDN w:val="0"/>
              <w:adjustRightInd w:val="0"/>
              <w:jc w:val="center"/>
              <w:rPr>
                <w:rFonts w:cstheme="minorHAnsi"/>
                <w:sz w:val="24"/>
                <w:szCs w:val="24"/>
              </w:rPr>
            </w:pPr>
          </w:p>
        </w:tc>
      </w:tr>
      <w:tr w:rsidR="00E24493" w:rsidRPr="00106759" w14:paraId="5388B766" w14:textId="77777777" w:rsidTr="00B1207F">
        <w:tc>
          <w:tcPr>
            <w:tcW w:w="5592" w:type="dxa"/>
            <w:shd w:val="clear" w:color="auto" w:fill="FFFFFF" w:themeFill="background1"/>
          </w:tcPr>
          <w:p w14:paraId="20D4E472" w14:textId="29532AC5" w:rsidR="00E24493" w:rsidRDefault="00E24493" w:rsidP="00E24493">
            <w:pPr>
              <w:autoSpaceDE w:val="0"/>
              <w:autoSpaceDN w:val="0"/>
              <w:adjustRightInd w:val="0"/>
              <w:jc w:val="both"/>
              <w:rPr>
                <w:rFonts w:cstheme="minorHAnsi"/>
                <w:sz w:val="24"/>
                <w:szCs w:val="24"/>
              </w:rPr>
            </w:pPr>
            <w:r>
              <w:rPr>
                <w:rFonts w:cstheme="minorHAnsi"/>
                <w:sz w:val="24"/>
                <w:szCs w:val="24"/>
              </w:rPr>
              <w:t>Foi certificada a utilização de</w:t>
            </w:r>
            <w:r w:rsidRPr="00106759">
              <w:rPr>
                <w:rFonts w:cstheme="minorHAnsi"/>
                <w:sz w:val="24"/>
                <w:szCs w:val="24"/>
              </w:rPr>
              <w:t xml:space="preserve"> </w:t>
            </w:r>
            <w:r w:rsidRPr="0087504E">
              <w:rPr>
                <w:rFonts w:cstheme="minorHAnsi"/>
                <w:sz w:val="24"/>
                <w:szCs w:val="24"/>
              </w:rPr>
              <w:t>modelos de minutas padronizados de Termos de Referência da Advocacia-Geral União</w:t>
            </w:r>
            <w:r w:rsidR="00ED707C" w:rsidRPr="0087504E">
              <w:rPr>
                <w:rFonts w:cstheme="minorHAnsi"/>
                <w:sz w:val="24"/>
                <w:szCs w:val="24"/>
              </w:rPr>
              <w:t xml:space="preserve">, </w:t>
            </w:r>
            <w:r w:rsidR="008232F0" w:rsidRPr="0087504E">
              <w:rPr>
                <w:rFonts w:cstheme="minorHAnsi"/>
                <w:sz w:val="24"/>
                <w:szCs w:val="24"/>
              </w:rPr>
              <w:t>ou as contidas</w:t>
            </w:r>
            <w:r w:rsidR="00ED707C" w:rsidRPr="0087504E">
              <w:rPr>
                <w:rFonts w:cstheme="minorHAnsi"/>
                <w:sz w:val="24"/>
                <w:szCs w:val="24"/>
              </w:rPr>
              <w:t xml:space="preserve"> no catálogo eletrônico de padronização,</w:t>
            </w:r>
            <w:r w:rsidRPr="0087504E">
              <w:rPr>
                <w:rFonts w:cstheme="minorHAnsi"/>
                <w:sz w:val="24"/>
                <w:szCs w:val="24"/>
              </w:rPr>
              <w:t xml:space="preserve"> ou houve justificativa para sua não utilização?</w:t>
            </w:r>
            <w:r w:rsidRPr="0087504E">
              <w:rPr>
                <w:rStyle w:val="Refdenotadefim"/>
                <w:rFonts w:cstheme="minorHAnsi"/>
                <w:sz w:val="24"/>
                <w:szCs w:val="24"/>
              </w:rPr>
              <w:endnoteReference w:id="15"/>
            </w:r>
          </w:p>
        </w:tc>
        <w:sdt>
          <w:sdtPr>
            <w:rPr>
              <w:rFonts w:cstheme="minorHAnsi"/>
              <w:sz w:val="24"/>
              <w:szCs w:val="24"/>
            </w:rPr>
            <w:id w:val="1935858373"/>
            <w:placeholder>
              <w:docPart w:val="1378E9C686654EB3BD84B3C609C87819"/>
            </w:placeholder>
            <w:comboBox>
              <w:listItem w:displayText="Sim" w:value="Sim"/>
              <w:listItem w:displayText="Não" w:value="Não"/>
              <w:listItem w:displayText="Não se aplica" w:value="Não se aplica"/>
            </w:comboBox>
          </w:sdtPr>
          <w:sdtEndPr/>
          <w:sdtContent>
            <w:tc>
              <w:tcPr>
                <w:tcW w:w="2064" w:type="dxa"/>
                <w:shd w:val="clear" w:color="auto" w:fill="FFFFFF" w:themeFill="background1"/>
              </w:tcPr>
              <w:p w14:paraId="224CADAD" w14:textId="14009820" w:rsidR="00E24493" w:rsidRPr="00106759" w:rsidRDefault="00E24493" w:rsidP="00E24493">
                <w:pPr>
                  <w:autoSpaceDE w:val="0"/>
                  <w:autoSpaceDN w:val="0"/>
                  <w:adjustRightInd w:val="0"/>
                  <w:jc w:val="center"/>
                  <w:rPr>
                    <w:rFonts w:cstheme="minorHAnsi"/>
                    <w:sz w:val="24"/>
                    <w:szCs w:val="24"/>
                  </w:rPr>
                </w:pPr>
                <w:r w:rsidRPr="00EE0978">
                  <w:rPr>
                    <w:rFonts w:cstheme="minorHAnsi"/>
                    <w:sz w:val="24"/>
                    <w:szCs w:val="24"/>
                  </w:rPr>
                  <w:t>Resposta</w:t>
                </w:r>
              </w:p>
            </w:tc>
          </w:sdtContent>
        </w:sdt>
        <w:tc>
          <w:tcPr>
            <w:tcW w:w="1842" w:type="dxa"/>
            <w:shd w:val="clear" w:color="auto" w:fill="FFFFFF" w:themeFill="background1"/>
          </w:tcPr>
          <w:p w14:paraId="72AF8B87" w14:textId="77777777" w:rsidR="00E24493" w:rsidRPr="00106759" w:rsidRDefault="00E24493" w:rsidP="00E24493">
            <w:pPr>
              <w:autoSpaceDE w:val="0"/>
              <w:autoSpaceDN w:val="0"/>
              <w:adjustRightInd w:val="0"/>
              <w:jc w:val="center"/>
              <w:rPr>
                <w:rFonts w:cstheme="minorHAnsi"/>
                <w:sz w:val="24"/>
                <w:szCs w:val="24"/>
              </w:rPr>
            </w:pPr>
          </w:p>
        </w:tc>
      </w:tr>
      <w:tr w:rsidR="00E24493" w:rsidRPr="00106759" w14:paraId="23283952" w14:textId="77777777" w:rsidTr="00B1207F">
        <w:tc>
          <w:tcPr>
            <w:tcW w:w="5592" w:type="dxa"/>
            <w:shd w:val="clear" w:color="auto" w:fill="FFFFFF" w:themeFill="background1"/>
          </w:tcPr>
          <w:p w14:paraId="658D256F" w14:textId="38EB8AD4" w:rsidR="00E24493" w:rsidRDefault="00E24493" w:rsidP="00E24493">
            <w:pPr>
              <w:autoSpaceDE w:val="0"/>
              <w:autoSpaceDN w:val="0"/>
              <w:adjustRightInd w:val="0"/>
              <w:jc w:val="both"/>
              <w:rPr>
                <w:rFonts w:cstheme="minorHAnsi"/>
                <w:sz w:val="24"/>
                <w:szCs w:val="24"/>
              </w:rPr>
            </w:pPr>
            <w:r>
              <w:rPr>
                <w:rFonts w:cstheme="minorHAnsi"/>
                <w:sz w:val="24"/>
                <w:szCs w:val="24"/>
              </w:rPr>
              <w:t>Sendo adotado modelo padronizado de termo de referência, f</w:t>
            </w:r>
            <w:r w:rsidRPr="00106759">
              <w:rPr>
                <w:rFonts w:cstheme="minorHAnsi"/>
                <w:sz w:val="24"/>
                <w:szCs w:val="24"/>
              </w:rPr>
              <w:t>oram justificadas e destacadas visualmente, no processo, eventuais alterações?</w:t>
            </w:r>
          </w:p>
        </w:tc>
        <w:sdt>
          <w:sdtPr>
            <w:rPr>
              <w:rFonts w:cstheme="minorHAnsi"/>
              <w:sz w:val="24"/>
              <w:szCs w:val="24"/>
            </w:rPr>
            <w:id w:val="2065763976"/>
            <w:placeholder>
              <w:docPart w:val="075F2E5F1EF54F948A4E879F20D55EE6"/>
            </w:placeholder>
            <w:comboBox>
              <w:listItem w:displayText="Sim" w:value="Sim"/>
              <w:listItem w:displayText="Não" w:value="Não"/>
              <w:listItem w:displayText="Não se aplica" w:value="Não se aplica"/>
            </w:comboBox>
          </w:sdtPr>
          <w:sdtEndPr/>
          <w:sdtContent>
            <w:tc>
              <w:tcPr>
                <w:tcW w:w="2064" w:type="dxa"/>
                <w:shd w:val="clear" w:color="auto" w:fill="FFFFFF" w:themeFill="background1"/>
              </w:tcPr>
              <w:p w14:paraId="72E1FAA6" w14:textId="69B03C3A" w:rsidR="00E24493" w:rsidRPr="00106759" w:rsidRDefault="00E24493" w:rsidP="00E24493">
                <w:pPr>
                  <w:autoSpaceDE w:val="0"/>
                  <w:autoSpaceDN w:val="0"/>
                  <w:adjustRightInd w:val="0"/>
                  <w:jc w:val="center"/>
                  <w:rPr>
                    <w:rFonts w:cstheme="minorHAnsi"/>
                    <w:sz w:val="24"/>
                    <w:szCs w:val="24"/>
                  </w:rPr>
                </w:pPr>
                <w:r w:rsidRPr="00EE0978">
                  <w:rPr>
                    <w:rFonts w:cstheme="minorHAnsi"/>
                    <w:sz w:val="24"/>
                    <w:szCs w:val="24"/>
                  </w:rPr>
                  <w:t>Resposta</w:t>
                </w:r>
              </w:p>
            </w:tc>
          </w:sdtContent>
        </w:sdt>
        <w:tc>
          <w:tcPr>
            <w:tcW w:w="1842" w:type="dxa"/>
            <w:shd w:val="clear" w:color="auto" w:fill="FFFFFF" w:themeFill="background1"/>
          </w:tcPr>
          <w:p w14:paraId="62599EA6" w14:textId="77777777" w:rsidR="00E24493" w:rsidRPr="00106759" w:rsidRDefault="00E24493" w:rsidP="00E24493">
            <w:pPr>
              <w:autoSpaceDE w:val="0"/>
              <w:autoSpaceDN w:val="0"/>
              <w:adjustRightInd w:val="0"/>
              <w:jc w:val="center"/>
              <w:rPr>
                <w:rFonts w:cstheme="minorHAnsi"/>
                <w:sz w:val="24"/>
                <w:szCs w:val="24"/>
              </w:rPr>
            </w:pPr>
          </w:p>
        </w:tc>
      </w:tr>
      <w:tr w:rsidR="00E24493" w:rsidRPr="00106759" w14:paraId="06655F46" w14:textId="77777777" w:rsidTr="00B1207F">
        <w:tc>
          <w:tcPr>
            <w:tcW w:w="5592" w:type="dxa"/>
            <w:shd w:val="clear" w:color="auto" w:fill="FFFFFF" w:themeFill="background1"/>
          </w:tcPr>
          <w:p w14:paraId="257ABF70" w14:textId="7928EAD4" w:rsidR="00E24493" w:rsidRPr="0087504E" w:rsidRDefault="00E24493" w:rsidP="00E24493">
            <w:pPr>
              <w:autoSpaceDE w:val="0"/>
              <w:autoSpaceDN w:val="0"/>
              <w:adjustRightInd w:val="0"/>
              <w:jc w:val="both"/>
              <w:rPr>
                <w:rFonts w:cstheme="minorHAnsi"/>
                <w:sz w:val="24"/>
                <w:szCs w:val="24"/>
              </w:rPr>
            </w:pPr>
            <w:r w:rsidRPr="0087504E">
              <w:rPr>
                <w:rFonts w:cstheme="minorHAnsi"/>
                <w:sz w:val="24"/>
                <w:szCs w:val="24"/>
              </w:rPr>
              <w:t>Foram utilizados os modelos padronizados de instrumentos contratuais da Advocacia-Geral da União, com eventuais alterações destacadas e justificadas</w:t>
            </w:r>
            <w:r w:rsidR="008232F0" w:rsidRPr="0087504E">
              <w:rPr>
                <w:rFonts w:cstheme="minorHAnsi"/>
                <w:sz w:val="24"/>
                <w:szCs w:val="24"/>
              </w:rPr>
              <w:t>, ou as contidas no catálogo eletrônico de padronização</w:t>
            </w:r>
            <w:r w:rsidRPr="0087504E">
              <w:rPr>
                <w:rFonts w:cstheme="minorHAnsi"/>
                <w:sz w:val="24"/>
                <w:szCs w:val="24"/>
              </w:rPr>
              <w:t>?</w:t>
            </w:r>
            <w:r w:rsidRPr="0087504E">
              <w:rPr>
                <w:rStyle w:val="Refdenotadefim"/>
                <w:rFonts w:cstheme="minorHAnsi"/>
                <w:sz w:val="24"/>
                <w:szCs w:val="24"/>
              </w:rPr>
              <w:endnoteReference w:id="16"/>
            </w:r>
          </w:p>
        </w:tc>
        <w:sdt>
          <w:sdtPr>
            <w:rPr>
              <w:rFonts w:cstheme="minorHAnsi"/>
              <w:sz w:val="24"/>
              <w:szCs w:val="24"/>
            </w:rPr>
            <w:id w:val="-413780690"/>
            <w:placeholder>
              <w:docPart w:val="306574C65C42429A9F2BE76188AE2BD3"/>
            </w:placeholder>
            <w:comboBox>
              <w:listItem w:displayText="Sim" w:value="Sim"/>
              <w:listItem w:displayText="Não" w:value="Não"/>
              <w:listItem w:displayText="Não se aplica" w:value="Não se aplica"/>
            </w:comboBox>
          </w:sdtPr>
          <w:sdtEndPr/>
          <w:sdtContent>
            <w:tc>
              <w:tcPr>
                <w:tcW w:w="2064" w:type="dxa"/>
                <w:shd w:val="clear" w:color="auto" w:fill="FFFFFF" w:themeFill="background1"/>
              </w:tcPr>
              <w:p w14:paraId="710EFBB5" w14:textId="42010324" w:rsidR="00E24493" w:rsidRPr="00106759" w:rsidRDefault="00E24493" w:rsidP="00E24493">
                <w:pPr>
                  <w:autoSpaceDE w:val="0"/>
                  <w:autoSpaceDN w:val="0"/>
                  <w:adjustRightInd w:val="0"/>
                  <w:jc w:val="center"/>
                  <w:rPr>
                    <w:rFonts w:cstheme="minorHAnsi"/>
                    <w:sz w:val="24"/>
                    <w:szCs w:val="24"/>
                  </w:rPr>
                </w:pPr>
                <w:r w:rsidRPr="00EE0978">
                  <w:rPr>
                    <w:rFonts w:cstheme="minorHAnsi"/>
                    <w:sz w:val="24"/>
                    <w:szCs w:val="24"/>
                  </w:rPr>
                  <w:t>Resposta</w:t>
                </w:r>
              </w:p>
            </w:tc>
          </w:sdtContent>
        </w:sdt>
        <w:tc>
          <w:tcPr>
            <w:tcW w:w="1842" w:type="dxa"/>
            <w:shd w:val="clear" w:color="auto" w:fill="FFFFFF" w:themeFill="background1"/>
          </w:tcPr>
          <w:p w14:paraId="66DB4EA8" w14:textId="77777777" w:rsidR="00E24493" w:rsidRPr="00106759" w:rsidRDefault="00E24493" w:rsidP="00E24493">
            <w:pPr>
              <w:autoSpaceDE w:val="0"/>
              <w:autoSpaceDN w:val="0"/>
              <w:adjustRightInd w:val="0"/>
              <w:jc w:val="center"/>
              <w:rPr>
                <w:rFonts w:cstheme="minorHAnsi"/>
                <w:sz w:val="24"/>
                <w:szCs w:val="24"/>
              </w:rPr>
            </w:pPr>
          </w:p>
        </w:tc>
      </w:tr>
      <w:tr w:rsidR="00E24493" w:rsidRPr="00106759" w14:paraId="3A6CDD11" w14:textId="77777777" w:rsidTr="00B1207F">
        <w:tc>
          <w:tcPr>
            <w:tcW w:w="5592" w:type="dxa"/>
            <w:shd w:val="clear" w:color="auto" w:fill="FFFFFF" w:themeFill="background1"/>
          </w:tcPr>
          <w:p w14:paraId="6F0B4BBB" w14:textId="7D69A160" w:rsidR="00E24493" w:rsidRPr="0087504E" w:rsidRDefault="00E24493" w:rsidP="00E24493">
            <w:pPr>
              <w:autoSpaceDE w:val="0"/>
              <w:autoSpaceDN w:val="0"/>
              <w:adjustRightInd w:val="0"/>
              <w:jc w:val="both"/>
              <w:rPr>
                <w:rFonts w:cstheme="minorHAnsi"/>
                <w:sz w:val="24"/>
                <w:szCs w:val="24"/>
              </w:rPr>
            </w:pPr>
            <w:r w:rsidRPr="0087504E">
              <w:rPr>
                <w:rFonts w:cstheme="minorHAnsi"/>
                <w:sz w:val="24"/>
                <w:szCs w:val="24"/>
              </w:rPr>
              <w:t>Foi demonstrado que a previsão de recursos orçamentários é compatível com a despesa estimada?</w:t>
            </w:r>
            <w:r w:rsidRPr="0087504E">
              <w:rPr>
                <w:rStyle w:val="Refdenotadefim"/>
                <w:rFonts w:cstheme="minorHAnsi"/>
                <w:sz w:val="24"/>
                <w:szCs w:val="24"/>
              </w:rPr>
              <w:endnoteReference w:id="17"/>
            </w:r>
          </w:p>
        </w:tc>
        <w:sdt>
          <w:sdtPr>
            <w:rPr>
              <w:rFonts w:cstheme="minorHAnsi"/>
              <w:sz w:val="24"/>
              <w:szCs w:val="24"/>
            </w:rPr>
            <w:id w:val="1478403"/>
            <w:placeholder>
              <w:docPart w:val="3FBFF6D90C5C4775B88E2EDDA8E1E861"/>
            </w:placeholder>
            <w:comboBox>
              <w:listItem w:displayText="Sim" w:value="Sim"/>
              <w:listItem w:displayText="Não" w:value="Não"/>
              <w:listItem w:displayText="Não se aplica" w:value="Não se aplica"/>
            </w:comboBox>
          </w:sdtPr>
          <w:sdtEndPr/>
          <w:sdtContent>
            <w:tc>
              <w:tcPr>
                <w:tcW w:w="2064" w:type="dxa"/>
                <w:shd w:val="clear" w:color="auto" w:fill="FFFFFF" w:themeFill="background1"/>
              </w:tcPr>
              <w:p w14:paraId="1F6527B1" w14:textId="597B2ADC" w:rsidR="00E24493" w:rsidRPr="00106759" w:rsidRDefault="00E24493" w:rsidP="00E24493">
                <w:pPr>
                  <w:autoSpaceDE w:val="0"/>
                  <w:autoSpaceDN w:val="0"/>
                  <w:adjustRightInd w:val="0"/>
                  <w:jc w:val="center"/>
                  <w:rPr>
                    <w:rFonts w:cstheme="minorHAnsi"/>
                    <w:sz w:val="24"/>
                    <w:szCs w:val="24"/>
                  </w:rPr>
                </w:pPr>
                <w:r w:rsidRPr="00EE0978">
                  <w:rPr>
                    <w:rFonts w:cstheme="minorHAnsi"/>
                    <w:sz w:val="24"/>
                    <w:szCs w:val="24"/>
                  </w:rPr>
                  <w:t>Resposta</w:t>
                </w:r>
              </w:p>
            </w:tc>
          </w:sdtContent>
        </w:sdt>
        <w:tc>
          <w:tcPr>
            <w:tcW w:w="1842" w:type="dxa"/>
            <w:shd w:val="clear" w:color="auto" w:fill="FFFFFF" w:themeFill="background1"/>
          </w:tcPr>
          <w:p w14:paraId="06B0745E" w14:textId="77777777" w:rsidR="00E24493" w:rsidRPr="00106759" w:rsidRDefault="00E24493" w:rsidP="00E24493">
            <w:pPr>
              <w:autoSpaceDE w:val="0"/>
              <w:autoSpaceDN w:val="0"/>
              <w:adjustRightInd w:val="0"/>
              <w:jc w:val="center"/>
              <w:rPr>
                <w:rFonts w:cstheme="minorHAnsi"/>
                <w:sz w:val="24"/>
                <w:szCs w:val="24"/>
              </w:rPr>
            </w:pPr>
          </w:p>
        </w:tc>
      </w:tr>
      <w:tr w:rsidR="00E24493" w:rsidRPr="00106759" w14:paraId="7ED226EF" w14:textId="77777777" w:rsidTr="00B1207F">
        <w:tc>
          <w:tcPr>
            <w:tcW w:w="5592" w:type="dxa"/>
            <w:shd w:val="clear" w:color="auto" w:fill="FFFFFF" w:themeFill="background1"/>
          </w:tcPr>
          <w:p w14:paraId="14BE5AD0" w14:textId="12060AE7" w:rsidR="00E24493" w:rsidRDefault="00E24493" w:rsidP="0019680B">
            <w:pPr>
              <w:autoSpaceDE w:val="0"/>
              <w:autoSpaceDN w:val="0"/>
              <w:adjustRightInd w:val="0"/>
              <w:jc w:val="both"/>
              <w:rPr>
                <w:rFonts w:cstheme="minorHAnsi"/>
                <w:sz w:val="24"/>
                <w:szCs w:val="24"/>
              </w:rPr>
            </w:pPr>
            <w:r w:rsidRPr="00106759">
              <w:rPr>
                <w:rFonts w:cstheme="minorHAnsi"/>
                <w:sz w:val="24"/>
                <w:szCs w:val="24"/>
              </w:rPr>
              <w:t xml:space="preserve">Tratando-se de atividade de custeio, foi </w:t>
            </w:r>
            <w:r>
              <w:rPr>
                <w:rFonts w:cstheme="minorHAnsi"/>
                <w:sz w:val="24"/>
                <w:szCs w:val="24"/>
              </w:rPr>
              <w:t>certificada a observância d</w:t>
            </w:r>
            <w:r w:rsidRPr="00106759">
              <w:rPr>
                <w:rFonts w:cstheme="minorHAnsi"/>
                <w:sz w:val="24"/>
                <w:szCs w:val="24"/>
              </w:rPr>
              <w:t xml:space="preserve">o art. </w:t>
            </w:r>
            <w:r>
              <w:rPr>
                <w:rFonts w:cstheme="minorHAnsi"/>
                <w:sz w:val="24"/>
                <w:szCs w:val="24"/>
              </w:rPr>
              <w:t>3</w:t>
            </w:r>
            <w:r w:rsidRPr="00106759">
              <w:rPr>
                <w:rFonts w:cstheme="minorHAnsi"/>
                <w:sz w:val="24"/>
                <w:szCs w:val="24"/>
              </w:rPr>
              <w:t xml:space="preserve">º </w:t>
            </w:r>
            <w:r w:rsidRPr="00881CDB">
              <w:rPr>
                <w:rFonts w:cstheme="minorHAnsi"/>
                <w:sz w:val="24"/>
                <w:szCs w:val="24"/>
              </w:rPr>
              <w:t>do Decreto 10.193/</w:t>
            </w:r>
            <w:r w:rsidR="0019680B" w:rsidRPr="00881CDB">
              <w:rPr>
                <w:rFonts w:cstheme="minorHAnsi"/>
                <w:sz w:val="24"/>
                <w:szCs w:val="24"/>
              </w:rPr>
              <w:t>19</w:t>
            </w:r>
            <w:r w:rsidRPr="00881CDB">
              <w:rPr>
                <w:rFonts w:cstheme="minorHAnsi"/>
                <w:sz w:val="24"/>
                <w:szCs w:val="24"/>
              </w:rPr>
              <w:t>?</w:t>
            </w:r>
          </w:p>
        </w:tc>
        <w:sdt>
          <w:sdtPr>
            <w:rPr>
              <w:rFonts w:cstheme="minorHAnsi"/>
              <w:sz w:val="24"/>
              <w:szCs w:val="24"/>
            </w:rPr>
            <w:id w:val="1727725744"/>
            <w:placeholder>
              <w:docPart w:val="2700BF313E9E4B889F98B1661EA2044E"/>
            </w:placeholder>
            <w:comboBox>
              <w:listItem w:displayText="Sim" w:value="Sim"/>
              <w:listItem w:displayText="Não" w:value="Não"/>
              <w:listItem w:displayText="Não se aplica" w:value="Não se aplica"/>
            </w:comboBox>
          </w:sdtPr>
          <w:sdtEndPr/>
          <w:sdtContent>
            <w:tc>
              <w:tcPr>
                <w:tcW w:w="2064" w:type="dxa"/>
                <w:shd w:val="clear" w:color="auto" w:fill="FFFFFF" w:themeFill="background1"/>
              </w:tcPr>
              <w:p w14:paraId="65AEA365" w14:textId="5B4609D4" w:rsidR="00E24493" w:rsidRPr="00106759" w:rsidRDefault="00E24493" w:rsidP="00E24493">
                <w:pPr>
                  <w:autoSpaceDE w:val="0"/>
                  <w:autoSpaceDN w:val="0"/>
                  <w:adjustRightInd w:val="0"/>
                  <w:jc w:val="center"/>
                  <w:rPr>
                    <w:rFonts w:cstheme="minorHAnsi"/>
                    <w:sz w:val="24"/>
                    <w:szCs w:val="24"/>
                  </w:rPr>
                </w:pPr>
                <w:r w:rsidRPr="00EE0978">
                  <w:rPr>
                    <w:rFonts w:cstheme="minorHAnsi"/>
                    <w:sz w:val="24"/>
                    <w:szCs w:val="24"/>
                  </w:rPr>
                  <w:t>Resposta</w:t>
                </w:r>
              </w:p>
            </w:tc>
          </w:sdtContent>
        </w:sdt>
        <w:tc>
          <w:tcPr>
            <w:tcW w:w="1842" w:type="dxa"/>
            <w:shd w:val="clear" w:color="auto" w:fill="FFFFFF" w:themeFill="background1"/>
          </w:tcPr>
          <w:p w14:paraId="77BF3E9E" w14:textId="77777777" w:rsidR="00E24493" w:rsidRPr="00106759" w:rsidRDefault="00E24493" w:rsidP="00E24493">
            <w:pPr>
              <w:autoSpaceDE w:val="0"/>
              <w:autoSpaceDN w:val="0"/>
              <w:adjustRightInd w:val="0"/>
              <w:jc w:val="center"/>
              <w:rPr>
                <w:rFonts w:cstheme="minorHAnsi"/>
                <w:sz w:val="24"/>
                <w:szCs w:val="24"/>
              </w:rPr>
            </w:pPr>
          </w:p>
        </w:tc>
      </w:tr>
      <w:tr w:rsidR="00E24493" w:rsidRPr="00106759" w14:paraId="23371AD6" w14:textId="77777777" w:rsidTr="00B1207F">
        <w:tc>
          <w:tcPr>
            <w:tcW w:w="5592" w:type="dxa"/>
            <w:shd w:val="clear" w:color="auto" w:fill="FFFFFF" w:themeFill="background1"/>
          </w:tcPr>
          <w:p w14:paraId="1592A668" w14:textId="140D3892" w:rsidR="00E24493" w:rsidRPr="00106759" w:rsidRDefault="00E24493" w:rsidP="00E24493">
            <w:pPr>
              <w:autoSpaceDE w:val="0"/>
              <w:autoSpaceDN w:val="0"/>
              <w:adjustRightInd w:val="0"/>
              <w:jc w:val="both"/>
              <w:rPr>
                <w:rFonts w:cstheme="minorHAnsi"/>
                <w:sz w:val="24"/>
                <w:szCs w:val="24"/>
              </w:rPr>
            </w:pPr>
            <w:r>
              <w:rPr>
                <w:rFonts w:cstheme="minorHAnsi"/>
                <w:sz w:val="24"/>
                <w:szCs w:val="24"/>
              </w:rPr>
              <w:t>Tratando-se de contratação que envolva a</w:t>
            </w:r>
            <w:r w:rsidRPr="00DD648F">
              <w:rPr>
                <w:rFonts w:cstheme="minorHAnsi"/>
                <w:sz w:val="24"/>
                <w:szCs w:val="24"/>
              </w:rPr>
              <w:t xml:space="preserve"> criação, expansão ou aperfeiçoamento de ação governamental que acarrete aumento da despesa</w:t>
            </w:r>
            <w:r>
              <w:rPr>
                <w:rFonts w:cstheme="minorHAnsi"/>
                <w:sz w:val="24"/>
                <w:szCs w:val="24"/>
              </w:rPr>
              <w:t xml:space="preserve">, </w:t>
            </w:r>
            <w:r w:rsidRPr="00106759">
              <w:rPr>
                <w:rFonts w:cstheme="minorHAnsi"/>
                <w:sz w:val="24"/>
                <w:szCs w:val="24"/>
              </w:rPr>
              <w:t xml:space="preserve">constam </w:t>
            </w:r>
            <w:r>
              <w:rPr>
                <w:rFonts w:cstheme="minorHAnsi"/>
                <w:sz w:val="24"/>
                <w:szCs w:val="24"/>
              </w:rPr>
              <w:t>dos autos e</w:t>
            </w:r>
            <w:r w:rsidRPr="00ED241D">
              <w:rPr>
                <w:rFonts w:cstheme="minorHAnsi"/>
                <w:sz w:val="24"/>
                <w:szCs w:val="24"/>
              </w:rPr>
              <w:t xml:space="preserve">stimativa do impacto orçamentário-financeiro </w:t>
            </w:r>
            <w:r>
              <w:rPr>
                <w:rFonts w:cstheme="minorHAnsi"/>
                <w:sz w:val="24"/>
                <w:szCs w:val="24"/>
              </w:rPr>
              <w:t xml:space="preserve">e </w:t>
            </w:r>
            <w:r w:rsidRPr="00ED241D">
              <w:rPr>
                <w:rFonts w:cstheme="minorHAnsi"/>
                <w:sz w:val="24"/>
                <w:szCs w:val="24"/>
              </w:rPr>
              <w:t xml:space="preserve">declaração </w:t>
            </w:r>
            <w:r>
              <w:rPr>
                <w:rFonts w:cstheme="minorHAnsi"/>
                <w:sz w:val="24"/>
                <w:szCs w:val="24"/>
              </w:rPr>
              <w:t xml:space="preserve">sobre </w:t>
            </w:r>
            <w:r w:rsidRPr="00ED241D">
              <w:rPr>
                <w:rFonts w:cstheme="minorHAnsi"/>
                <w:sz w:val="24"/>
                <w:szCs w:val="24"/>
              </w:rPr>
              <w:t>adequação orçamentária e financeira</w:t>
            </w:r>
            <w:r>
              <w:rPr>
                <w:rFonts w:cstheme="minorHAnsi"/>
                <w:sz w:val="24"/>
                <w:szCs w:val="24"/>
              </w:rPr>
              <w:t>?</w:t>
            </w:r>
            <w:r>
              <w:rPr>
                <w:rStyle w:val="Refdenotadefim"/>
                <w:rFonts w:cstheme="minorHAnsi"/>
                <w:sz w:val="24"/>
                <w:szCs w:val="24"/>
              </w:rPr>
              <w:endnoteReference w:id="18"/>
            </w:r>
          </w:p>
        </w:tc>
        <w:sdt>
          <w:sdtPr>
            <w:rPr>
              <w:rFonts w:cstheme="minorHAnsi"/>
              <w:sz w:val="24"/>
              <w:szCs w:val="24"/>
            </w:rPr>
            <w:id w:val="1580020913"/>
            <w:placeholder>
              <w:docPart w:val="1BE0D734F3DD4AF093AD7D3BED48533E"/>
            </w:placeholder>
            <w:comboBox>
              <w:listItem w:displayText="Sim" w:value="Sim"/>
              <w:listItem w:displayText="Não" w:value="Não"/>
              <w:listItem w:displayText="Não se aplica" w:value="Não se aplica"/>
            </w:comboBox>
          </w:sdtPr>
          <w:sdtEndPr/>
          <w:sdtContent>
            <w:tc>
              <w:tcPr>
                <w:tcW w:w="2064" w:type="dxa"/>
                <w:shd w:val="clear" w:color="auto" w:fill="FFFFFF" w:themeFill="background1"/>
              </w:tcPr>
              <w:p w14:paraId="3606953C" w14:textId="5D990455" w:rsidR="00E24493" w:rsidRPr="00106759" w:rsidRDefault="00E24493" w:rsidP="00E24493">
                <w:pPr>
                  <w:autoSpaceDE w:val="0"/>
                  <w:autoSpaceDN w:val="0"/>
                  <w:adjustRightInd w:val="0"/>
                  <w:jc w:val="center"/>
                  <w:rPr>
                    <w:rFonts w:cstheme="minorHAnsi"/>
                    <w:sz w:val="24"/>
                    <w:szCs w:val="24"/>
                  </w:rPr>
                </w:pPr>
                <w:r w:rsidRPr="00EE0978">
                  <w:rPr>
                    <w:rFonts w:cstheme="minorHAnsi"/>
                    <w:sz w:val="24"/>
                    <w:szCs w:val="24"/>
                  </w:rPr>
                  <w:t>Resposta</w:t>
                </w:r>
              </w:p>
            </w:tc>
          </w:sdtContent>
        </w:sdt>
        <w:tc>
          <w:tcPr>
            <w:tcW w:w="1842" w:type="dxa"/>
            <w:shd w:val="clear" w:color="auto" w:fill="FFFFFF" w:themeFill="background1"/>
          </w:tcPr>
          <w:p w14:paraId="3597FFA5" w14:textId="77777777" w:rsidR="00E24493" w:rsidRPr="00106759" w:rsidRDefault="00E24493" w:rsidP="00E24493">
            <w:pPr>
              <w:autoSpaceDE w:val="0"/>
              <w:autoSpaceDN w:val="0"/>
              <w:adjustRightInd w:val="0"/>
              <w:jc w:val="center"/>
              <w:rPr>
                <w:rFonts w:cstheme="minorHAnsi"/>
                <w:sz w:val="24"/>
                <w:szCs w:val="24"/>
              </w:rPr>
            </w:pPr>
          </w:p>
        </w:tc>
      </w:tr>
      <w:tr w:rsidR="00E24493" w:rsidRPr="00106759" w14:paraId="653E3734" w14:textId="77777777" w:rsidTr="00B1207F">
        <w:tc>
          <w:tcPr>
            <w:tcW w:w="5592" w:type="dxa"/>
            <w:shd w:val="clear" w:color="auto" w:fill="FFFFFF" w:themeFill="background1"/>
          </w:tcPr>
          <w:p w14:paraId="7965E83C" w14:textId="1ED8C2F3" w:rsidR="00E24493" w:rsidRDefault="00E24493" w:rsidP="00E24493">
            <w:pPr>
              <w:autoSpaceDE w:val="0"/>
              <w:autoSpaceDN w:val="0"/>
              <w:adjustRightInd w:val="0"/>
              <w:jc w:val="both"/>
              <w:rPr>
                <w:rFonts w:cstheme="minorHAnsi"/>
                <w:sz w:val="24"/>
                <w:szCs w:val="24"/>
              </w:rPr>
            </w:pPr>
            <w:r w:rsidRPr="0030754A">
              <w:rPr>
                <w:rFonts w:cstheme="minorHAnsi"/>
                <w:sz w:val="24"/>
                <w:szCs w:val="24"/>
              </w:rPr>
              <w:t xml:space="preserve">Consta dos autos </w:t>
            </w:r>
            <w:r>
              <w:rPr>
                <w:rFonts w:cstheme="minorHAnsi"/>
                <w:sz w:val="24"/>
                <w:szCs w:val="24"/>
              </w:rPr>
              <w:t xml:space="preserve">certificação acompanhada de </w:t>
            </w:r>
            <w:r w:rsidRPr="0030754A">
              <w:rPr>
                <w:rFonts w:cstheme="minorHAnsi"/>
                <w:sz w:val="24"/>
                <w:szCs w:val="24"/>
              </w:rPr>
              <w:t>comprovação de que o contratado preenche os requisitos de habilitação</w:t>
            </w:r>
            <w:r>
              <w:rPr>
                <w:rFonts w:cstheme="minorHAnsi"/>
                <w:sz w:val="24"/>
                <w:szCs w:val="24"/>
              </w:rPr>
              <w:t xml:space="preserve"> e de qualificação mínima necessários?</w:t>
            </w:r>
            <w:r>
              <w:rPr>
                <w:rStyle w:val="Refdenotadefim"/>
                <w:rFonts w:cstheme="minorHAnsi"/>
                <w:sz w:val="24"/>
                <w:szCs w:val="24"/>
              </w:rPr>
              <w:endnoteReference w:id="19"/>
            </w:r>
          </w:p>
        </w:tc>
        <w:sdt>
          <w:sdtPr>
            <w:rPr>
              <w:rFonts w:cstheme="minorHAnsi"/>
              <w:sz w:val="24"/>
              <w:szCs w:val="24"/>
            </w:rPr>
            <w:id w:val="1563758412"/>
            <w:placeholder>
              <w:docPart w:val="0DB33494748F472181D188125113ACD1"/>
            </w:placeholder>
            <w:comboBox>
              <w:listItem w:displayText="Sim" w:value="Sim"/>
              <w:listItem w:displayText="Não" w:value="Não"/>
              <w:listItem w:displayText="Não se aplica" w:value="Não se aplica"/>
            </w:comboBox>
          </w:sdtPr>
          <w:sdtEndPr/>
          <w:sdtContent>
            <w:tc>
              <w:tcPr>
                <w:tcW w:w="2064" w:type="dxa"/>
                <w:shd w:val="clear" w:color="auto" w:fill="FFFFFF" w:themeFill="background1"/>
              </w:tcPr>
              <w:p w14:paraId="558B4F5D" w14:textId="1244C5C2" w:rsidR="00E24493" w:rsidRPr="00106759" w:rsidRDefault="00E24493" w:rsidP="00E24493">
                <w:pPr>
                  <w:autoSpaceDE w:val="0"/>
                  <w:autoSpaceDN w:val="0"/>
                  <w:adjustRightInd w:val="0"/>
                  <w:jc w:val="center"/>
                  <w:rPr>
                    <w:rFonts w:cstheme="minorHAnsi"/>
                    <w:sz w:val="24"/>
                    <w:szCs w:val="24"/>
                  </w:rPr>
                </w:pPr>
                <w:r w:rsidRPr="00EE0978">
                  <w:rPr>
                    <w:rFonts w:cstheme="minorHAnsi"/>
                    <w:sz w:val="24"/>
                    <w:szCs w:val="24"/>
                  </w:rPr>
                  <w:t>Resposta</w:t>
                </w:r>
              </w:p>
            </w:tc>
          </w:sdtContent>
        </w:sdt>
        <w:tc>
          <w:tcPr>
            <w:tcW w:w="1842" w:type="dxa"/>
            <w:shd w:val="clear" w:color="auto" w:fill="FFFFFF" w:themeFill="background1"/>
          </w:tcPr>
          <w:p w14:paraId="5C708F81" w14:textId="77777777" w:rsidR="00E24493" w:rsidRPr="00106759" w:rsidRDefault="00E24493" w:rsidP="00E24493">
            <w:pPr>
              <w:autoSpaceDE w:val="0"/>
              <w:autoSpaceDN w:val="0"/>
              <w:adjustRightInd w:val="0"/>
              <w:jc w:val="center"/>
              <w:rPr>
                <w:rFonts w:cstheme="minorHAnsi"/>
                <w:sz w:val="24"/>
                <w:szCs w:val="24"/>
              </w:rPr>
            </w:pPr>
          </w:p>
        </w:tc>
      </w:tr>
      <w:tr w:rsidR="00E24493" w:rsidRPr="00106759" w14:paraId="5B6B0603" w14:textId="77777777" w:rsidTr="00B1207F">
        <w:tc>
          <w:tcPr>
            <w:tcW w:w="5592" w:type="dxa"/>
            <w:shd w:val="clear" w:color="auto" w:fill="FFFFFF" w:themeFill="background1"/>
          </w:tcPr>
          <w:p w14:paraId="703B0E45" w14:textId="33D28DD0" w:rsidR="00E24493" w:rsidRPr="0030754A" w:rsidRDefault="00E24493" w:rsidP="00E24493">
            <w:pPr>
              <w:autoSpaceDE w:val="0"/>
              <w:autoSpaceDN w:val="0"/>
              <w:adjustRightInd w:val="0"/>
              <w:jc w:val="both"/>
              <w:rPr>
                <w:rFonts w:cstheme="minorHAnsi"/>
                <w:sz w:val="24"/>
                <w:szCs w:val="24"/>
              </w:rPr>
            </w:pPr>
            <w:r w:rsidRPr="005930F6">
              <w:rPr>
                <w:rFonts w:cstheme="minorHAnsi"/>
                <w:sz w:val="24"/>
                <w:szCs w:val="24"/>
              </w:rPr>
              <w:lastRenderedPageBreak/>
              <w:t>Foi juntada aos autos consulta ao CADIN?</w:t>
            </w:r>
            <w:r>
              <w:rPr>
                <w:rStyle w:val="Refdenotadefim"/>
                <w:rFonts w:cstheme="minorHAnsi"/>
                <w:sz w:val="24"/>
                <w:szCs w:val="24"/>
              </w:rPr>
              <w:endnoteReference w:id="20"/>
            </w:r>
          </w:p>
        </w:tc>
        <w:sdt>
          <w:sdtPr>
            <w:rPr>
              <w:rFonts w:cstheme="minorHAnsi"/>
              <w:sz w:val="24"/>
              <w:szCs w:val="24"/>
            </w:rPr>
            <w:id w:val="-1838229813"/>
            <w:placeholder>
              <w:docPart w:val="D5534CDA745349FFACDC905685B0437C"/>
            </w:placeholder>
            <w:comboBox>
              <w:listItem w:displayText="Sim" w:value="Sim"/>
              <w:listItem w:displayText="Não" w:value="Não"/>
              <w:listItem w:displayText="Não se aplica" w:value="Não se aplica"/>
            </w:comboBox>
          </w:sdtPr>
          <w:sdtEndPr/>
          <w:sdtContent>
            <w:tc>
              <w:tcPr>
                <w:tcW w:w="2064" w:type="dxa"/>
                <w:shd w:val="clear" w:color="auto" w:fill="FFFFFF" w:themeFill="background1"/>
              </w:tcPr>
              <w:p w14:paraId="249F6C85" w14:textId="4E05C409" w:rsidR="00E24493" w:rsidRPr="00106759" w:rsidRDefault="00E24493" w:rsidP="00E24493">
                <w:pPr>
                  <w:autoSpaceDE w:val="0"/>
                  <w:autoSpaceDN w:val="0"/>
                  <w:adjustRightInd w:val="0"/>
                  <w:jc w:val="center"/>
                  <w:rPr>
                    <w:rFonts w:cstheme="minorHAnsi"/>
                    <w:sz w:val="24"/>
                    <w:szCs w:val="24"/>
                  </w:rPr>
                </w:pPr>
                <w:r w:rsidRPr="00EE0978">
                  <w:rPr>
                    <w:rFonts w:cstheme="minorHAnsi"/>
                    <w:sz w:val="24"/>
                    <w:szCs w:val="24"/>
                  </w:rPr>
                  <w:t>Resposta</w:t>
                </w:r>
              </w:p>
            </w:tc>
          </w:sdtContent>
        </w:sdt>
        <w:tc>
          <w:tcPr>
            <w:tcW w:w="1842" w:type="dxa"/>
            <w:shd w:val="clear" w:color="auto" w:fill="FFFFFF" w:themeFill="background1"/>
          </w:tcPr>
          <w:p w14:paraId="1313031C" w14:textId="77777777" w:rsidR="00E24493" w:rsidRPr="00106759" w:rsidRDefault="00E24493" w:rsidP="00E24493">
            <w:pPr>
              <w:autoSpaceDE w:val="0"/>
              <w:autoSpaceDN w:val="0"/>
              <w:adjustRightInd w:val="0"/>
              <w:jc w:val="center"/>
              <w:rPr>
                <w:rFonts w:cstheme="minorHAnsi"/>
                <w:sz w:val="24"/>
                <w:szCs w:val="24"/>
              </w:rPr>
            </w:pPr>
          </w:p>
        </w:tc>
      </w:tr>
      <w:tr w:rsidR="00E24493" w:rsidRPr="00106759" w14:paraId="65C415AA" w14:textId="77777777" w:rsidTr="00B1207F">
        <w:tc>
          <w:tcPr>
            <w:tcW w:w="5592" w:type="dxa"/>
            <w:shd w:val="clear" w:color="auto" w:fill="FFFFFF" w:themeFill="background1"/>
          </w:tcPr>
          <w:p w14:paraId="29EC67C5" w14:textId="2E8000D0" w:rsidR="00E24493" w:rsidRPr="005930F6" w:rsidRDefault="00E24493" w:rsidP="00E24493">
            <w:pPr>
              <w:autoSpaceDE w:val="0"/>
              <w:autoSpaceDN w:val="0"/>
              <w:adjustRightInd w:val="0"/>
              <w:jc w:val="both"/>
              <w:rPr>
                <w:rFonts w:cstheme="minorHAnsi"/>
                <w:sz w:val="24"/>
                <w:szCs w:val="24"/>
              </w:rPr>
            </w:pPr>
            <w:r w:rsidRPr="00CF344D">
              <w:rPr>
                <w:rFonts w:cstheme="minorHAnsi"/>
                <w:sz w:val="24"/>
                <w:szCs w:val="24"/>
              </w:rPr>
              <w:t xml:space="preserve">Houve </w:t>
            </w:r>
            <w:r>
              <w:rPr>
                <w:rFonts w:cstheme="minorHAnsi"/>
                <w:sz w:val="24"/>
                <w:szCs w:val="24"/>
              </w:rPr>
              <w:t>a</w:t>
            </w:r>
            <w:r w:rsidRPr="00F049DA">
              <w:rPr>
                <w:rFonts w:cstheme="minorHAnsi"/>
                <w:sz w:val="24"/>
                <w:szCs w:val="24"/>
              </w:rPr>
              <w:t xml:space="preserve"> autorização da autoridade competente</w:t>
            </w:r>
            <w:r>
              <w:rPr>
                <w:rFonts w:cstheme="minorHAnsi"/>
                <w:sz w:val="24"/>
                <w:szCs w:val="24"/>
              </w:rPr>
              <w:t>?</w:t>
            </w:r>
            <w:r>
              <w:rPr>
                <w:rStyle w:val="Refdenotadefim"/>
                <w:rFonts w:cstheme="minorHAnsi"/>
                <w:sz w:val="24"/>
                <w:szCs w:val="24"/>
              </w:rPr>
              <w:endnoteReference w:id="21"/>
            </w:r>
          </w:p>
        </w:tc>
        <w:sdt>
          <w:sdtPr>
            <w:rPr>
              <w:rFonts w:cstheme="minorHAnsi"/>
              <w:sz w:val="24"/>
              <w:szCs w:val="24"/>
            </w:rPr>
            <w:id w:val="1185472645"/>
            <w:placeholder>
              <w:docPart w:val="658E118E44584E779B6B6D5AE0306D1B"/>
            </w:placeholder>
            <w:comboBox>
              <w:listItem w:displayText="Sim" w:value="Sim"/>
              <w:listItem w:displayText="Não" w:value="Não"/>
              <w:listItem w:displayText="Não se aplica" w:value="Não se aplica"/>
            </w:comboBox>
          </w:sdtPr>
          <w:sdtEndPr/>
          <w:sdtContent>
            <w:tc>
              <w:tcPr>
                <w:tcW w:w="2064" w:type="dxa"/>
                <w:shd w:val="clear" w:color="auto" w:fill="FFFFFF" w:themeFill="background1"/>
              </w:tcPr>
              <w:p w14:paraId="6D55A769" w14:textId="56441CDD" w:rsidR="00E24493" w:rsidRPr="00106759" w:rsidRDefault="00E24493" w:rsidP="00E24493">
                <w:pPr>
                  <w:autoSpaceDE w:val="0"/>
                  <w:autoSpaceDN w:val="0"/>
                  <w:adjustRightInd w:val="0"/>
                  <w:jc w:val="center"/>
                  <w:rPr>
                    <w:rFonts w:cstheme="minorHAnsi"/>
                    <w:sz w:val="24"/>
                    <w:szCs w:val="24"/>
                  </w:rPr>
                </w:pPr>
                <w:r w:rsidRPr="00EE0978">
                  <w:rPr>
                    <w:rFonts w:cstheme="minorHAnsi"/>
                    <w:sz w:val="24"/>
                    <w:szCs w:val="24"/>
                  </w:rPr>
                  <w:t>Resposta</w:t>
                </w:r>
              </w:p>
            </w:tc>
          </w:sdtContent>
        </w:sdt>
        <w:tc>
          <w:tcPr>
            <w:tcW w:w="1842" w:type="dxa"/>
            <w:shd w:val="clear" w:color="auto" w:fill="FFFFFF" w:themeFill="background1"/>
          </w:tcPr>
          <w:p w14:paraId="0A0465DA" w14:textId="77777777" w:rsidR="00E24493" w:rsidRPr="00106759" w:rsidRDefault="00E24493" w:rsidP="00E24493">
            <w:pPr>
              <w:autoSpaceDE w:val="0"/>
              <w:autoSpaceDN w:val="0"/>
              <w:adjustRightInd w:val="0"/>
              <w:jc w:val="center"/>
              <w:rPr>
                <w:rFonts w:cstheme="minorHAnsi"/>
                <w:sz w:val="24"/>
                <w:szCs w:val="24"/>
              </w:rPr>
            </w:pPr>
          </w:p>
        </w:tc>
      </w:tr>
      <w:tr w:rsidR="00E24493" w:rsidRPr="00106759" w14:paraId="2E32A83E" w14:textId="77777777" w:rsidTr="00B1207F">
        <w:tc>
          <w:tcPr>
            <w:tcW w:w="5592" w:type="dxa"/>
            <w:shd w:val="clear" w:color="auto" w:fill="FFFFFF" w:themeFill="background1"/>
          </w:tcPr>
          <w:p w14:paraId="138C7368" w14:textId="686D0F96" w:rsidR="00E24493" w:rsidRPr="00CF344D" w:rsidRDefault="00E24493" w:rsidP="00E24493">
            <w:pPr>
              <w:autoSpaceDE w:val="0"/>
              <w:autoSpaceDN w:val="0"/>
              <w:adjustRightInd w:val="0"/>
              <w:jc w:val="both"/>
              <w:rPr>
                <w:rFonts w:cstheme="minorHAnsi"/>
                <w:sz w:val="24"/>
                <w:szCs w:val="24"/>
              </w:rPr>
            </w:pPr>
            <w:r>
              <w:rPr>
                <w:rFonts w:cstheme="minorHAnsi"/>
                <w:sz w:val="24"/>
                <w:szCs w:val="24"/>
              </w:rPr>
              <w:t>Sendo adotado registro de preços, a contratação abrange mais de um órgão ou entidade?</w:t>
            </w:r>
            <w:r>
              <w:rPr>
                <w:rStyle w:val="Refdenotadefim"/>
                <w:rFonts w:cstheme="minorHAnsi"/>
                <w:sz w:val="24"/>
                <w:szCs w:val="24"/>
              </w:rPr>
              <w:endnoteReference w:id="22"/>
            </w:r>
          </w:p>
        </w:tc>
        <w:sdt>
          <w:sdtPr>
            <w:rPr>
              <w:rFonts w:cstheme="minorHAnsi"/>
              <w:sz w:val="24"/>
              <w:szCs w:val="24"/>
            </w:rPr>
            <w:id w:val="1282769854"/>
            <w:placeholder>
              <w:docPart w:val="01C6B7E4F851442D8072C771402EDEE8"/>
            </w:placeholder>
            <w:comboBox>
              <w:listItem w:displayText="Sim" w:value="Sim"/>
              <w:listItem w:displayText="Não" w:value="Não"/>
              <w:listItem w:displayText="Não se aplica" w:value="Não se aplica"/>
            </w:comboBox>
          </w:sdtPr>
          <w:sdtEndPr/>
          <w:sdtContent>
            <w:tc>
              <w:tcPr>
                <w:tcW w:w="2064" w:type="dxa"/>
                <w:shd w:val="clear" w:color="auto" w:fill="FFFFFF" w:themeFill="background1"/>
              </w:tcPr>
              <w:p w14:paraId="0E340CAB" w14:textId="3ADC9058" w:rsidR="00E24493" w:rsidRPr="00106759" w:rsidRDefault="00E24493" w:rsidP="00E24493">
                <w:pPr>
                  <w:autoSpaceDE w:val="0"/>
                  <w:autoSpaceDN w:val="0"/>
                  <w:adjustRightInd w:val="0"/>
                  <w:jc w:val="center"/>
                  <w:rPr>
                    <w:rFonts w:cstheme="minorHAnsi"/>
                    <w:sz w:val="24"/>
                    <w:szCs w:val="24"/>
                  </w:rPr>
                </w:pPr>
                <w:r w:rsidRPr="00EE0978">
                  <w:rPr>
                    <w:rFonts w:cstheme="minorHAnsi"/>
                    <w:sz w:val="24"/>
                    <w:szCs w:val="24"/>
                  </w:rPr>
                  <w:t>Resposta</w:t>
                </w:r>
              </w:p>
            </w:tc>
          </w:sdtContent>
        </w:sdt>
        <w:tc>
          <w:tcPr>
            <w:tcW w:w="1842" w:type="dxa"/>
            <w:shd w:val="clear" w:color="auto" w:fill="FFFFFF" w:themeFill="background1"/>
          </w:tcPr>
          <w:p w14:paraId="7DD6A2DB" w14:textId="77777777" w:rsidR="00E24493" w:rsidRPr="00106759" w:rsidRDefault="00E24493" w:rsidP="00E24493">
            <w:pPr>
              <w:autoSpaceDE w:val="0"/>
              <w:autoSpaceDN w:val="0"/>
              <w:adjustRightInd w:val="0"/>
              <w:jc w:val="center"/>
              <w:rPr>
                <w:rFonts w:cstheme="minorHAnsi"/>
                <w:sz w:val="24"/>
                <w:szCs w:val="24"/>
              </w:rPr>
            </w:pPr>
          </w:p>
        </w:tc>
      </w:tr>
    </w:tbl>
    <w:p w14:paraId="2003956F" w14:textId="44888915" w:rsidR="00972A03" w:rsidRDefault="00972A03">
      <w:pPr>
        <w:spacing w:after="0" w:line="240" w:lineRule="auto"/>
        <w:jc w:val="both"/>
      </w:pPr>
    </w:p>
    <w:p w14:paraId="44FFC897" w14:textId="1AEEB0E4" w:rsidR="00972A03" w:rsidRDefault="00972A03">
      <w:pPr>
        <w:spacing w:after="0" w:line="240" w:lineRule="auto"/>
        <w:jc w:val="both"/>
      </w:pPr>
    </w:p>
    <w:tbl>
      <w:tblPr>
        <w:tblStyle w:val="Tabelacomgrade"/>
        <w:tblW w:w="9498" w:type="dxa"/>
        <w:tblInd w:w="-998" w:type="dxa"/>
        <w:tblLook w:val="04A0" w:firstRow="1" w:lastRow="0" w:firstColumn="1" w:lastColumn="0" w:noHBand="0" w:noVBand="1"/>
      </w:tblPr>
      <w:tblGrid>
        <w:gridCol w:w="5592"/>
        <w:gridCol w:w="2064"/>
        <w:gridCol w:w="1842"/>
      </w:tblGrid>
      <w:tr w:rsidR="00A32A24" w:rsidRPr="00106759" w14:paraId="4BE5123A" w14:textId="77777777" w:rsidTr="00000520">
        <w:tc>
          <w:tcPr>
            <w:tcW w:w="5592" w:type="dxa"/>
            <w:shd w:val="clear" w:color="auto" w:fill="FFFF99"/>
          </w:tcPr>
          <w:p w14:paraId="42752BDB" w14:textId="649045FA" w:rsidR="00A32A24" w:rsidRPr="00E24493" w:rsidRDefault="00A32A24" w:rsidP="00000520">
            <w:pPr>
              <w:autoSpaceDE w:val="0"/>
              <w:autoSpaceDN w:val="0"/>
              <w:adjustRightInd w:val="0"/>
              <w:jc w:val="center"/>
              <w:rPr>
                <w:rFonts w:cstheme="minorHAnsi"/>
                <w:b/>
                <w:bCs/>
                <w:sz w:val="24"/>
                <w:szCs w:val="24"/>
              </w:rPr>
            </w:pPr>
            <w:r w:rsidRPr="00E24493">
              <w:rPr>
                <w:rFonts w:cstheme="minorHAnsi"/>
                <w:b/>
                <w:sz w:val="24"/>
                <w:szCs w:val="24"/>
              </w:rPr>
              <w:t xml:space="preserve">LISTA DE VERIFICAÇÃO 2A - </w:t>
            </w:r>
            <w:r w:rsidRPr="00E24493">
              <w:rPr>
                <w:rFonts w:cstheme="minorHAnsi"/>
                <w:b/>
                <w:bCs/>
                <w:sz w:val="24"/>
                <w:szCs w:val="24"/>
              </w:rPr>
              <w:t xml:space="preserve">VERIFICAÇÃO ESPECÍFICA E EXCLUSIVA PARA </w:t>
            </w:r>
            <w:r w:rsidR="00186873" w:rsidRPr="00E24493">
              <w:rPr>
                <w:rFonts w:cstheme="minorHAnsi"/>
                <w:b/>
                <w:bCs/>
                <w:sz w:val="24"/>
                <w:szCs w:val="24"/>
              </w:rPr>
              <w:t>CONTRATAÇÃO POR</w:t>
            </w:r>
            <w:r w:rsidRPr="00E24493">
              <w:rPr>
                <w:rFonts w:cstheme="minorHAnsi"/>
                <w:b/>
                <w:bCs/>
                <w:sz w:val="24"/>
                <w:szCs w:val="24"/>
              </w:rPr>
              <w:t xml:space="preserve"> INEXIGIBILIDADE</w:t>
            </w:r>
          </w:p>
          <w:p w14:paraId="2420508B" w14:textId="77777777" w:rsidR="00A32A24" w:rsidRPr="00E24493" w:rsidRDefault="00A32A24" w:rsidP="00000520">
            <w:pPr>
              <w:autoSpaceDE w:val="0"/>
              <w:autoSpaceDN w:val="0"/>
              <w:adjustRightInd w:val="0"/>
              <w:jc w:val="center"/>
              <w:rPr>
                <w:rFonts w:cstheme="minorHAnsi"/>
                <w:sz w:val="24"/>
                <w:szCs w:val="24"/>
              </w:rPr>
            </w:pPr>
          </w:p>
        </w:tc>
        <w:tc>
          <w:tcPr>
            <w:tcW w:w="2064" w:type="dxa"/>
            <w:shd w:val="clear" w:color="auto" w:fill="FFFF99"/>
          </w:tcPr>
          <w:p w14:paraId="06BEB220" w14:textId="77777777" w:rsidR="00A32A24" w:rsidRPr="00E24493" w:rsidRDefault="00A32A24" w:rsidP="00000520">
            <w:pPr>
              <w:autoSpaceDE w:val="0"/>
              <w:autoSpaceDN w:val="0"/>
              <w:adjustRightInd w:val="0"/>
              <w:jc w:val="center"/>
              <w:rPr>
                <w:rFonts w:cstheme="minorHAnsi"/>
                <w:sz w:val="24"/>
                <w:szCs w:val="24"/>
              </w:rPr>
            </w:pPr>
            <w:r w:rsidRPr="00E24493">
              <w:rPr>
                <w:rFonts w:cstheme="minorHAnsi"/>
                <w:sz w:val="24"/>
                <w:szCs w:val="24"/>
              </w:rPr>
              <w:t>Atende plenamente a exigência?</w:t>
            </w:r>
          </w:p>
          <w:p w14:paraId="5CC42FFE" w14:textId="77777777" w:rsidR="00A32A24" w:rsidRPr="00E24493" w:rsidRDefault="00A32A24" w:rsidP="00000520">
            <w:pPr>
              <w:autoSpaceDE w:val="0"/>
              <w:autoSpaceDN w:val="0"/>
              <w:adjustRightInd w:val="0"/>
              <w:jc w:val="center"/>
              <w:rPr>
                <w:rFonts w:cstheme="minorHAnsi"/>
                <w:sz w:val="24"/>
                <w:szCs w:val="24"/>
              </w:rPr>
            </w:pPr>
          </w:p>
        </w:tc>
        <w:tc>
          <w:tcPr>
            <w:tcW w:w="1842" w:type="dxa"/>
            <w:shd w:val="clear" w:color="auto" w:fill="FFFF99"/>
          </w:tcPr>
          <w:p w14:paraId="6D721037" w14:textId="77777777" w:rsidR="00A32A24" w:rsidRPr="00E24493" w:rsidRDefault="00A32A24" w:rsidP="00000520">
            <w:pPr>
              <w:autoSpaceDE w:val="0"/>
              <w:autoSpaceDN w:val="0"/>
              <w:adjustRightInd w:val="0"/>
              <w:jc w:val="center"/>
              <w:rPr>
                <w:rFonts w:cstheme="minorHAnsi"/>
                <w:sz w:val="24"/>
                <w:szCs w:val="24"/>
              </w:rPr>
            </w:pPr>
            <w:r w:rsidRPr="00E24493">
              <w:rPr>
                <w:rFonts w:cstheme="minorHAnsi"/>
                <w:sz w:val="24"/>
                <w:szCs w:val="24"/>
              </w:rPr>
              <w:t xml:space="preserve">Indicação do local do processo em que foi atendida a exigência (doc. / fls. / </w:t>
            </w:r>
            <w:proofErr w:type="gramStart"/>
            <w:r w:rsidRPr="00E24493">
              <w:rPr>
                <w:rFonts w:cstheme="minorHAnsi"/>
                <w:sz w:val="24"/>
                <w:szCs w:val="24"/>
              </w:rPr>
              <w:t>SEI )</w:t>
            </w:r>
            <w:proofErr w:type="gramEnd"/>
          </w:p>
        </w:tc>
      </w:tr>
      <w:tr w:rsidR="006A6106" w:rsidRPr="006C7BCD" w14:paraId="7416287E" w14:textId="77777777" w:rsidTr="00000520">
        <w:tc>
          <w:tcPr>
            <w:tcW w:w="5592" w:type="dxa"/>
            <w:shd w:val="clear" w:color="auto" w:fill="FFFFFF" w:themeFill="background1"/>
          </w:tcPr>
          <w:p w14:paraId="50D28225" w14:textId="76617F4F" w:rsidR="006A6106" w:rsidRPr="00E24493" w:rsidRDefault="006A6106" w:rsidP="00000520">
            <w:pPr>
              <w:autoSpaceDE w:val="0"/>
              <w:autoSpaceDN w:val="0"/>
              <w:adjustRightInd w:val="0"/>
              <w:jc w:val="both"/>
              <w:rPr>
                <w:rFonts w:cstheme="minorHAnsi"/>
                <w:sz w:val="24"/>
                <w:szCs w:val="24"/>
              </w:rPr>
            </w:pPr>
            <w:r w:rsidRPr="00E24493">
              <w:rPr>
                <w:rFonts w:cstheme="minorHAnsi"/>
                <w:sz w:val="24"/>
                <w:szCs w:val="24"/>
              </w:rPr>
              <w:t>Consta manifestação técnica demonstrando a inviabilidade de competição?</w:t>
            </w:r>
            <w:r w:rsidRPr="00E24493">
              <w:rPr>
                <w:rStyle w:val="Refdenotadefim"/>
                <w:rFonts w:cstheme="minorHAnsi"/>
                <w:sz w:val="24"/>
                <w:szCs w:val="24"/>
              </w:rPr>
              <w:endnoteReference w:id="23"/>
            </w:r>
            <w:r w:rsidR="00FC08E3" w:rsidRPr="00E24493">
              <w:rPr>
                <w:rStyle w:val="Refdenotadefim"/>
                <w:rFonts w:cstheme="minorHAnsi"/>
                <w:sz w:val="24"/>
                <w:szCs w:val="24"/>
              </w:rPr>
              <w:t xml:space="preserve"> </w:t>
            </w:r>
          </w:p>
        </w:tc>
        <w:sdt>
          <w:sdtPr>
            <w:rPr>
              <w:rFonts w:cstheme="minorHAnsi"/>
              <w:sz w:val="24"/>
              <w:szCs w:val="24"/>
            </w:rPr>
            <w:id w:val="-536898319"/>
            <w:placeholder>
              <w:docPart w:val="FC38D1A6BD55446BA5F0F6D12AAE4173"/>
            </w:placeholder>
            <w:comboBox>
              <w:listItem w:displayText="Sim" w:value="Sim"/>
              <w:listItem w:displayText="Não" w:value="Não"/>
              <w:listItem w:displayText="Não se aplica" w:value="Não se aplica"/>
            </w:comboBox>
          </w:sdtPr>
          <w:sdtEndPr/>
          <w:sdtContent>
            <w:tc>
              <w:tcPr>
                <w:tcW w:w="2064" w:type="dxa"/>
                <w:shd w:val="clear" w:color="auto" w:fill="FFFFFF" w:themeFill="background1"/>
              </w:tcPr>
              <w:p w14:paraId="36D799BD" w14:textId="77777777" w:rsidR="006A6106" w:rsidRPr="00E24493" w:rsidRDefault="006A6106" w:rsidP="00000520">
                <w:pPr>
                  <w:autoSpaceDE w:val="0"/>
                  <w:autoSpaceDN w:val="0"/>
                  <w:adjustRightInd w:val="0"/>
                  <w:jc w:val="center"/>
                  <w:rPr>
                    <w:rFonts w:cstheme="minorHAnsi"/>
                    <w:sz w:val="24"/>
                    <w:szCs w:val="24"/>
                  </w:rPr>
                </w:pPr>
                <w:r w:rsidRPr="00E24493">
                  <w:rPr>
                    <w:rFonts w:cstheme="minorHAnsi"/>
                    <w:sz w:val="24"/>
                    <w:szCs w:val="24"/>
                  </w:rPr>
                  <w:t>Resposta</w:t>
                </w:r>
              </w:p>
            </w:tc>
          </w:sdtContent>
        </w:sdt>
        <w:tc>
          <w:tcPr>
            <w:tcW w:w="1842" w:type="dxa"/>
            <w:shd w:val="clear" w:color="auto" w:fill="FFFFFF" w:themeFill="background1"/>
          </w:tcPr>
          <w:p w14:paraId="0831A867" w14:textId="77777777" w:rsidR="006A6106" w:rsidRPr="00E24493" w:rsidRDefault="006A6106" w:rsidP="00000520">
            <w:pPr>
              <w:autoSpaceDE w:val="0"/>
              <w:autoSpaceDN w:val="0"/>
              <w:adjustRightInd w:val="0"/>
              <w:jc w:val="center"/>
              <w:rPr>
                <w:rFonts w:cstheme="minorHAnsi"/>
                <w:sz w:val="24"/>
                <w:szCs w:val="24"/>
              </w:rPr>
            </w:pPr>
          </w:p>
        </w:tc>
      </w:tr>
      <w:tr w:rsidR="0090358C" w:rsidRPr="006C7BCD" w14:paraId="5234E5F3" w14:textId="77777777" w:rsidTr="00000520">
        <w:tc>
          <w:tcPr>
            <w:tcW w:w="5592" w:type="dxa"/>
            <w:shd w:val="clear" w:color="auto" w:fill="FFFFFF" w:themeFill="background1"/>
          </w:tcPr>
          <w:p w14:paraId="05AAF97E" w14:textId="3F3135B5" w:rsidR="0090358C" w:rsidRPr="00E24493" w:rsidRDefault="0090358C" w:rsidP="00000520">
            <w:pPr>
              <w:autoSpaceDE w:val="0"/>
              <w:autoSpaceDN w:val="0"/>
              <w:adjustRightInd w:val="0"/>
              <w:jc w:val="both"/>
              <w:rPr>
                <w:rFonts w:cstheme="minorHAnsi"/>
                <w:sz w:val="24"/>
                <w:szCs w:val="24"/>
              </w:rPr>
            </w:pPr>
            <w:r w:rsidRPr="00E24493">
              <w:rPr>
                <w:rFonts w:cstheme="minorHAnsi"/>
                <w:sz w:val="24"/>
                <w:szCs w:val="24"/>
              </w:rPr>
              <w:t>Houve justificativa do preço com base no regulamento pertinente?</w:t>
            </w:r>
            <w:r w:rsidRPr="00E24493">
              <w:rPr>
                <w:rStyle w:val="Refdenotadefim"/>
                <w:rFonts w:cstheme="minorHAnsi"/>
                <w:sz w:val="24"/>
                <w:szCs w:val="24"/>
              </w:rPr>
              <w:endnoteReference w:id="24"/>
            </w:r>
          </w:p>
        </w:tc>
        <w:sdt>
          <w:sdtPr>
            <w:rPr>
              <w:rFonts w:cstheme="minorHAnsi"/>
              <w:sz w:val="24"/>
              <w:szCs w:val="24"/>
            </w:rPr>
            <w:id w:val="1688876172"/>
            <w:placeholder>
              <w:docPart w:val="C446FDDEC7964D49891AD303806A7694"/>
            </w:placeholder>
            <w:comboBox>
              <w:listItem w:displayText="Sim" w:value="Sim"/>
              <w:listItem w:displayText="Não" w:value="Não"/>
              <w:listItem w:displayText="Não se aplica" w:value="Não se aplica"/>
            </w:comboBox>
          </w:sdtPr>
          <w:sdtEndPr/>
          <w:sdtContent>
            <w:tc>
              <w:tcPr>
                <w:tcW w:w="2064" w:type="dxa"/>
                <w:shd w:val="clear" w:color="auto" w:fill="FFFFFF" w:themeFill="background1"/>
              </w:tcPr>
              <w:p w14:paraId="0B3202D6" w14:textId="77777777" w:rsidR="0090358C" w:rsidRPr="00E24493" w:rsidRDefault="0090358C" w:rsidP="00000520">
                <w:pPr>
                  <w:autoSpaceDE w:val="0"/>
                  <w:autoSpaceDN w:val="0"/>
                  <w:adjustRightInd w:val="0"/>
                  <w:jc w:val="center"/>
                  <w:rPr>
                    <w:rFonts w:cstheme="minorHAnsi"/>
                    <w:sz w:val="24"/>
                    <w:szCs w:val="24"/>
                  </w:rPr>
                </w:pPr>
                <w:r w:rsidRPr="00E24493">
                  <w:rPr>
                    <w:rFonts w:cstheme="minorHAnsi"/>
                    <w:sz w:val="24"/>
                    <w:szCs w:val="24"/>
                  </w:rPr>
                  <w:t>Resposta</w:t>
                </w:r>
              </w:p>
            </w:tc>
          </w:sdtContent>
        </w:sdt>
        <w:tc>
          <w:tcPr>
            <w:tcW w:w="1842" w:type="dxa"/>
            <w:shd w:val="clear" w:color="auto" w:fill="FFFFFF" w:themeFill="background1"/>
          </w:tcPr>
          <w:p w14:paraId="18A377BA" w14:textId="77777777" w:rsidR="0090358C" w:rsidRPr="00E24493" w:rsidRDefault="0090358C" w:rsidP="00000520">
            <w:pPr>
              <w:autoSpaceDE w:val="0"/>
              <w:autoSpaceDN w:val="0"/>
              <w:adjustRightInd w:val="0"/>
              <w:jc w:val="center"/>
              <w:rPr>
                <w:rFonts w:cstheme="minorHAnsi"/>
                <w:sz w:val="24"/>
                <w:szCs w:val="24"/>
              </w:rPr>
            </w:pPr>
          </w:p>
        </w:tc>
      </w:tr>
      <w:tr w:rsidR="00486B17" w:rsidRPr="006C7BCD" w14:paraId="7C0D63A7" w14:textId="77777777" w:rsidTr="00000520">
        <w:tc>
          <w:tcPr>
            <w:tcW w:w="5592" w:type="dxa"/>
            <w:shd w:val="clear" w:color="auto" w:fill="FFFFFF" w:themeFill="background1"/>
          </w:tcPr>
          <w:p w14:paraId="5927706D" w14:textId="5BD72D3D" w:rsidR="00486B17" w:rsidRPr="00E24493" w:rsidRDefault="006A6106" w:rsidP="00000520">
            <w:pPr>
              <w:autoSpaceDE w:val="0"/>
              <w:autoSpaceDN w:val="0"/>
              <w:adjustRightInd w:val="0"/>
              <w:jc w:val="both"/>
              <w:rPr>
                <w:rFonts w:cstheme="minorHAnsi"/>
                <w:sz w:val="24"/>
                <w:szCs w:val="24"/>
              </w:rPr>
            </w:pPr>
            <w:r w:rsidRPr="00E24493">
              <w:rPr>
                <w:rFonts w:cstheme="minorHAnsi"/>
                <w:sz w:val="24"/>
                <w:szCs w:val="24"/>
              </w:rPr>
              <w:t>Tratando-se de contratação de fornecedor exclusivo com base no art. 74, I, da Lei 14133/21, consta documento idôneo capaz de comprovar a exclusividade</w:t>
            </w:r>
            <w:r w:rsidR="001E6A2A" w:rsidRPr="00E24493">
              <w:rPr>
                <w:rFonts w:cstheme="minorHAnsi"/>
                <w:sz w:val="24"/>
                <w:szCs w:val="24"/>
              </w:rPr>
              <w:t>?</w:t>
            </w:r>
            <w:r w:rsidR="001E6A2A" w:rsidRPr="00E24493">
              <w:rPr>
                <w:rStyle w:val="Refdenotadefim"/>
                <w:rFonts w:cstheme="minorHAnsi"/>
                <w:sz w:val="24"/>
                <w:szCs w:val="24"/>
              </w:rPr>
              <w:endnoteReference w:id="25"/>
            </w:r>
          </w:p>
        </w:tc>
        <w:sdt>
          <w:sdtPr>
            <w:rPr>
              <w:rFonts w:cstheme="minorHAnsi"/>
              <w:sz w:val="24"/>
              <w:szCs w:val="24"/>
            </w:rPr>
            <w:id w:val="749084857"/>
            <w:placeholder>
              <w:docPart w:val="39E4DC8A62764F8683903C9B4176D453"/>
            </w:placeholder>
            <w:comboBox>
              <w:listItem w:displayText="Sim" w:value="Sim"/>
              <w:listItem w:displayText="Não" w:value="Não"/>
              <w:listItem w:displayText="Não se aplica" w:value="Não se aplica"/>
            </w:comboBox>
          </w:sdtPr>
          <w:sdtEndPr/>
          <w:sdtContent>
            <w:tc>
              <w:tcPr>
                <w:tcW w:w="2064" w:type="dxa"/>
                <w:shd w:val="clear" w:color="auto" w:fill="FFFFFF" w:themeFill="background1"/>
              </w:tcPr>
              <w:p w14:paraId="5910E248" w14:textId="77777777" w:rsidR="00486B17" w:rsidRPr="00E24493" w:rsidRDefault="00486B17" w:rsidP="00000520">
                <w:pPr>
                  <w:autoSpaceDE w:val="0"/>
                  <w:autoSpaceDN w:val="0"/>
                  <w:adjustRightInd w:val="0"/>
                  <w:jc w:val="center"/>
                  <w:rPr>
                    <w:rFonts w:cstheme="minorHAnsi"/>
                    <w:sz w:val="24"/>
                    <w:szCs w:val="24"/>
                  </w:rPr>
                </w:pPr>
                <w:r w:rsidRPr="00E24493">
                  <w:rPr>
                    <w:rFonts w:cstheme="minorHAnsi"/>
                    <w:sz w:val="24"/>
                    <w:szCs w:val="24"/>
                  </w:rPr>
                  <w:t>Resposta</w:t>
                </w:r>
              </w:p>
            </w:tc>
          </w:sdtContent>
        </w:sdt>
        <w:tc>
          <w:tcPr>
            <w:tcW w:w="1842" w:type="dxa"/>
            <w:shd w:val="clear" w:color="auto" w:fill="FFFFFF" w:themeFill="background1"/>
          </w:tcPr>
          <w:p w14:paraId="77C5D871" w14:textId="77777777" w:rsidR="00486B17" w:rsidRPr="00E24493" w:rsidRDefault="00486B17" w:rsidP="00000520">
            <w:pPr>
              <w:autoSpaceDE w:val="0"/>
              <w:autoSpaceDN w:val="0"/>
              <w:adjustRightInd w:val="0"/>
              <w:jc w:val="center"/>
              <w:rPr>
                <w:rFonts w:cstheme="minorHAnsi"/>
                <w:sz w:val="24"/>
                <w:szCs w:val="24"/>
              </w:rPr>
            </w:pPr>
          </w:p>
        </w:tc>
      </w:tr>
      <w:tr w:rsidR="001E6A2A" w:rsidRPr="006C7BCD" w14:paraId="3F9AD846" w14:textId="77777777" w:rsidTr="00000520">
        <w:tc>
          <w:tcPr>
            <w:tcW w:w="5592" w:type="dxa"/>
            <w:shd w:val="clear" w:color="auto" w:fill="FFFFFF" w:themeFill="background1"/>
          </w:tcPr>
          <w:p w14:paraId="49BAA8E0" w14:textId="54ED7966" w:rsidR="001E6A2A" w:rsidRPr="00E24493" w:rsidRDefault="001E6A2A" w:rsidP="002201C5">
            <w:pPr>
              <w:autoSpaceDE w:val="0"/>
              <w:autoSpaceDN w:val="0"/>
              <w:adjustRightInd w:val="0"/>
              <w:ind w:left="708"/>
              <w:jc w:val="both"/>
              <w:rPr>
                <w:rFonts w:cstheme="minorHAnsi"/>
                <w:sz w:val="24"/>
                <w:szCs w:val="24"/>
              </w:rPr>
            </w:pPr>
            <w:r w:rsidRPr="00E24493">
              <w:rPr>
                <w:rFonts w:cstheme="minorHAnsi"/>
                <w:sz w:val="24"/>
                <w:szCs w:val="24"/>
              </w:rPr>
              <w:t>Tratando-se de contratação de fornecedor exclusivo com base no art. 74, I, da Lei 14133/21, foi observada a vedação de preferência por marca específica?</w:t>
            </w:r>
            <w:r w:rsidRPr="00E24493">
              <w:rPr>
                <w:rStyle w:val="Refdenotadefim"/>
                <w:rFonts w:cstheme="minorHAnsi"/>
                <w:sz w:val="24"/>
                <w:szCs w:val="24"/>
              </w:rPr>
              <w:endnoteReference w:id="26"/>
            </w:r>
          </w:p>
        </w:tc>
        <w:sdt>
          <w:sdtPr>
            <w:rPr>
              <w:rFonts w:cstheme="minorHAnsi"/>
              <w:sz w:val="24"/>
              <w:szCs w:val="24"/>
            </w:rPr>
            <w:id w:val="1184329491"/>
            <w:placeholder>
              <w:docPart w:val="B22D83F42CA54D8E978F1334367BB6F4"/>
            </w:placeholder>
            <w:comboBox>
              <w:listItem w:displayText="Sim" w:value="Sim"/>
              <w:listItem w:displayText="Não" w:value="Não"/>
              <w:listItem w:displayText="Não se aplica" w:value="Não se aplica"/>
            </w:comboBox>
          </w:sdtPr>
          <w:sdtEndPr/>
          <w:sdtContent>
            <w:tc>
              <w:tcPr>
                <w:tcW w:w="2064" w:type="dxa"/>
                <w:shd w:val="clear" w:color="auto" w:fill="FFFFFF" w:themeFill="background1"/>
              </w:tcPr>
              <w:p w14:paraId="18ED697A" w14:textId="77777777" w:rsidR="001E6A2A" w:rsidRPr="00E24493" w:rsidRDefault="001E6A2A" w:rsidP="00000520">
                <w:pPr>
                  <w:autoSpaceDE w:val="0"/>
                  <w:autoSpaceDN w:val="0"/>
                  <w:adjustRightInd w:val="0"/>
                  <w:jc w:val="center"/>
                  <w:rPr>
                    <w:rFonts w:cstheme="minorHAnsi"/>
                    <w:sz w:val="24"/>
                    <w:szCs w:val="24"/>
                  </w:rPr>
                </w:pPr>
                <w:r w:rsidRPr="00E24493">
                  <w:rPr>
                    <w:rFonts w:cstheme="minorHAnsi"/>
                    <w:sz w:val="24"/>
                    <w:szCs w:val="24"/>
                  </w:rPr>
                  <w:t>Resposta</w:t>
                </w:r>
              </w:p>
            </w:tc>
          </w:sdtContent>
        </w:sdt>
        <w:tc>
          <w:tcPr>
            <w:tcW w:w="1842" w:type="dxa"/>
            <w:shd w:val="clear" w:color="auto" w:fill="FFFFFF" w:themeFill="background1"/>
          </w:tcPr>
          <w:p w14:paraId="66F42776" w14:textId="77777777" w:rsidR="001E6A2A" w:rsidRPr="00E24493" w:rsidRDefault="001E6A2A" w:rsidP="00000520">
            <w:pPr>
              <w:autoSpaceDE w:val="0"/>
              <w:autoSpaceDN w:val="0"/>
              <w:adjustRightInd w:val="0"/>
              <w:jc w:val="center"/>
              <w:rPr>
                <w:rFonts w:cstheme="minorHAnsi"/>
                <w:sz w:val="24"/>
                <w:szCs w:val="24"/>
              </w:rPr>
            </w:pPr>
          </w:p>
        </w:tc>
      </w:tr>
      <w:tr w:rsidR="001E6A2A" w:rsidRPr="006C7BCD" w14:paraId="1DA53381" w14:textId="77777777" w:rsidTr="00000520">
        <w:tc>
          <w:tcPr>
            <w:tcW w:w="5592" w:type="dxa"/>
            <w:shd w:val="clear" w:color="auto" w:fill="FFFFFF" w:themeFill="background1"/>
          </w:tcPr>
          <w:p w14:paraId="6417A0A2" w14:textId="0B29F719" w:rsidR="001E6A2A" w:rsidRPr="00E24493" w:rsidRDefault="001E6A2A" w:rsidP="00000520">
            <w:pPr>
              <w:autoSpaceDE w:val="0"/>
              <w:autoSpaceDN w:val="0"/>
              <w:adjustRightInd w:val="0"/>
              <w:jc w:val="both"/>
              <w:rPr>
                <w:rFonts w:cstheme="minorHAnsi"/>
                <w:sz w:val="24"/>
                <w:szCs w:val="24"/>
              </w:rPr>
            </w:pPr>
            <w:r w:rsidRPr="00E24493">
              <w:rPr>
                <w:rFonts w:cstheme="minorHAnsi"/>
                <w:sz w:val="24"/>
                <w:szCs w:val="24"/>
              </w:rPr>
              <w:t>Tratando-se de contratação de profissional do setor artístico por meio de empresário exclusivo com base no art. 74, II, da Lei 14133/21, consta documento idôneo que comprove a exclusividade permanente e contínua d</w:t>
            </w:r>
            <w:r w:rsidR="00CB0CEE" w:rsidRPr="00E24493">
              <w:rPr>
                <w:rFonts w:cstheme="minorHAnsi"/>
                <w:sz w:val="24"/>
                <w:szCs w:val="24"/>
              </w:rPr>
              <w:t>a</w:t>
            </w:r>
            <w:r w:rsidRPr="00E24493">
              <w:rPr>
                <w:rFonts w:cstheme="minorHAnsi"/>
                <w:sz w:val="24"/>
                <w:szCs w:val="24"/>
              </w:rPr>
              <w:t xml:space="preserve"> representação, no País ou em Estado específico, sem limitação a evento ou local específico?</w:t>
            </w:r>
            <w:r w:rsidRPr="00E24493">
              <w:rPr>
                <w:rStyle w:val="Refdenotadefim"/>
                <w:rFonts w:cstheme="minorHAnsi"/>
                <w:sz w:val="24"/>
                <w:szCs w:val="24"/>
              </w:rPr>
              <w:endnoteReference w:id="27"/>
            </w:r>
          </w:p>
        </w:tc>
        <w:sdt>
          <w:sdtPr>
            <w:rPr>
              <w:rFonts w:cstheme="minorHAnsi"/>
              <w:sz w:val="24"/>
              <w:szCs w:val="24"/>
            </w:rPr>
            <w:id w:val="1789777452"/>
            <w:placeholder>
              <w:docPart w:val="88C4C3B25C334EA2A412924573796AF4"/>
            </w:placeholder>
            <w:comboBox>
              <w:listItem w:displayText="Sim" w:value="Sim"/>
              <w:listItem w:displayText="Não" w:value="Não"/>
              <w:listItem w:displayText="Não se aplica" w:value="Não se aplica"/>
            </w:comboBox>
          </w:sdtPr>
          <w:sdtEndPr/>
          <w:sdtContent>
            <w:tc>
              <w:tcPr>
                <w:tcW w:w="2064" w:type="dxa"/>
                <w:shd w:val="clear" w:color="auto" w:fill="FFFFFF" w:themeFill="background1"/>
              </w:tcPr>
              <w:p w14:paraId="797A4CAD" w14:textId="77777777" w:rsidR="001E6A2A" w:rsidRPr="00E24493" w:rsidRDefault="001E6A2A" w:rsidP="00000520">
                <w:pPr>
                  <w:autoSpaceDE w:val="0"/>
                  <w:autoSpaceDN w:val="0"/>
                  <w:adjustRightInd w:val="0"/>
                  <w:jc w:val="center"/>
                  <w:rPr>
                    <w:rFonts w:cstheme="minorHAnsi"/>
                    <w:sz w:val="24"/>
                    <w:szCs w:val="24"/>
                  </w:rPr>
                </w:pPr>
                <w:r w:rsidRPr="00E24493">
                  <w:rPr>
                    <w:rFonts w:cstheme="minorHAnsi"/>
                    <w:sz w:val="24"/>
                    <w:szCs w:val="24"/>
                  </w:rPr>
                  <w:t>Resposta</w:t>
                </w:r>
              </w:p>
            </w:tc>
          </w:sdtContent>
        </w:sdt>
        <w:tc>
          <w:tcPr>
            <w:tcW w:w="1842" w:type="dxa"/>
            <w:shd w:val="clear" w:color="auto" w:fill="FFFFFF" w:themeFill="background1"/>
          </w:tcPr>
          <w:p w14:paraId="63DC8347" w14:textId="77777777" w:rsidR="001E6A2A" w:rsidRPr="00E24493" w:rsidRDefault="001E6A2A" w:rsidP="00000520">
            <w:pPr>
              <w:autoSpaceDE w:val="0"/>
              <w:autoSpaceDN w:val="0"/>
              <w:adjustRightInd w:val="0"/>
              <w:jc w:val="center"/>
              <w:rPr>
                <w:rFonts w:cstheme="minorHAnsi"/>
                <w:sz w:val="24"/>
                <w:szCs w:val="24"/>
              </w:rPr>
            </w:pPr>
          </w:p>
        </w:tc>
      </w:tr>
      <w:tr w:rsidR="00641A5A" w:rsidRPr="006C7BCD" w14:paraId="77A9D065" w14:textId="77777777" w:rsidTr="00000520">
        <w:tc>
          <w:tcPr>
            <w:tcW w:w="5592" w:type="dxa"/>
            <w:shd w:val="clear" w:color="auto" w:fill="FFFFFF" w:themeFill="background1"/>
          </w:tcPr>
          <w:p w14:paraId="37326CFB" w14:textId="6CB384ED" w:rsidR="00641A5A" w:rsidRPr="00E24493" w:rsidRDefault="00641A5A" w:rsidP="00000520">
            <w:pPr>
              <w:autoSpaceDE w:val="0"/>
              <w:autoSpaceDN w:val="0"/>
              <w:adjustRightInd w:val="0"/>
              <w:jc w:val="both"/>
              <w:rPr>
                <w:rFonts w:cstheme="minorHAnsi"/>
                <w:sz w:val="24"/>
                <w:szCs w:val="24"/>
              </w:rPr>
            </w:pPr>
            <w:r w:rsidRPr="00E24493">
              <w:rPr>
                <w:rFonts w:cstheme="minorHAnsi"/>
                <w:sz w:val="24"/>
                <w:szCs w:val="24"/>
              </w:rPr>
              <w:t xml:space="preserve">Tratando-se de serviço técnico especializado com base no art. 74, III, da Lei 14133/21, com observância da vedação de </w:t>
            </w:r>
            <w:r w:rsidR="002201C5" w:rsidRPr="00E24493">
              <w:rPr>
                <w:rFonts w:cstheme="minorHAnsi"/>
                <w:sz w:val="24"/>
                <w:szCs w:val="24"/>
              </w:rPr>
              <w:t xml:space="preserve">contratar </w:t>
            </w:r>
            <w:r w:rsidRPr="00E24493">
              <w:rPr>
                <w:rFonts w:cstheme="minorHAnsi"/>
                <w:sz w:val="24"/>
                <w:szCs w:val="24"/>
              </w:rPr>
              <w:t>serviços de publicidade e divulgação, consta cláusula vedando a subcontratação de empresas ou a atuação de profissionais distintos daqueles que tenham justificado a inexigibilidade?</w:t>
            </w:r>
            <w:r w:rsidRPr="00E24493">
              <w:rPr>
                <w:rStyle w:val="Refdenotadefim"/>
                <w:rFonts w:cstheme="minorHAnsi"/>
                <w:sz w:val="24"/>
                <w:szCs w:val="24"/>
              </w:rPr>
              <w:endnoteReference w:id="28"/>
            </w:r>
          </w:p>
        </w:tc>
        <w:sdt>
          <w:sdtPr>
            <w:rPr>
              <w:rFonts w:cstheme="minorHAnsi"/>
              <w:sz w:val="24"/>
              <w:szCs w:val="24"/>
            </w:rPr>
            <w:id w:val="-960501969"/>
            <w:placeholder>
              <w:docPart w:val="52512592006D42288CB11CA377B98F8E"/>
            </w:placeholder>
            <w:comboBox>
              <w:listItem w:displayText="Sim" w:value="Sim"/>
              <w:listItem w:displayText="Não" w:value="Não"/>
              <w:listItem w:displayText="Não se aplica" w:value="Não se aplica"/>
            </w:comboBox>
          </w:sdtPr>
          <w:sdtEndPr/>
          <w:sdtContent>
            <w:tc>
              <w:tcPr>
                <w:tcW w:w="2064" w:type="dxa"/>
                <w:shd w:val="clear" w:color="auto" w:fill="FFFFFF" w:themeFill="background1"/>
              </w:tcPr>
              <w:p w14:paraId="248BB486" w14:textId="77777777" w:rsidR="00641A5A" w:rsidRPr="00E24493" w:rsidRDefault="00641A5A" w:rsidP="00000520">
                <w:pPr>
                  <w:autoSpaceDE w:val="0"/>
                  <w:autoSpaceDN w:val="0"/>
                  <w:adjustRightInd w:val="0"/>
                  <w:jc w:val="center"/>
                  <w:rPr>
                    <w:rFonts w:cstheme="minorHAnsi"/>
                    <w:sz w:val="24"/>
                    <w:szCs w:val="24"/>
                  </w:rPr>
                </w:pPr>
                <w:r w:rsidRPr="00E24493">
                  <w:rPr>
                    <w:rFonts w:cstheme="minorHAnsi"/>
                    <w:sz w:val="24"/>
                    <w:szCs w:val="24"/>
                  </w:rPr>
                  <w:t>Resposta</w:t>
                </w:r>
              </w:p>
            </w:tc>
          </w:sdtContent>
        </w:sdt>
        <w:tc>
          <w:tcPr>
            <w:tcW w:w="1842" w:type="dxa"/>
            <w:shd w:val="clear" w:color="auto" w:fill="FFFFFF" w:themeFill="background1"/>
          </w:tcPr>
          <w:p w14:paraId="1E993C44" w14:textId="77777777" w:rsidR="00641A5A" w:rsidRPr="00E24493" w:rsidRDefault="00641A5A" w:rsidP="00000520">
            <w:pPr>
              <w:autoSpaceDE w:val="0"/>
              <w:autoSpaceDN w:val="0"/>
              <w:adjustRightInd w:val="0"/>
              <w:jc w:val="center"/>
              <w:rPr>
                <w:rFonts w:cstheme="minorHAnsi"/>
                <w:sz w:val="24"/>
                <w:szCs w:val="24"/>
              </w:rPr>
            </w:pPr>
          </w:p>
        </w:tc>
      </w:tr>
      <w:tr w:rsidR="00641A5A" w:rsidRPr="00106759" w14:paraId="1E787D48" w14:textId="77777777" w:rsidTr="00000520">
        <w:tc>
          <w:tcPr>
            <w:tcW w:w="5592" w:type="dxa"/>
            <w:shd w:val="clear" w:color="auto" w:fill="FFFFFF" w:themeFill="background1"/>
          </w:tcPr>
          <w:p w14:paraId="6755DBFE" w14:textId="4D1BDC1B" w:rsidR="00641A5A" w:rsidRPr="00E24493" w:rsidRDefault="00641A5A" w:rsidP="00641A5A">
            <w:pPr>
              <w:autoSpaceDE w:val="0"/>
              <w:autoSpaceDN w:val="0"/>
              <w:adjustRightInd w:val="0"/>
              <w:jc w:val="both"/>
              <w:rPr>
                <w:rFonts w:cstheme="minorHAnsi"/>
                <w:sz w:val="24"/>
                <w:szCs w:val="24"/>
              </w:rPr>
            </w:pPr>
            <w:r w:rsidRPr="00E24493">
              <w:rPr>
                <w:rFonts w:cstheme="minorHAnsi"/>
                <w:sz w:val="24"/>
                <w:szCs w:val="24"/>
              </w:rPr>
              <w:t>Tratando-se de aquisição ou locação de imóvel com base no art. 74, V, da Lei 14133/21, consta avaliação prévia do bem</w:t>
            </w:r>
            <w:r w:rsidR="002201C5" w:rsidRPr="00E24493">
              <w:rPr>
                <w:rFonts w:cstheme="minorHAnsi"/>
                <w:sz w:val="24"/>
                <w:szCs w:val="24"/>
              </w:rPr>
              <w:t>;</w:t>
            </w:r>
            <w:r w:rsidRPr="00E24493">
              <w:rPr>
                <w:rFonts w:cstheme="minorHAnsi"/>
                <w:sz w:val="24"/>
                <w:szCs w:val="24"/>
              </w:rPr>
              <w:t xml:space="preserve"> certificação da inexistência de imóveis públicos vagos e disponíveis que atendam ao objeto; e justificativas que demonstrem a singularidade do imóvel a ser comprado ou locado pela Administração e que evidenciem vantagem para ela?</w:t>
            </w:r>
            <w:r w:rsidRPr="00E24493">
              <w:rPr>
                <w:rStyle w:val="Refdenotadefim"/>
                <w:rFonts w:cstheme="minorHAnsi"/>
                <w:sz w:val="24"/>
                <w:szCs w:val="24"/>
              </w:rPr>
              <w:endnoteReference w:id="29"/>
            </w:r>
          </w:p>
        </w:tc>
        <w:sdt>
          <w:sdtPr>
            <w:rPr>
              <w:rFonts w:cstheme="minorHAnsi"/>
              <w:sz w:val="24"/>
              <w:szCs w:val="24"/>
            </w:rPr>
            <w:id w:val="963303951"/>
            <w:placeholder>
              <w:docPart w:val="034E38D7154E4E9DB8AEBB1C5BC36D8C"/>
            </w:placeholder>
            <w:comboBox>
              <w:listItem w:displayText="Sim" w:value="Sim"/>
              <w:listItem w:displayText="Não" w:value="Não"/>
              <w:listItem w:displayText="Não se aplica" w:value="Não se aplica"/>
            </w:comboBox>
          </w:sdtPr>
          <w:sdtEndPr/>
          <w:sdtContent>
            <w:tc>
              <w:tcPr>
                <w:tcW w:w="2064" w:type="dxa"/>
                <w:shd w:val="clear" w:color="auto" w:fill="FFFFFF" w:themeFill="background1"/>
              </w:tcPr>
              <w:p w14:paraId="63E58F4A" w14:textId="77777777" w:rsidR="00641A5A" w:rsidRPr="00E24493" w:rsidRDefault="00641A5A" w:rsidP="00000520">
                <w:pPr>
                  <w:autoSpaceDE w:val="0"/>
                  <w:autoSpaceDN w:val="0"/>
                  <w:adjustRightInd w:val="0"/>
                  <w:jc w:val="center"/>
                  <w:rPr>
                    <w:rFonts w:cstheme="minorHAnsi"/>
                    <w:sz w:val="24"/>
                    <w:szCs w:val="24"/>
                  </w:rPr>
                </w:pPr>
                <w:r w:rsidRPr="00E24493">
                  <w:rPr>
                    <w:rFonts w:cstheme="minorHAnsi"/>
                    <w:sz w:val="24"/>
                    <w:szCs w:val="24"/>
                  </w:rPr>
                  <w:t>Resposta</w:t>
                </w:r>
              </w:p>
            </w:tc>
          </w:sdtContent>
        </w:sdt>
        <w:tc>
          <w:tcPr>
            <w:tcW w:w="1842" w:type="dxa"/>
            <w:shd w:val="clear" w:color="auto" w:fill="FFFFFF" w:themeFill="background1"/>
          </w:tcPr>
          <w:p w14:paraId="78B6F8EC" w14:textId="77777777" w:rsidR="00641A5A" w:rsidRPr="00E24493" w:rsidRDefault="00641A5A" w:rsidP="00000520">
            <w:pPr>
              <w:autoSpaceDE w:val="0"/>
              <w:autoSpaceDN w:val="0"/>
              <w:adjustRightInd w:val="0"/>
              <w:jc w:val="center"/>
              <w:rPr>
                <w:rFonts w:cstheme="minorHAnsi"/>
                <w:sz w:val="24"/>
                <w:szCs w:val="24"/>
              </w:rPr>
            </w:pPr>
          </w:p>
        </w:tc>
      </w:tr>
    </w:tbl>
    <w:p w14:paraId="755B2713" w14:textId="6E91967B" w:rsidR="00972A03" w:rsidRDefault="00972A03">
      <w:pPr>
        <w:spacing w:after="0" w:line="240" w:lineRule="auto"/>
        <w:jc w:val="both"/>
      </w:pPr>
    </w:p>
    <w:tbl>
      <w:tblPr>
        <w:tblStyle w:val="Tabelacomgrade"/>
        <w:tblW w:w="9498" w:type="dxa"/>
        <w:tblInd w:w="-998" w:type="dxa"/>
        <w:tblLook w:val="04A0" w:firstRow="1" w:lastRow="0" w:firstColumn="1" w:lastColumn="0" w:noHBand="0" w:noVBand="1"/>
      </w:tblPr>
      <w:tblGrid>
        <w:gridCol w:w="5592"/>
        <w:gridCol w:w="2064"/>
        <w:gridCol w:w="1842"/>
      </w:tblGrid>
      <w:tr w:rsidR="00A32A24" w:rsidRPr="00106759" w14:paraId="45AEFB81" w14:textId="77777777" w:rsidTr="00000520">
        <w:tc>
          <w:tcPr>
            <w:tcW w:w="5592" w:type="dxa"/>
            <w:shd w:val="clear" w:color="auto" w:fill="FFFF99"/>
          </w:tcPr>
          <w:p w14:paraId="6B9BCAC9" w14:textId="4B1EC2D5" w:rsidR="00A32A24" w:rsidRPr="00E24493" w:rsidRDefault="00A32A24" w:rsidP="00000520">
            <w:pPr>
              <w:autoSpaceDE w:val="0"/>
              <w:autoSpaceDN w:val="0"/>
              <w:adjustRightInd w:val="0"/>
              <w:jc w:val="center"/>
              <w:rPr>
                <w:rFonts w:cstheme="minorHAnsi"/>
                <w:b/>
                <w:bCs/>
                <w:sz w:val="24"/>
                <w:szCs w:val="24"/>
              </w:rPr>
            </w:pPr>
            <w:r w:rsidRPr="00E24493">
              <w:rPr>
                <w:rFonts w:cstheme="minorHAnsi"/>
                <w:b/>
                <w:sz w:val="24"/>
                <w:szCs w:val="24"/>
              </w:rPr>
              <w:t xml:space="preserve">LISTA DE VERIFICAÇÃO 2B – VERIFICAÇÃO </w:t>
            </w:r>
            <w:r w:rsidRPr="00E24493">
              <w:rPr>
                <w:rFonts w:cstheme="minorHAnsi"/>
                <w:b/>
                <w:bCs/>
                <w:sz w:val="24"/>
                <w:szCs w:val="24"/>
              </w:rPr>
              <w:t xml:space="preserve">ESPECÍFICA E EXCLUSIVA PARA </w:t>
            </w:r>
            <w:r w:rsidR="00186873" w:rsidRPr="00E24493">
              <w:rPr>
                <w:rFonts w:cstheme="minorHAnsi"/>
                <w:b/>
                <w:bCs/>
                <w:sz w:val="24"/>
                <w:szCs w:val="24"/>
              </w:rPr>
              <w:t xml:space="preserve">CONTRATAÇÃO POR </w:t>
            </w:r>
            <w:r w:rsidRPr="00E24493">
              <w:rPr>
                <w:rFonts w:cstheme="minorHAnsi"/>
                <w:b/>
                <w:bCs/>
                <w:sz w:val="24"/>
                <w:szCs w:val="24"/>
              </w:rPr>
              <w:t>DISPENSA</w:t>
            </w:r>
          </w:p>
          <w:p w14:paraId="52BF6127" w14:textId="77777777" w:rsidR="00A32A24" w:rsidRPr="00E24493" w:rsidRDefault="00A32A24" w:rsidP="00000520">
            <w:pPr>
              <w:autoSpaceDE w:val="0"/>
              <w:autoSpaceDN w:val="0"/>
              <w:adjustRightInd w:val="0"/>
              <w:jc w:val="center"/>
              <w:rPr>
                <w:rFonts w:cstheme="minorHAnsi"/>
                <w:sz w:val="24"/>
                <w:szCs w:val="24"/>
              </w:rPr>
            </w:pPr>
          </w:p>
        </w:tc>
        <w:tc>
          <w:tcPr>
            <w:tcW w:w="2064" w:type="dxa"/>
            <w:shd w:val="clear" w:color="auto" w:fill="FFFF99"/>
          </w:tcPr>
          <w:p w14:paraId="12FEF0CF" w14:textId="77777777" w:rsidR="00A32A24" w:rsidRPr="00E24493" w:rsidRDefault="00A32A24" w:rsidP="00000520">
            <w:pPr>
              <w:autoSpaceDE w:val="0"/>
              <w:autoSpaceDN w:val="0"/>
              <w:adjustRightInd w:val="0"/>
              <w:jc w:val="center"/>
              <w:rPr>
                <w:rFonts w:cstheme="minorHAnsi"/>
                <w:sz w:val="24"/>
                <w:szCs w:val="24"/>
              </w:rPr>
            </w:pPr>
            <w:r w:rsidRPr="00E24493">
              <w:rPr>
                <w:rFonts w:cstheme="minorHAnsi"/>
                <w:sz w:val="24"/>
                <w:szCs w:val="24"/>
              </w:rPr>
              <w:t>Atende plenamente a exigência?</w:t>
            </w:r>
          </w:p>
          <w:p w14:paraId="5968EE4B" w14:textId="77777777" w:rsidR="00A32A24" w:rsidRPr="00E24493" w:rsidRDefault="00A32A24" w:rsidP="00000520">
            <w:pPr>
              <w:autoSpaceDE w:val="0"/>
              <w:autoSpaceDN w:val="0"/>
              <w:adjustRightInd w:val="0"/>
              <w:jc w:val="center"/>
              <w:rPr>
                <w:rFonts w:cstheme="minorHAnsi"/>
                <w:sz w:val="24"/>
                <w:szCs w:val="24"/>
              </w:rPr>
            </w:pPr>
          </w:p>
        </w:tc>
        <w:tc>
          <w:tcPr>
            <w:tcW w:w="1842" w:type="dxa"/>
            <w:shd w:val="clear" w:color="auto" w:fill="FFFF99"/>
          </w:tcPr>
          <w:p w14:paraId="298A9CD2" w14:textId="77777777" w:rsidR="00A32A24" w:rsidRPr="00E24493" w:rsidRDefault="00A32A24" w:rsidP="00000520">
            <w:pPr>
              <w:autoSpaceDE w:val="0"/>
              <w:autoSpaceDN w:val="0"/>
              <w:adjustRightInd w:val="0"/>
              <w:jc w:val="center"/>
              <w:rPr>
                <w:rFonts w:cstheme="minorHAnsi"/>
                <w:sz w:val="24"/>
                <w:szCs w:val="24"/>
              </w:rPr>
            </w:pPr>
            <w:r w:rsidRPr="00E24493">
              <w:rPr>
                <w:rFonts w:cstheme="minorHAnsi"/>
                <w:sz w:val="24"/>
                <w:szCs w:val="24"/>
              </w:rPr>
              <w:lastRenderedPageBreak/>
              <w:t xml:space="preserve">Indicação do local do processo em </w:t>
            </w:r>
            <w:r w:rsidRPr="00E24493">
              <w:rPr>
                <w:rFonts w:cstheme="minorHAnsi"/>
                <w:sz w:val="24"/>
                <w:szCs w:val="24"/>
              </w:rPr>
              <w:lastRenderedPageBreak/>
              <w:t xml:space="preserve">que foi atendida a exigência (doc. / fls. / </w:t>
            </w:r>
            <w:proofErr w:type="gramStart"/>
            <w:r w:rsidRPr="00E24493">
              <w:rPr>
                <w:rFonts w:cstheme="minorHAnsi"/>
                <w:sz w:val="24"/>
                <w:szCs w:val="24"/>
              </w:rPr>
              <w:t>SEI )</w:t>
            </w:r>
            <w:proofErr w:type="gramEnd"/>
          </w:p>
        </w:tc>
      </w:tr>
      <w:tr w:rsidR="006A6106" w:rsidRPr="00106759" w14:paraId="49272E24" w14:textId="77777777" w:rsidTr="00000520">
        <w:tc>
          <w:tcPr>
            <w:tcW w:w="5592" w:type="dxa"/>
            <w:shd w:val="clear" w:color="auto" w:fill="FFFFFF" w:themeFill="background1"/>
          </w:tcPr>
          <w:p w14:paraId="12F73634" w14:textId="77777777" w:rsidR="006A6106" w:rsidRPr="0036613B" w:rsidRDefault="006A6106" w:rsidP="00000520">
            <w:pPr>
              <w:autoSpaceDE w:val="0"/>
              <w:autoSpaceDN w:val="0"/>
              <w:adjustRightInd w:val="0"/>
              <w:jc w:val="both"/>
              <w:rPr>
                <w:rFonts w:cstheme="minorHAnsi"/>
                <w:sz w:val="24"/>
                <w:szCs w:val="24"/>
              </w:rPr>
            </w:pPr>
            <w:r w:rsidRPr="0036613B">
              <w:rPr>
                <w:rFonts w:cstheme="minorHAnsi"/>
                <w:sz w:val="24"/>
                <w:szCs w:val="24"/>
              </w:rPr>
              <w:lastRenderedPageBreak/>
              <w:t>Consta manifestação técnica justificando o enquadramento da contratação expressamente nas hipóteses do art. 75 da Lei 14133/21?</w:t>
            </w:r>
          </w:p>
        </w:tc>
        <w:sdt>
          <w:sdtPr>
            <w:rPr>
              <w:rFonts w:cstheme="minorHAnsi"/>
              <w:sz w:val="24"/>
              <w:szCs w:val="24"/>
            </w:rPr>
            <w:id w:val="236214551"/>
            <w:placeholder>
              <w:docPart w:val="D1E43D9DBEB847BABFE3CCDC1AD57881"/>
            </w:placeholder>
            <w:comboBox>
              <w:listItem w:displayText="Sim" w:value="Sim"/>
              <w:listItem w:displayText="Não" w:value="Não"/>
              <w:listItem w:displayText="Não se aplica" w:value="Não se aplica"/>
            </w:comboBox>
          </w:sdtPr>
          <w:sdtEndPr/>
          <w:sdtContent>
            <w:tc>
              <w:tcPr>
                <w:tcW w:w="2064" w:type="dxa"/>
                <w:shd w:val="clear" w:color="auto" w:fill="FFFFFF" w:themeFill="background1"/>
              </w:tcPr>
              <w:p w14:paraId="30E72FED" w14:textId="77777777" w:rsidR="006A6106" w:rsidRPr="00E24493" w:rsidRDefault="006A6106" w:rsidP="00000520">
                <w:pPr>
                  <w:autoSpaceDE w:val="0"/>
                  <w:autoSpaceDN w:val="0"/>
                  <w:adjustRightInd w:val="0"/>
                  <w:jc w:val="center"/>
                  <w:rPr>
                    <w:rFonts w:cstheme="minorHAnsi"/>
                    <w:sz w:val="24"/>
                    <w:szCs w:val="24"/>
                  </w:rPr>
                </w:pPr>
                <w:r w:rsidRPr="00E24493">
                  <w:rPr>
                    <w:rFonts w:cstheme="minorHAnsi"/>
                    <w:sz w:val="24"/>
                    <w:szCs w:val="24"/>
                  </w:rPr>
                  <w:t>Resposta</w:t>
                </w:r>
              </w:p>
            </w:tc>
          </w:sdtContent>
        </w:sdt>
        <w:tc>
          <w:tcPr>
            <w:tcW w:w="1842" w:type="dxa"/>
            <w:shd w:val="clear" w:color="auto" w:fill="FFFFFF" w:themeFill="background1"/>
          </w:tcPr>
          <w:p w14:paraId="30265211" w14:textId="77777777" w:rsidR="006A6106" w:rsidRPr="00E24493" w:rsidRDefault="006A6106" w:rsidP="00000520">
            <w:pPr>
              <w:autoSpaceDE w:val="0"/>
              <w:autoSpaceDN w:val="0"/>
              <w:adjustRightInd w:val="0"/>
              <w:jc w:val="center"/>
              <w:rPr>
                <w:rFonts w:cstheme="minorHAnsi"/>
                <w:sz w:val="24"/>
                <w:szCs w:val="24"/>
              </w:rPr>
            </w:pPr>
          </w:p>
        </w:tc>
      </w:tr>
      <w:tr w:rsidR="0090358C" w:rsidRPr="00106759" w14:paraId="486117BD" w14:textId="77777777" w:rsidTr="00000520">
        <w:tc>
          <w:tcPr>
            <w:tcW w:w="5592" w:type="dxa"/>
            <w:shd w:val="clear" w:color="auto" w:fill="FFFFFF" w:themeFill="background1"/>
          </w:tcPr>
          <w:p w14:paraId="3C1B260B" w14:textId="15CA627D" w:rsidR="0090358C" w:rsidRPr="0036613B" w:rsidRDefault="0090358C" w:rsidP="00074F4C">
            <w:pPr>
              <w:autoSpaceDE w:val="0"/>
              <w:autoSpaceDN w:val="0"/>
              <w:adjustRightInd w:val="0"/>
              <w:jc w:val="both"/>
              <w:rPr>
                <w:rFonts w:cstheme="minorHAnsi"/>
                <w:sz w:val="24"/>
                <w:szCs w:val="24"/>
              </w:rPr>
            </w:pPr>
            <w:r w:rsidRPr="0036613B">
              <w:rPr>
                <w:rFonts w:cstheme="minorHAnsi"/>
                <w:sz w:val="24"/>
                <w:szCs w:val="24"/>
              </w:rPr>
              <w:t>Consta justificativa do preço baseada em pesquisa ou certificação de que a estimativa ocorrerá concomitantemente com a seleção da proposta mais vantajosa</w:t>
            </w:r>
            <w:r w:rsidR="009C0439" w:rsidRPr="0036613B">
              <w:rPr>
                <w:rFonts w:cstheme="minorHAnsi"/>
                <w:sz w:val="24"/>
                <w:szCs w:val="24"/>
              </w:rPr>
              <w:t xml:space="preserve">, tudo em conformidade com a Instrução Normativa </w:t>
            </w:r>
            <w:r w:rsidR="007328BC" w:rsidRPr="0036613B">
              <w:rPr>
                <w:rFonts w:cstheme="minorHAnsi"/>
                <w:sz w:val="24"/>
                <w:szCs w:val="24"/>
              </w:rPr>
              <w:t>nº 65/2021</w:t>
            </w:r>
            <w:r w:rsidRPr="0036613B">
              <w:rPr>
                <w:rFonts w:cstheme="minorHAnsi"/>
                <w:sz w:val="24"/>
                <w:szCs w:val="24"/>
              </w:rPr>
              <w:t>?</w:t>
            </w:r>
            <w:r w:rsidRPr="0036613B">
              <w:rPr>
                <w:rStyle w:val="Refdenotadefim"/>
                <w:rFonts w:cstheme="minorHAnsi"/>
                <w:sz w:val="24"/>
                <w:szCs w:val="24"/>
              </w:rPr>
              <w:endnoteReference w:id="30"/>
            </w:r>
          </w:p>
        </w:tc>
        <w:sdt>
          <w:sdtPr>
            <w:rPr>
              <w:rFonts w:cstheme="minorHAnsi"/>
              <w:sz w:val="24"/>
              <w:szCs w:val="24"/>
            </w:rPr>
            <w:id w:val="1912268365"/>
            <w:placeholder>
              <w:docPart w:val="CC4173F754BD44EBA2E1024881EC172F"/>
            </w:placeholder>
            <w:comboBox>
              <w:listItem w:displayText="Sim" w:value="Sim"/>
              <w:listItem w:displayText="Não" w:value="Não"/>
              <w:listItem w:displayText="Não se aplica" w:value="Não se aplica"/>
            </w:comboBox>
          </w:sdtPr>
          <w:sdtEndPr/>
          <w:sdtContent>
            <w:tc>
              <w:tcPr>
                <w:tcW w:w="2064" w:type="dxa"/>
                <w:shd w:val="clear" w:color="auto" w:fill="FFFFFF" w:themeFill="background1"/>
              </w:tcPr>
              <w:p w14:paraId="788F5387" w14:textId="77777777" w:rsidR="0090358C" w:rsidRPr="00E24493" w:rsidRDefault="0090358C" w:rsidP="00000520">
                <w:pPr>
                  <w:autoSpaceDE w:val="0"/>
                  <w:autoSpaceDN w:val="0"/>
                  <w:adjustRightInd w:val="0"/>
                  <w:jc w:val="center"/>
                  <w:rPr>
                    <w:rFonts w:cstheme="minorHAnsi"/>
                    <w:sz w:val="24"/>
                    <w:szCs w:val="24"/>
                  </w:rPr>
                </w:pPr>
                <w:r w:rsidRPr="00E24493">
                  <w:rPr>
                    <w:rFonts w:cstheme="minorHAnsi"/>
                    <w:sz w:val="24"/>
                    <w:szCs w:val="24"/>
                  </w:rPr>
                  <w:t>Resposta</w:t>
                </w:r>
              </w:p>
            </w:tc>
          </w:sdtContent>
        </w:sdt>
        <w:tc>
          <w:tcPr>
            <w:tcW w:w="1842" w:type="dxa"/>
            <w:shd w:val="clear" w:color="auto" w:fill="FFFFFF" w:themeFill="background1"/>
          </w:tcPr>
          <w:p w14:paraId="2D845296" w14:textId="77777777" w:rsidR="0090358C" w:rsidRPr="00E24493" w:rsidRDefault="0090358C" w:rsidP="00000520">
            <w:pPr>
              <w:autoSpaceDE w:val="0"/>
              <w:autoSpaceDN w:val="0"/>
              <w:adjustRightInd w:val="0"/>
              <w:jc w:val="center"/>
              <w:rPr>
                <w:rFonts w:cstheme="minorHAnsi"/>
                <w:sz w:val="24"/>
                <w:szCs w:val="24"/>
              </w:rPr>
            </w:pPr>
          </w:p>
        </w:tc>
      </w:tr>
      <w:tr w:rsidR="00FC08E3" w:rsidRPr="00106759" w14:paraId="20C23274" w14:textId="77777777" w:rsidTr="00000520">
        <w:tc>
          <w:tcPr>
            <w:tcW w:w="5592" w:type="dxa"/>
            <w:shd w:val="clear" w:color="auto" w:fill="FFFFFF" w:themeFill="background1"/>
          </w:tcPr>
          <w:p w14:paraId="65C2A70B" w14:textId="3733BFFB" w:rsidR="00FC08E3" w:rsidRPr="0036613B" w:rsidRDefault="00FC08E3" w:rsidP="00A62B96">
            <w:pPr>
              <w:autoSpaceDE w:val="0"/>
              <w:autoSpaceDN w:val="0"/>
              <w:adjustRightInd w:val="0"/>
              <w:ind w:left="746"/>
              <w:jc w:val="both"/>
              <w:rPr>
                <w:rFonts w:cstheme="minorHAnsi"/>
                <w:sz w:val="24"/>
                <w:szCs w:val="24"/>
              </w:rPr>
            </w:pPr>
            <w:r w:rsidRPr="0036613B">
              <w:rPr>
                <w:rFonts w:cstheme="minorHAnsi"/>
                <w:sz w:val="24"/>
                <w:szCs w:val="24"/>
              </w:rPr>
              <w:t>Tratando-se de situação em que não é possível estimar o valor do objeto na forma estabelecida nos §§ 1º, 2º e 3º do art. 23 da Lei 14133/21, o contratado comprova por algum meio idôneo que os preços estão em conformidade com os praticados em contratações semelhantes de objetos de mesma natureza, tais como notas fiscais emitidas para outros contratantes no período de até 1 (um) ano anterior à data da contratação pela Administração?</w:t>
            </w:r>
            <w:r w:rsidRPr="0036613B">
              <w:rPr>
                <w:rStyle w:val="Refdenotadefim"/>
                <w:rFonts w:cstheme="minorHAnsi"/>
                <w:sz w:val="24"/>
                <w:szCs w:val="24"/>
              </w:rPr>
              <w:endnoteReference w:id="31"/>
            </w:r>
          </w:p>
        </w:tc>
        <w:tc>
          <w:tcPr>
            <w:tcW w:w="2064" w:type="dxa"/>
            <w:shd w:val="clear" w:color="auto" w:fill="FFFFFF" w:themeFill="background1"/>
          </w:tcPr>
          <w:p w14:paraId="778F3C54" w14:textId="114B3213" w:rsidR="00FC08E3" w:rsidRDefault="0055274B" w:rsidP="00000520">
            <w:pPr>
              <w:autoSpaceDE w:val="0"/>
              <w:autoSpaceDN w:val="0"/>
              <w:adjustRightInd w:val="0"/>
              <w:jc w:val="center"/>
              <w:rPr>
                <w:rFonts w:cstheme="minorHAnsi"/>
                <w:sz w:val="24"/>
                <w:szCs w:val="24"/>
              </w:rPr>
            </w:pPr>
            <w:r>
              <w:rPr>
                <w:rFonts w:cstheme="minorHAnsi"/>
                <w:sz w:val="24"/>
                <w:szCs w:val="24"/>
              </w:rPr>
              <w:t>Resposta</w:t>
            </w:r>
          </w:p>
        </w:tc>
        <w:tc>
          <w:tcPr>
            <w:tcW w:w="1842" w:type="dxa"/>
            <w:shd w:val="clear" w:color="auto" w:fill="FFFFFF" w:themeFill="background1"/>
          </w:tcPr>
          <w:p w14:paraId="4D0A5741" w14:textId="77777777" w:rsidR="00FC08E3" w:rsidRPr="00E24493" w:rsidRDefault="00FC08E3" w:rsidP="00000520">
            <w:pPr>
              <w:autoSpaceDE w:val="0"/>
              <w:autoSpaceDN w:val="0"/>
              <w:adjustRightInd w:val="0"/>
              <w:jc w:val="center"/>
              <w:rPr>
                <w:rFonts w:cstheme="minorHAnsi"/>
                <w:sz w:val="24"/>
                <w:szCs w:val="24"/>
              </w:rPr>
            </w:pPr>
          </w:p>
        </w:tc>
      </w:tr>
      <w:tr w:rsidR="00A32A24" w:rsidRPr="00106759" w14:paraId="59906E25" w14:textId="77777777" w:rsidTr="00000520">
        <w:tc>
          <w:tcPr>
            <w:tcW w:w="5592" w:type="dxa"/>
            <w:shd w:val="clear" w:color="auto" w:fill="FFFFFF" w:themeFill="background1"/>
          </w:tcPr>
          <w:p w14:paraId="18704FD5" w14:textId="4CADD889" w:rsidR="00A32A24" w:rsidRPr="0036613B" w:rsidRDefault="00A32A24" w:rsidP="00000520">
            <w:pPr>
              <w:autoSpaceDE w:val="0"/>
              <w:autoSpaceDN w:val="0"/>
              <w:adjustRightInd w:val="0"/>
              <w:jc w:val="both"/>
              <w:rPr>
                <w:rFonts w:cstheme="minorHAnsi"/>
                <w:sz w:val="24"/>
                <w:szCs w:val="24"/>
              </w:rPr>
            </w:pPr>
            <w:r w:rsidRPr="0036613B">
              <w:rPr>
                <w:rFonts w:cstheme="minorHAnsi"/>
                <w:sz w:val="24"/>
                <w:szCs w:val="24"/>
              </w:rPr>
              <w:t>Tratando-se de dispensa fundada nos incisos I ou II do art. 75 da Lei 14</w:t>
            </w:r>
            <w:r w:rsidR="001C4647" w:rsidRPr="0036613B">
              <w:rPr>
                <w:rFonts w:cstheme="minorHAnsi"/>
                <w:sz w:val="24"/>
                <w:szCs w:val="24"/>
              </w:rPr>
              <w:t>.</w:t>
            </w:r>
            <w:r w:rsidRPr="0036613B">
              <w:rPr>
                <w:rFonts w:cstheme="minorHAnsi"/>
                <w:sz w:val="24"/>
                <w:szCs w:val="24"/>
              </w:rPr>
              <w:t>133/21, foi demonstrado respeito ao limite de valor considerando o somatório do valor da contratação com o valor de outros objetos da mesma natureza contratados pela mesma unidade gestora no mesmo exercício financeiro?</w:t>
            </w:r>
            <w:r w:rsidRPr="0036613B">
              <w:rPr>
                <w:rStyle w:val="Refdenotadefim"/>
                <w:rFonts w:cstheme="minorHAnsi"/>
                <w:sz w:val="24"/>
                <w:szCs w:val="24"/>
              </w:rPr>
              <w:endnoteReference w:id="32"/>
            </w:r>
          </w:p>
        </w:tc>
        <w:sdt>
          <w:sdtPr>
            <w:rPr>
              <w:rFonts w:cstheme="minorHAnsi"/>
              <w:sz w:val="24"/>
              <w:szCs w:val="24"/>
            </w:rPr>
            <w:id w:val="518043906"/>
            <w:placeholder>
              <w:docPart w:val="041AC096856A463ABCD4DAADF29DAE50"/>
            </w:placeholder>
            <w:comboBox>
              <w:listItem w:displayText="Sim" w:value="Sim"/>
              <w:listItem w:displayText="Não" w:value="Não"/>
              <w:listItem w:displayText="Não se aplica" w:value="Não se aplica"/>
            </w:comboBox>
          </w:sdtPr>
          <w:sdtEndPr/>
          <w:sdtContent>
            <w:tc>
              <w:tcPr>
                <w:tcW w:w="2064" w:type="dxa"/>
                <w:shd w:val="clear" w:color="auto" w:fill="FFFFFF" w:themeFill="background1"/>
              </w:tcPr>
              <w:p w14:paraId="27B36424" w14:textId="77777777" w:rsidR="00A32A24" w:rsidRPr="00106759" w:rsidRDefault="00A32A24" w:rsidP="00000520">
                <w:pPr>
                  <w:autoSpaceDE w:val="0"/>
                  <w:autoSpaceDN w:val="0"/>
                  <w:adjustRightInd w:val="0"/>
                  <w:jc w:val="center"/>
                  <w:rPr>
                    <w:rFonts w:cstheme="minorHAnsi"/>
                    <w:sz w:val="24"/>
                    <w:szCs w:val="24"/>
                  </w:rPr>
                </w:pPr>
                <w:r w:rsidRPr="00EE0978">
                  <w:rPr>
                    <w:rFonts w:cstheme="minorHAnsi"/>
                    <w:sz w:val="24"/>
                    <w:szCs w:val="24"/>
                  </w:rPr>
                  <w:t>Resposta</w:t>
                </w:r>
              </w:p>
            </w:tc>
          </w:sdtContent>
        </w:sdt>
        <w:tc>
          <w:tcPr>
            <w:tcW w:w="1842" w:type="dxa"/>
            <w:shd w:val="clear" w:color="auto" w:fill="FFFFFF" w:themeFill="background1"/>
          </w:tcPr>
          <w:p w14:paraId="281570AD" w14:textId="77777777" w:rsidR="00A32A24" w:rsidRPr="00106759" w:rsidRDefault="00A32A24" w:rsidP="00000520">
            <w:pPr>
              <w:autoSpaceDE w:val="0"/>
              <w:autoSpaceDN w:val="0"/>
              <w:adjustRightInd w:val="0"/>
              <w:jc w:val="center"/>
              <w:rPr>
                <w:rFonts w:cstheme="minorHAnsi"/>
                <w:sz w:val="24"/>
                <w:szCs w:val="24"/>
              </w:rPr>
            </w:pPr>
          </w:p>
        </w:tc>
      </w:tr>
      <w:tr w:rsidR="00A32A24" w:rsidRPr="00106759" w14:paraId="19661C53" w14:textId="77777777" w:rsidTr="00000520">
        <w:tc>
          <w:tcPr>
            <w:tcW w:w="5592" w:type="dxa"/>
            <w:shd w:val="clear" w:color="auto" w:fill="FFFFFF" w:themeFill="background1"/>
          </w:tcPr>
          <w:p w14:paraId="14DE5E5B" w14:textId="3EC3E4D5" w:rsidR="00A32A24" w:rsidRPr="0036613B" w:rsidRDefault="00A32A24" w:rsidP="00000520">
            <w:pPr>
              <w:autoSpaceDE w:val="0"/>
              <w:autoSpaceDN w:val="0"/>
              <w:adjustRightInd w:val="0"/>
              <w:jc w:val="both"/>
              <w:rPr>
                <w:rFonts w:cstheme="minorHAnsi"/>
                <w:sz w:val="24"/>
                <w:szCs w:val="24"/>
              </w:rPr>
            </w:pPr>
            <w:r w:rsidRPr="0036613B">
              <w:rPr>
                <w:rFonts w:cstheme="minorHAnsi"/>
                <w:sz w:val="24"/>
                <w:szCs w:val="24"/>
              </w:rPr>
              <w:t xml:space="preserve">Tratando-se de dispensa fundada nos incisos I ou II do art. 75 da Lei 14133/21, a autoridade declarou que a contratação será precedida de divulgação de aviso em sítio eletrônico oficial, pelo prazo mínimo de 3 (três) dias úteis, </w:t>
            </w:r>
            <w:r w:rsidR="00C42525" w:rsidRPr="0036613B">
              <w:rPr>
                <w:rFonts w:cstheme="minorHAnsi"/>
                <w:sz w:val="24"/>
                <w:szCs w:val="24"/>
              </w:rPr>
              <w:t>com atendimento da IN SEGES 67/21 para busca da proposta mais vantajosa</w:t>
            </w:r>
            <w:r w:rsidRPr="0036613B">
              <w:rPr>
                <w:rFonts w:cstheme="minorHAnsi"/>
                <w:sz w:val="24"/>
                <w:szCs w:val="24"/>
              </w:rPr>
              <w:t>?</w:t>
            </w:r>
            <w:r w:rsidRPr="0036613B">
              <w:rPr>
                <w:rStyle w:val="Refdenotadefim"/>
                <w:rFonts w:cstheme="minorHAnsi"/>
                <w:sz w:val="24"/>
                <w:szCs w:val="24"/>
              </w:rPr>
              <w:endnoteReference w:id="33"/>
            </w:r>
          </w:p>
        </w:tc>
        <w:sdt>
          <w:sdtPr>
            <w:rPr>
              <w:rFonts w:cstheme="minorHAnsi"/>
              <w:sz w:val="24"/>
              <w:szCs w:val="24"/>
            </w:rPr>
            <w:id w:val="-524247338"/>
            <w:placeholder>
              <w:docPart w:val="DDE162D29D8E41CAB2A083E6BCC45E4B"/>
            </w:placeholder>
            <w:comboBox>
              <w:listItem w:displayText="Sim" w:value="Sim"/>
              <w:listItem w:displayText="Não" w:value="Não"/>
              <w:listItem w:displayText="Não se aplica" w:value="Não se aplica"/>
            </w:comboBox>
          </w:sdtPr>
          <w:sdtEndPr/>
          <w:sdtContent>
            <w:tc>
              <w:tcPr>
                <w:tcW w:w="2064" w:type="dxa"/>
                <w:shd w:val="clear" w:color="auto" w:fill="FFFFFF" w:themeFill="background1"/>
              </w:tcPr>
              <w:p w14:paraId="31D68587" w14:textId="77777777" w:rsidR="00A32A24" w:rsidRPr="00106759" w:rsidRDefault="00A32A24" w:rsidP="00000520">
                <w:pPr>
                  <w:autoSpaceDE w:val="0"/>
                  <w:autoSpaceDN w:val="0"/>
                  <w:adjustRightInd w:val="0"/>
                  <w:jc w:val="center"/>
                  <w:rPr>
                    <w:rFonts w:cstheme="minorHAnsi"/>
                    <w:sz w:val="24"/>
                    <w:szCs w:val="24"/>
                  </w:rPr>
                </w:pPr>
                <w:r w:rsidRPr="00EE0978">
                  <w:rPr>
                    <w:rFonts w:cstheme="minorHAnsi"/>
                    <w:sz w:val="24"/>
                    <w:szCs w:val="24"/>
                  </w:rPr>
                  <w:t>Resposta</w:t>
                </w:r>
              </w:p>
            </w:tc>
          </w:sdtContent>
        </w:sdt>
        <w:tc>
          <w:tcPr>
            <w:tcW w:w="1842" w:type="dxa"/>
            <w:shd w:val="clear" w:color="auto" w:fill="FFFFFF" w:themeFill="background1"/>
          </w:tcPr>
          <w:p w14:paraId="0DCD55ED" w14:textId="77777777" w:rsidR="00A32A24" w:rsidRPr="00106759" w:rsidRDefault="00A32A24" w:rsidP="00000520">
            <w:pPr>
              <w:autoSpaceDE w:val="0"/>
              <w:autoSpaceDN w:val="0"/>
              <w:adjustRightInd w:val="0"/>
              <w:jc w:val="center"/>
              <w:rPr>
                <w:rFonts w:cstheme="minorHAnsi"/>
                <w:sz w:val="24"/>
                <w:szCs w:val="24"/>
              </w:rPr>
            </w:pPr>
          </w:p>
        </w:tc>
      </w:tr>
      <w:tr w:rsidR="00A32A24" w:rsidRPr="00106759" w14:paraId="7416244E" w14:textId="77777777" w:rsidTr="00000520">
        <w:tc>
          <w:tcPr>
            <w:tcW w:w="5592" w:type="dxa"/>
            <w:shd w:val="clear" w:color="auto" w:fill="FFFFFF" w:themeFill="background1"/>
          </w:tcPr>
          <w:p w14:paraId="65900DD3" w14:textId="5E5EB4C5" w:rsidR="00A32A24" w:rsidRPr="0036613B" w:rsidRDefault="00A32A24" w:rsidP="00886582">
            <w:pPr>
              <w:autoSpaceDE w:val="0"/>
              <w:autoSpaceDN w:val="0"/>
              <w:adjustRightInd w:val="0"/>
              <w:jc w:val="both"/>
              <w:rPr>
                <w:rFonts w:cstheme="minorHAnsi"/>
                <w:sz w:val="24"/>
                <w:szCs w:val="24"/>
              </w:rPr>
            </w:pPr>
            <w:r w:rsidRPr="0036613B">
              <w:rPr>
                <w:rFonts w:cstheme="minorHAnsi"/>
                <w:sz w:val="24"/>
                <w:szCs w:val="24"/>
              </w:rPr>
              <w:t>Tratando-se de dispensa fundada nos incisos I ou II do art. 75 da Lei 14133/21, a contratação será paga por meio de cartão de pagamento e com divulgação do extrato no Portal Nacional de Contratações Públicas (PNCP)?</w:t>
            </w:r>
            <w:r w:rsidRPr="0036613B">
              <w:rPr>
                <w:rStyle w:val="Refdenotadefim"/>
                <w:rFonts w:cstheme="minorHAnsi"/>
                <w:sz w:val="24"/>
                <w:szCs w:val="24"/>
              </w:rPr>
              <w:endnoteReference w:id="34"/>
            </w:r>
          </w:p>
        </w:tc>
        <w:sdt>
          <w:sdtPr>
            <w:rPr>
              <w:rFonts w:cstheme="minorHAnsi"/>
              <w:sz w:val="24"/>
              <w:szCs w:val="24"/>
            </w:rPr>
            <w:id w:val="-454868075"/>
            <w:placeholder>
              <w:docPart w:val="D252AA55C01748B5B4747590A17649CF"/>
            </w:placeholder>
            <w:comboBox>
              <w:listItem w:displayText="Sim" w:value="Sim"/>
              <w:listItem w:displayText="Não" w:value="Não"/>
              <w:listItem w:displayText="Não se aplica" w:value="Não se aplica"/>
            </w:comboBox>
          </w:sdtPr>
          <w:sdtEndPr/>
          <w:sdtContent>
            <w:tc>
              <w:tcPr>
                <w:tcW w:w="2064" w:type="dxa"/>
                <w:shd w:val="clear" w:color="auto" w:fill="FFFFFF" w:themeFill="background1"/>
              </w:tcPr>
              <w:p w14:paraId="626F38AF" w14:textId="77777777" w:rsidR="00A32A24" w:rsidRPr="00106759" w:rsidRDefault="00A32A24" w:rsidP="00000520">
                <w:pPr>
                  <w:autoSpaceDE w:val="0"/>
                  <w:autoSpaceDN w:val="0"/>
                  <w:adjustRightInd w:val="0"/>
                  <w:jc w:val="center"/>
                  <w:rPr>
                    <w:rFonts w:cstheme="minorHAnsi"/>
                    <w:sz w:val="24"/>
                    <w:szCs w:val="24"/>
                  </w:rPr>
                </w:pPr>
                <w:r w:rsidRPr="00EE0978">
                  <w:rPr>
                    <w:rFonts w:cstheme="minorHAnsi"/>
                    <w:sz w:val="24"/>
                    <w:szCs w:val="24"/>
                  </w:rPr>
                  <w:t>Resposta</w:t>
                </w:r>
              </w:p>
            </w:tc>
          </w:sdtContent>
        </w:sdt>
        <w:tc>
          <w:tcPr>
            <w:tcW w:w="1842" w:type="dxa"/>
            <w:shd w:val="clear" w:color="auto" w:fill="FFFFFF" w:themeFill="background1"/>
          </w:tcPr>
          <w:p w14:paraId="5FDE7407" w14:textId="77777777" w:rsidR="00A32A24" w:rsidRPr="00106759" w:rsidRDefault="00A32A24" w:rsidP="00000520">
            <w:pPr>
              <w:autoSpaceDE w:val="0"/>
              <w:autoSpaceDN w:val="0"/>
              <w:adjustRightInd w:val="0"/>
              <w:jc w:val="center"/>
              <w:rPr>
                <w:rFonts w:cstheme="minorHAnsi"/>
                <w:sz w:val="24"/>
                <w:szCs w:val="24"/>
              </w:rPr>
            </w:pPr>
          </w:p>
        </w:tc>
      </w:tr>
      <w:tr w:rsidR="00A32A24" w:rsidRPr="00106759" w14:paraId="67234C87" w14:textId="77777777" w:rsidTr="00000520">
        <w:tc>
          <w:tcPr>
            <w:tcW w:w="5592" w:type="dxa"/>
            <w:shd w:val="clear" w:color="auto" w:fill="FFFFFF" w:themeFill="background1"/>
          </w:tcPr>
          <w:p w14:paraId="107BB688" w14:textId="77777777" w:rsidR="00A32A24" w:rsidRDefault="00A32A24" w:rsidP="00000520">
            <w:pPr>
              <w:autoSpaceDE w:val="0"/>
              <w:autoSpaceDN w:val="0"/>
              <w:adjustRightInd w:val="0"/>
              <w:ind w:left="708"/>
              <w:jc w:val="both"/>
              <w:rPr>
                <w:rFonts w:cstheme="minorHAnsi"/>
                <w:sz w:val="24"/>
                <w:szCs w:val="24"/>
              </w:rPr>
            </w:pPr>
            <w:r>
              <w:rPr>
                <w:rFonts w:cstheme="minorHAnsi"/>
                <w:sz w:val="24"/>
                <w:szCs w:val="24"/>
              </w:rPr>
              <w:t>Em caso negativo, houve justificativa para não adoção dessa forma de pagamento?</w:t>
            </w:r>
            <w:r>
              <w:rPr>
                <w:rStyle w:val="Refdenotadefim"/>
                <w:rFonts w:cstheme="minorHAnsi"/>
                <w:sz w:val="24"/>
                <w:szCs w:val="24"/>
              </w:rPr>
              <w:t xml:space="preserve"> </w:t>
            </w:r>
            <w:r>
              <w:rPr>
                <w:rStyle w:val="Refdenotadefim"/>
                <w:rFonts w:cstheme="minorHAnsi"/>
                <w:sz w:val="24"/>
                <w:szCs w:val="24"/>
              </w:rPr>
              <w:endnoteReference w:id="35"/>
            </w:r>
          </w:p>
        </w:tc>
        <w:sdt>
          <w:sdtPr>
            <w:rPr>
              <w:rFonts w:cstheme="minorHAnsi"/>
              <w:sz w:val="24"/>
              <w:szCs w:val="24"/>
            </w:rPr>
            <w:id w:val="24686098"/>
            <w:placeholder>
              <w:docPart w:val="D0A37B4FABCE4D4DBEFFD3AFBDA1CF1F"/>
            </w:placeholder>
            <w:comboBox>
              <w:listItem w:displayText="Sim" w:value="Sim"/>
              <w:listItem w:displayText="Não" w:value="Não"/>
              <w:listItem w:displayText="Não se aplica" w:value="Não se aplica"/>
            </w:comboBox>
          </w:sdtPr>
          <w:sdtEndPr/>
          <w:sdtContent>
            <w:tc>
              <w:tcPr>
                <w:tcW w:w="2064" w:type="dxa"/>
                <w:shd w:val="clear" w:color="auto" w:fill="FFFFFF" w:themeFill="background1"/>
              </w:tcPr>
              <w:p w14:paraId="75162BFC" w14:textId="77777777" w:rsidR="00A32A24" w:rsidRDefault="00A32A24" w:rsidP="00000520">
                <w:pPr>
                  <w:autoSpaceDE w:val="0"/>
                  <w:autoSpaceDN w:val="0"/>
                  <w:adjustRightInd w:val="0"/>
                  <w:jc w:val="center"/>
                  <w:rPr>
                    <w:rFonts w:cstheme="minorHAnsi"/>
                    <w:sz w:val="24"/>
                    <w:szCs w:val="24"/>
                  </w:rPr>
                </w:pPr>
                <w:r w:rsidRPr="00EE0978">
                  <w:rPr>
                    <w:rFonts w:cstheme="minorHAnsi"/>
                    <w:sz w:val="24"/>
                    <w:szCs w:val="24"/>
                  </w:rPr>
                  <w:t>Resposta</w:t>
                </w:r>
              </w:p>
            </w:tc>
          </w:sdtContent>
        </w:sdt>
        <w:tc>
          <w:tcPr>
            <w:tcW w:w="1842" w:type="dxa"/>
            <w:shd w:val="clear" w:color="auto" w:fill="FFFFFF" w:themeFill="background1"/>
          </w:tcPr>
          <w:p w14:paraId="6EA265AB" w14:textId="77777777" w:rsidR="00A32A24" w:rsidRPr="00106759" w:rsidRDefault="00A32A24" w:rsidP="00000520">
            <w:pPr>
              <w:autoSpaceDE w:val="0"/>
              <w:autoSpaceDN w:val="0"/>
              <w:adjustRightInd w:val="0"/>
              <w:jc w:val="center"/>
              <w:rPr>
                <w:rFonts w:cstheme="minorHAnsi"/>
                <w:sz w:val="24"/>
                <w:szCs w:val="24"/>
              </w:rPr>
            </w:pPr>
          </w:p>
        </w:tc>
      </w:tr>
    </w:tbl>
    <w:p w14:paraId="6246E398" w14:textId="5496223F" w:rsidR="004A7BBA" w:rsidRDefault="004A7BBA">
      <w:pPr>
        <w:spacing w:after="0" w:line="240" w:lineRule="auto"/>
        <w:jc w:val="both"/>
      </w:pPr>
    </w:p>
    <w:p w14:paraId="1EACB789" w14:textId="77777777" w:rsidR="004A7BBA" w:rsidRPr="00ED241D" w:rsidRDefault="004A7BBA">
      <w:pPr>
        <w:spacing w:after="0" w:line="240" w:lineRule="auto"/>
        <w:jc w:val="both"/>
      </w:pPr>
    </w:p>
    <w:p w14:paraId="492D023B" w14:textId="5EBB7097" w:rsidR="004E043B" w:rsidRPr="00ED241D" w:rsidRDefault="004E043B">
      <w:pPr>
        <w:spacing w:after="0" w:line="240" w:lineRule="auto"/>
        <w:jc w:val="both"/>
      </w:pPr>
    </w:p>
    <w:tbl>
      <w:tblPr>
        <w:tblStyle w:val="Tabelacomgrade"/>
        <w:tblW w:w="9498" w:type="dxa"/>
        <w:tblInd w:w="-998" w:type="dxa"/>
        <w:tblLook w:val="04A0" w:firstRow="1" w:lastRow="0" w:firstColumn="1" w:lastColumn="0" w:noHBand="0" w:noVBand="1"/>
      </w:tblPr>
      <w:tblGrid>
        <w:gridCol w:w="5529"/>
        <w:gridCol w:w="2127"/>
        <w:gridCol w:w="1842"/>
      </w:tblGrid>
      <w:tr w:rsidR="00B1207F" w:rsidRPr="00106759" w14:paraId="77963B2A" w14:textId="1631602F" w:rsidTr="00A32A24">
        <w:tc>
          <w:tcPr>
            <w:tcW w:w="5529" w:type="dxa"/>
            <w:shd w:val="clear" w:color="auto" w:fill="FFFF99"/>
          </w:tcPr>
          <w:p w14:paraId="11EFD313" w14:textId="1A5FDD6E" w:rsidR="00ED636F" w:rsidRPr="00106759" w:rsidRDefault="00972A03" w:rsidP="004E043B">
            <w:pPr>
              <w:autoSpaceDE w:val="0"/>
              <w:autoSpaceDN w:val="0"/>
              <w:adjustRightInd w:val="0"/>
              <w:jc w:val="center"/>
              <w:rPr>
                <w:rFonts w:cstheme="minorHAnsi"/>
                <w:sz w:val="24"/>
                <w:szCs w:val="24"/>
              </w:rPr>
            </w:pPr>
            <w:r>
              <w:rPr>
                <w:rFonts w:cstheme="minorHAnsi"/>
                <w:b/>
                <w:sz w:val="24"/>
                <w:szCs w:val="24"/>
              </w:rPr>
              <w:t xml:space="preserve">LISTA DE VERIFICAÇÃO </w:t>
            </w:r>
            <w:r w:rsidR="00A32A24">
              <w:rPr>
                <w:rFonts w:cstheme="minorHAnsi"/>
                <w:b/>
                <w:sz w:val="24"/>
                <w:szCs w:val="24"/>
              </w:rPr>
              <w:t>3A</w:t>
            </w:r>
            <w:r>
              <w:rPr>
                <w:rFonts w:cstheme="minorHAnsi"/>
                <w:b/>
                <w:sz w:val="24"/>
                <w:szCs w:val="24"/>
              </w:rPr>
              <w:t xml:space="preserve"> - </w:t>
            </w:r>
            <w:r w:rsidRPr="00106759">
              <w:rPr>
                <w:rFonts w:cstheme="minorHAnsi"/>
                <w:b/>
                <w:bCs/>
                <w:sz w:val="24"/>
                <w:szCs w:val="24"/>
              </w:rPr>
              <w:t xml:space="preserve">VERIFICAÇÃO </w:t>
            </w:r>
            <w:r w:rsidRPr="00A615B1">
              <w:rPr>
                <w:rFonts w:cstheme="minorHAnsi"/>
                <w:b/>
                <w:bCs/>
                <w:sz w:val="24"/>
                <w:szCs w:val="24"/>
                <w:u w:val="single"/>
              </w:rPr>
              <w:t>ESPECÍFICA</w:t>
            </w:r>
            <w:r>
              <w:rPr>
                <w:rFonts w:cstheme="minorHAnsi"/>
                <w:b/>
                <w:bCs/>
                <w:sz w:val="24"/>
                <w:szCs w:val="24"/>
              </w:rPr>
              <w:t xml:space="preserve"> PARA </w:t>
            </w:r>
            <w:r w:rsidRPr="00E24493">
              <w:rPr>
                <w:rFonts w:cstheme="minorHAnsi"/>
                <w:b/>
                <w:bCs/>
                <w:sz w:val="24"/>
                <w:szCs w:val="24"/>
                <w:u w:val="single"/>
              </w:rPr>
              <w:t>AQUISIÇÕES</w:t>
            </w:r>
            <w:r w:rsidRPr="00E24493">
              <w:rPr>
                <w:rFonts w:cstheme="minorHAnsi"/>
                <w:b/>
                <w:bCs/>
                <w:sz w:val="24"/>
                <w:szCs w:val="24"/>
              </w:rPr>
              <w:t xml:space="preserve"> POR </w:t>
            </w:r>
            <w:r w:rsidR="004A7BBA" w:rsidRPr="00E24493">
              <w:rPr>
                <w:rFonts w:cstheme="minorHAnsi"/>
                <w:b/>
                <w:bCs/>
                <w:sz w:val="24"/>
                <w:szCs w:val="24"/>
              </w:rPr>
              <w:t>INEXI</w:t>
            </w:r>
            <w:r w:rsidR="007C2BAA" w:rsidRPr="00E24493">
              <w:rPr>
                <w:rFonts w:cstheme="minorHAnsi"/>
                <w:b/>
                <w:bCs/>
                <w:sz w:val="24"/>
                <w:szCs w:val="24"/>
              </w:rPr>
              <w:t xml:space="preserve">GIBILIDADE OU POR </w:t>
            </w:r>
            <w:r w:rsidRPr="00E24493">
              <w:rPr>
                <w:rFonts w:cstheme="minorHAnsi"/>
                <w:b/>
                <w:bCs/>
                <w:sz w:val="24"/>
                <w:szCs w:val="24"/>
              </w:rPr>
              <w:t>DISPENSA DE LICITAÇÃO</w:t>
            </w:r>
          </w:p>
        </w:tc>
        <w:tc>
          <w:tcPr>
            <w:tcW w:w="2127" w:type="dxa"/>
            <w:shd w:val="clear" w:color="auto" w:fill="FFFF99"/>
          </w:tcPr>
          <w:p w14:paraId="2678F9BD" w14:textId="77777777" w:rsidR="00972A03" w:rsidRPr="00106759" w:rsidRDefault="00972A03" w:rsidP="00972A03">
            <w:pPr>
              <w:autoSpaceDE w:val="0"/>
              <w:autoSpaceDN w:val="0"/>
              <w:adjustRightInd w:val="0"/>
              <w:jc w:val="center"/>
              <w:rPr>
                <w:rFonts w:cstheme="minorHAnsi"/>
                <w:sz w:val="24"/>
                <w:szCs w:val="24"/>
              </w:rPr>
            </w:pPr>
            <w:r>
              <w:rPr>
                <w:rFonts w:cstheme="minorHAnsi"/>
                <w:sz w:val="24"/>
                <w:szCs w:val="24"/>
              </w:rPr>
              <w:t>Atende plenamente a exigência?</w:t>
            </w:r>
          </w:p>
          <w:p w14:paraId="51DBC80B" w14:textId="0FE6DB55" w:rsidR="00ED636F" w:rsidRPr="00106759" w:rsidRDefault="00ED636F" w:rsidP="00126731">
            <w:pPr>
              <w:autoSpaceDE w:val="0"/>
              <w:autoSpaceDN w:val="0"/>
              <w:adjustRightInd w:val="0"/>
              <w:jc w:val="center"/>
              <w:rPr>
                <w:rFonts w:cstheme="minorHAnsi"/>
                <w:sz w:val="24"/>
                <w:szCs w:val="24"/>
              </w:rPr>
            </w:pPr>
          </w:p>
        </w:tc>
        <w:tc>
          <w:tcPr>
            <w:tcW w:w="1842" w:type="dxa"/>
            <w:shd w:val="clear" w:color="auto" w:fill="FFFF99"/>
          </w:tcPr>
          <w:p w14:paraId="7F439747" w14:textId="175F3D28" w:rsidR="00ED636F" w:rsidRPr="00106759" w:rsidRDefault="00972A03" w:rsidP="00126731">
            <w:pPr>
              <w:autoSpaceDE w:val="0"/>
              <w:autoSpaceDN w:val="0"/>
              <w:adjustRightInd w:val="0"/>
              <w:jc w:val="center"/>
              <w:rPr>
                <w:rFonts w:cstheme="minorHAnsi"/>
                <w:sz w:val="24"/>
                <w:szCs w:val="24"/>
              </w:rPr>
            </w:pPr>
            <w:r>
              <w:rPr>
                <w:rFonts w:cstheme="minorHAnsi"/>
                <w:sz w:val="24"/>
                <w:szCs w:val="24"/>
              </w:rPr>
              <w:t xml:space="preserve">Indicação do local do processo em que foi atendida </w:t>
            </w:r>
            <w:r>
              <w:rPr>
                <w:rFonts w:cstheme="minorHAnsi"/>
                <w:sz w:val="24"/>
                <w:szCs w:val="24"/>
              </w:rPr>
              <w:lastRenderedPageBreak/>
              <w:t>a exigência (doc. / fls. / SEI etc.)</w:t>
            </w:r>
          </w:p>
        </w:tc>
      </w:tr>
      <w:tr w:rsidR="00B1207F" w:rsidRPr="00106759" w14:paraId="5CB504F6" w14:textId="5F0F8570" w:rsidTr="00A32A24">
        <w:tc>
          <w:tcPr>
            <w:tcW w:w="5529" w:type="dxa"/>
            <w:shd w:val="clear" w:color="auto" w:fill="FFFFFF" w:themeFill="background1"/>
          </w:tcPr>
          <w:p w14:paraId="2CCFC584" w14:textId="60881B2E" w:rsidR="00A177E6" w:rsidRPr="00C5374E" w:rsidRDefault="00A177E6" w:rsidP="00A177E6">
            <w:pPr>
              <w:autoSpaceDE w:val="0"/>
              <w:autoSpaceDN w:val="0"/>
              <w:adjustRightInd w:val="0"/>
              <w:jc w:val="both"/>
              <w:rPr>
                <w:rFonts w:cstheme="minorHAnsi"/>
                <w:bCs/>
                <w:sz w:val="24"/>
                <w:szCs w:val="24"/>
              </w:rPr>
            </w:pPr>
            <w:r>
              <w:rPr>
                <w:rFonts w:cstheme="minorHAnsi"/>
                <w:bCs/>
                <w:sz w:val="24"/>
                <w:szCs w:val="24"/>
              </w:rPr>
              <w:lastRenderedPageBreak/>
              <w:t>Há justificativa para não utilização de sistema de registro de preços?</w:t>
            </w:r>
            <w:r>
              <w:rPr>
                <w:rStyle w:val="Refdenotadefim"/>
                <w:rFonts w:cstheme="minorHAnsi"/>
                <w:bCs/>
                <w:sz w:val="24"/>
                <w:szCs w:val="24"/>
              </w:rPr>
              <w:endnoteReference w:id="36"/>
            </w:r>
          </w:p>
        </w:tc>
        <w:sdt>
          <w:sdtPr>
            <w:rPr>
              <w:rFonts w:cstheme="minorHAnsi"/>
              <w:sz w:val="24"/>
              <w:szCs w:val="24"/>
            </w:rPr>
            <w:id w:val="-1989704665"/>
            <w:placeholder>
              <w:docPart w:val="584932DDF0FF44C7814611C74BC6C6FA"/>
            </w:placeholder>
            <w:comboBox>
              <w:listItem w:displayText="Sim" w:value="Sim"/>
              <w:listItem w:displayText="Não" w:value="Não"/>
              <w:listItem w:displayText="Não se aplica" w:value="Não se aplica"/>
            </w:comboBox>
          </w:sdtPr>
          <w:sdtEndPr/>
          <w:sdtContent>
            <w:tc>
              <w:tcPr>
                <w:tcW w:w="2127" w:type="dxa"/>
                <w:shd w:val="clear" w:color="auto" w:fill="FFFFFF" w:themeFill="background1"/>
              </w:tcPr>
              <w:p w14:paraId="39D93437" w14:textId="29A4CFB0" w:rsidR="00A177E6" w:rsidRPr="00106759" w:rsidRDefault="00A177E6" w:rsidP="00A177E6">
                <w:pPr>
                  <w:autoSpaceDE w:val="0"/>
                  <w:autoSpaceDN w:val="0"/>
                  <w:adjustRightInd w:val="0"/>
                  <w:jc w:val="center"/>
                  <w:rPr>
                    <w:rFonts w:cstheme="minorHAnsi"/>
                    <w:sz w:val="24"/>
                    <w:szCs w:val="24"/>
                  </w:rPr>
                </w:pPr>
                <w:r w:rsidRPr="004514F8">
                  <w:rPr>
                    <w:rFonts w:cstheme="minorHAnsi"/>
                    <w:sz w:val="24"/>
                    <w:szCs w:val="24"/>
                  </w:rPr>
                  <w:t>Resposta</w:t>
                </w:r>
              </w:p>
            </w:tc>
          </w:sdtContent>
        </w:sdt>
        <w:tc>
          <w:tcPr>
            <w:tcW w:w="1842" w:type="dxa"/>
            <w:shd w:val="clear" w:color="auto" w:fill="FFFFFF" w:themeFill="background1"/>
          </w:tcPr>
          <w:p w14:paraId="717F0342" w14:textId="77777777" w:rsidR="00A177E6" w:rsidRPr="00106759" w:rsidRDefault="00A177E6" w:rsidP="00A177E6">
            <w:pPr>
              <w:autoSpaceDE w:val="0"/>
              <w:autoSpaceDN w:val="0"/>
              <w:adjustRightInd w:val="0"/>
              <w:jc w:val="center"/>
              <w:rPr>
                <w:rFonts w:cstheme="minorHAnsi"/>
                <w:sz w:val="24"/>
                <w:szCs w:val="24"/>
              </w:rPr>
            </w:pPr>
          </w:p>
        </w:tc>
      </w:tr>
      <w:tr w:rsidR="00B1207F" w:rsidRPr="00106759" w14:paraId="68A1431E" w14:textId="30ACF88F" w:rsidTr="00A32A24">
        <w:tc>
          <w:tcPr>
            <w:tcW w:w="5529" w:type="dxa"/>
            <w:shd w:val="clear" w:color="auto" w:fill="FFFFFF" w:themeFill="background1"/>
          </w:tcPr>
          <w:p w14:paraId="1C8DA9DE" w14:textId="6F30C044" w:rsidR="00A177E6" w:rsidRDefault="00A177E6" w:rsidP="00A177E6">
            <w:pPr>
              <w:autoSpaceDE w:val="0"/>
              <w:autoSpaceDN w:val="0"/>
              <w:adjustRightInd w:val="0"/>
              <w:jc w:val="both"/>
              <w:rPr>
                <w:rFonts w:cstheme="minorHAnsi"/>
                <w:bCs/>
                <w:sz w:val="24"/>
                <w:szCs w:val="24"/>
              </w:rPr>
            </w:pPr>
            <w:r>
              <w:rPr>
                <w:rFonts w:cstheme="minorHAnsi"/>
                <w:bCs/>
                <w:sz w:val="24"/>
                <w:szCs w:val="24"/>
              </w:rPr>
              <w:t>Há manifestação sobre o atendimento do princípio da padronização?</w:t>
            </w:r>
            <w:r>
              <w:rPr>
                <w:rStyle w:val="Refdenotadefim"/>
                <w:rFonts w:cstheme="minorHAnsi"/>
                <w:bCs/>
                <w:sz w:val="24"/>
                <w:szCs w:val="24"/>
              </w:rPr>
              <w:endnoteReference w:id="37"/>
            </w:r>
          </w:p>
        </w:tc>
        <w:sdt>
          <w:sdtPr>
            <w:rPr>
              <w:rFonts w:cstheme="minorHAnsi"/>
              <w:sz w:val="24"/>
              <w:szCs w:val="24"/>
            </w:rPr>
            <w:id w:val="837891001"/>
            <w:placeholder>
              <w:docPart w:val="B36AB49F9B8946C78DF2011B189F29B6"/>
            </w:placeholder>
            <w:comboBox>
              <w:listItem w:displayText="Sim" w:value="Sim"/>
              <w:listItem w:displayText="Não" w:value="Não"/>
              <w:listItem w:displayText="Não se aplica" w:value="Não se aplica"/>
            </w:comboBox>
          </w:sdtPr>
          <w:sdtEndPr/>
          <w:sdtContent>
            <w:tc>
              <w:tcPr>
                <w:tcW w:w="2127" w:type="dxa"/>
                <w:shd w:val="clear" w:color="auto" w:fill="FFFFFF" w:themeFill="background1"/>
              </w:tcPr>
              <w:p w14:paraId="01BA7182" w14:textId="4A78E4E9" w:rsidR="00A177E6" w:rsidRPr="00106759" w:rsidRDefault="00A177E6" w:rsidP="00A177E6">
                <w:pPr>
                  <w:autoSpaceDE w:val="0"/>
                  <w:autoSpaceDN w:val="0"/>
                  <w:adjustRightInd w:val="0"/>
                  <w:jc w:val="center"/>
                  <w:rPr>
                    <w:rFonts w:cstheme="minorHAnsi"/>
                    <w:sz w:val="24"/>
                    <w:szCs w:val="24"/>
                  </w:rPr>
                </w:pPr>
                <w:r w:rsidRPr="004514F8">
                  <w:rPr>
                    <w:rFonts w:cstheme="minorHAnsi"/>
                    <w:sz w:val="24"/>
                    <w:szCs w:val="24"/>
                  </w:rPr>
                  <w:t>Resposta</w:t>
                </w:r>
              </w:p>
            </w:tc>
          </w:sdtContent>
        </w:sdt>
        <w:tc>
          <w:tcPr>
            <w:tcW w:w="1842" w:type="dxa"/>
            <w:shd w:val="clear" w:color="auto" w:fill="FFFFFF" w:themeFill="background1"/>
          </w:tcPr>
          <w:p w14:paraId="76C849E8" w14:textId="77777777" w:rsidR="00A177E6" w:rsidRPr="00106759" w:rsidRDefault="00A177E6" w:rsidP="00A177E6">
            <w:pPr>
              <w:autoSpaceDE w:val="0"/>
              <w:autoSpaceDN w:val="0"/>
              <w:adjustRightInd w:val="0"/>
              <w:jc w:val="center"/>
              <w:rPr>
                <w:rFonts w:cstheme="minorHAnsi"/>
                <w:sz w:val="24"/>
                <w:szCs w:val="24"/>
              </w:rPr>
            </w:pPr>
          </w:p>
        </w:tc>
      </w:tr>
      <w:tr w:rsidR="00B1207F" w:rsidRPr="00106759" w14:paraId="419754DF" w14:textId="7CC83FD0" w:rsidTr="00A32A24">
        <w:tc>
          <w:tcPr>
            <w:tcW w:w="5529" w:type="dxa"/>
            <w:shd w:val="clear" w:color="auto" w:fill="FFFFFF" w:themeFill="background1"/>
          </w:tcPr>
          <w:p w14:paraId="739C99C2" w14:textId="1635C8EA" w:rsidR="00A177E6" w:rsidRDefault="001C4647" w:rsidP="001C4647">
            <w:pPr>
              <w:autoSpaceDE w:val="0"/>
              <w:autoSpaceDN w:val="0"/>
              <w:adjustRightInd w:val="0"/>
              <w:jc w:val="both"/>
              <w:rPr>
                <w:rFonts w:cstheme="minorHAnsi"/>
                <w:bCs/>
                <w:sz w:val="24"/>
                <w:szCs w:val="24"/>
              </w:rPr>
            </w:pPr>
            <w:r>
              <w:rPr>
                <w:rFonts w:cstheme="minorHAnsi"/>
                <w:bCs/>
                <w:sz w:val="24"/>
                <w:szCs w:val="24"/>
              </w:rPr>
              <w:t xml:space="preserve">Consta informação do uso ou </w:t>
            </w:r>
            <w:r w:rsidR="00A177E6">
              <w:rPr>
                <w:rFonts w:cstheme="minorHAnsi"/>
                <w:bCs/>
                <w:sz w:val="24"/>
                <w:szCs w:val="24"/>
              </w:rPr>
              <w:t>justificativa para não utilização de catálogo eletrônico de padronização?</w:t>
            </w:r>
            <w:r w:rsidR="00A177E6">
              <w:rPr>
                <w:rStyle w:val="Refdenotadefim"/>
                <w:rFonts w:cstheme="minorHAnsi"/>
                <w:bCs/>
                <w:sz w:val="24"/>
                <w:szCs w:val="24"/>
              </w:rPr>
              <w:endnoteReference w:id="38"/>
            </w:r>
          </w:p>
        </w:tc>
        <w:sdt>
          <w:sdtPr>
            <w:rPr>
              <w:rFonts w:cstheme="minorHAnsi"/>
              <w:sz w:val="24"/>
              <w:szCs w:val="24"/>
            </w:rPr>
            <w:id w:val="-1856029920"/>
            <w:placeholder>
              <w:docPart w:val="AC08C34CC0D04ED8931637CA34C48FC0"/>
            </w:placeholder>
            <w:comboBox>
              <w:listItem w:displayText="Sim" w:value="Sim"/>
              <w:listItem w:displayText="Não" w:value="Não"/>
              <w:listItem w:displayText="Não se aplica" w:value="Não se aplica"/>
            </w:comboBox>
          </w:sdtPr>
          <w:sdtEndPr/>
          <w:sdtContent>
            <w:tc>
              <w:tcPr>
                <w:tcW w:w="2127" w:type="dxa"/>
                <w:shd w:val="clear" w:color="auto" w:fill="FFFFFF" w:themeFill="background1"/>
              </w:tcPr>
              <w:p w14:paraId="59C3A4D5" w14:textId="45620F44" w:rsidR="00A177E6" w:rsidRPr="00106759" w:rsidRDefault="00A177E6" w:rsidP="00A177E6">
                <w:pPr>
                  <w:autoSpaceDE w:val="0"/>
                  <w:autoSpaceDN w:val="0"/>
                  <w:adjustRightInd w:val="0"/>
                  <w:jc w:val="center"/>
                  <w:rPr>
                    <w:rFonts w:cstheme="minorHAnsi"/>
                    <w:sz w:val="24"/>
                    <w:szCs w:val="24"/>
                  </w:rPr>
                </w:pPr>
                <w:r w:rsidRPr="004514F8">
                  <w:rPr>
                    <w:rFonts w:cstheme="minorHAnsi"/>
                    <w:sz w:val="24"/>
                    <w:szCs w:val="24"/>
                  </w:rPr>
                  <w:t>Resposta</w:t>
                </w:r>
              </w:p>
            </w:tc>
          </w:sdtContent>
        </w:sdt>
        <w:tc>
          <w:tcPr>
            <w:tcW w:w="1842" w:type="dxa"/>
            <w:shd w:val="clear" w:color="auto" w:fill="FFFFFF" w:themeFill="background1"/>
          </w:tcPr>
          <w:p w14:paraId="29451C8E" w14:textId="77777777" w:rsidR="00A177E6" w:rsidRPr="00106759" w:rsidRDefault="00A177E6" w:rsidP="00A177E6">
            <w:pPr>
              <w:autoSpaceDE w:val="0"/>
              <w:autoSpaceDN w:val="0"/>
              <w:adjustRightInd w:val="0"/>
              <w:jc w:val="center"/>
              <w:rPr>
                <w:rFonts w:cstheme="minorHAnsi"/>
                <w:sz w:val="24"/>
                <w:szCs w:val="24"/>
              </w:rPr>
            </w:pPr>
          </w:p>
        </w:tc>
      </w:tr>
      <w:tr w:rsidR="00B1207F" w:rsidRPr="00106759" w14:paraId="022F0DEE" w14:textId="40BBB4A1" w:rsidTr="00A32A24">
        <w:tc>
          <w:tcPr>
            <w:tcW w:w="5529" w:type="dxa"/>
            <w:shd w:val="clear" w:color="auto" w:fill="FFFFFF" w:themeFill="background1"/>
          </w:tcPr>
          <w:p w14:paraId="60823C6E" w14:textId="5AF94F00" w:rsidR="00A177E6" w:rsidRPr="00C5374E" w:rsidRDefault="00A177E6" w:rsidP="00A177E6">
            <w:pPr>
              <w:autoSpaceDE w:val="0"/>
              <w:autoSpaceDN w:val="0"/>
              <w:adjustRightInd w:val="0"/>
              <w:jc w:val="both"/>
              <w:rPr>
                <w:rFonts w:cstheme="minorHAnsi"/>
                <w:bCs/>
                <w:sz w:val="24"/>
                <w:szCs w:val="24"/>
              </w:rPr>
            </w:pPr>
            <w:r>
              <w:rPr>
                <w:rFonts w:cstheme="minorHAnsi"/>
                <w:bCs/>
                <w:sz w:val="24"/>
                <w:szCs w:val="24"/>
              </w:rPr>
              <w:t>Caso haja indicação de marca ou modelo, consta justificativa para a indicação?</w:t>
            </w:r>
            <w:r>
              <w:rPr>
                <w:rStyle w:val="Refdenotadefim"/>
                <w:rFonts w:cstheme="minorHAnsi"/>
                <w:bCs/>
                <w:sz w:val="24"/>
                <w:szCs w:val="24"/>
              </w:rPr>
              <w:endnoteReference w:id="39"/>
            </w:r>
            <w:r>
              <w:rPr>
                <w:rFonts w:cstheme="minorHAnsi"/>
                <w:bCs/>
                <w:sz w:val="24"/>
                <w:szCs w:val="24"/>
              </w:rPr>
              <w:t xml:space="preserve"> </w:t>
            </w:r>
          </w:p>
        </w:tc>
        <w:sdt>
          <w:sdtPr>
            <w:rPr>
              <w:rFonts w:cstheme="minorHAnsi"/>
              <w:sz w:val="24"/>
              <w:szCs w:val="24"/>
            </w:rPr>
            <w:id w:val="-1199230913"/>
            <w:placeholder>
              <w:docPart w:val="93A6DB597CC6408EBEBD48586466CBA5"/>
            </w:placeholder>
            <w:comboBox>
              <w:listItem w:displayText="Sim" w:value="Sim"/>
              <w:listItem w:displayText="Não" w:value="Não"/>
              <w:listItem w:displayText="Não se aplica" w:value="Não se aplica"/>
            </w:comboBox>
          </w:sdtPr>
          <w:sdtEndPr/>
          <w:sdtContent>
            <w:tc>
              <w:tcPr>
                <w:tcW w:w="2127" w:type="dxa"/>
                <w:shd w:val="clear" w:color="auto" w:fill="FFFFFF" w:themeFill="background1"/>
              </w:tcPr>
              <w:p w14:paraId="7F553068" w14:textId="115AD8A8" w:rsidR="00A177E6" w:rsidRPr="00106759" w:rsidRDefault="00A177E6" w:rsidP="00A177E6">
                <w:pPr>
                  <w:autoSpaceDE w:val="0"/>
                  <w:autoSpaceDN w:val="0"/>
                  <w:adjustRightInd w:val="0"/>
                  <w:jc w:val="center"/>
                  <w:rPr>
                    <w:rFonts w:cstheme="minorHAnsi"/>
                    <w:sz w:val="24"/>
                    <w:szCs w:val="24"/>
                  </w:rPr>
                </w:pPr>
                <w:r w:rsidRPr="004514F8">
                  <w:rPr>
                    <w:rFonts w:cstheme="minorHAnsi"/>
                    <w:sz w:val="24"/>
                    <w:szCs w:val="24"/>
                  </w:rPr>
                  <w:t>Resposta</w:t>
                </w:r>
              </w:p>
            </w:tc>
          </w:sdtContent>
        </w:sdt>
        <w:tc>
          <w:tcPr>
            <w:tcW w:w="1842" w:type="dxa"/>
            <w:shd w:val="clear" w:color="auto" w:fill="FFFFFF" w:themeFill="background1"/>
          </w:tcPr>
          <w:p w14:paraId="7C0D54CF" w14:textId="77777777" w:rsidR="00A177E6" w:rsidRPr="00106759" w:rsidRDefault="00A177E6" w:rsidP="00A177E6">
            <w:pPr>
              <w:autoSpaceDE w:val="0"/>
              <w:autoSpaceDN w:val="0"/>
              <w:adjustRightInd w:val="0"/>
              <w:jc w:val="center"/>
              <w:rPr>
                <w:rFonts w:cstheme="minorHAnsi"/>
                <w:sz w:val="24"/>
                <w:szCs w:val="24"/>
              </w:rPr>
            </w:pPr>
          </w:p>
        </w:tc>
      </w:tr>
      <w:tr w:rsidR="00B1207F" w:rsidRPr="00106759" w14:paraId="3B28706D" w14:textId="267B7E9D" w:rsidTr="00A32A24">
        <w:tc>
          <w:tcPr>
            <w:tcW w:w="5529" w:type="dxa"/>
            <w:shd w:val="clear" w:color="auto" w:fill="FFFFFF" w:themeFill="background1"/>
          </w:tcPr>
          <w:p w14:paraId="34DAF557" w14:textId="3C8A8922" w:rsidR="00A177E6" w:rsidRDefault="00A177E6" w:rsidP="00A177E6">
            <w:pPr>
              <w:autoSpaceDE w:val="0"/>
              <w:autoSpaceDN w:val="0"/>
              <w:adjustRightInd w:val="0"/>
              <w:jc w:val="both"/>
              <w:rPr>
                <w:rFonts w:cstheme="minorHAnsi"/>
                <w:bCs/>
                <w:sz w:val="24"/>
                <w:szCs w:val="24"/>
              </w:rPr>
            </w:pPr>
            <w:r>
              <w:rPr>
                <w:rFonts w:cstheme="minorHAnsi"/>
                <w:bCs/>
                <w:sz w:val="24"/>
                <w:szCs w:val="24"/>
              </w:rPr>
              <w:t>Havendo vedação de determinada marca ou produto, foi indicada a existência de processo administrativo em que esteja comprovado que não atendem às necessidades da Administração?</w:t>
            </w:r>
            <w:r>
              <w:rPr>
                <w:rStyle w:val="Refdenotadefim"/>
                <w:rFonts w:cstheme="minorHAnsi"/>
                <w:bCs/>
                <w:sz w:val="24"/>
                <w:szCs w:val="24"/>
              </w:rPr>
              <w:endnoteReference w:id="40"/>
            </w:r>
            <w:r>
              <w:rPr>
                <w:rFonts w:cstheme="minorHAnsi"/>
                <w:bCs/>
                <w:sz w:val="24"/>
                <w:szCs w:val="24"/>
              </w:rPr>
              <w:t xml:space="preserve"> </w:t>
            </w:r>
          </w:p>
        </w:tc>
        <w:sdt>
          <w:sdtPr>
            <w:rPr>
              <w:rFonts w:cstheme="minorHAnsi"/>
              <w:sz w:val="24"/>
              <w:szCs w:val="24"/>
            </w:rPr>
            <w:id w:val="-1321806262"/>
            <w:placeholder>
              <w:docPart w:val="CF6055BF247E40F480235AB2CC1F5B38"/>
            </w:placeholder>
            <w:comboBox>
              <w:listItem w:displayText="Sim" w:value="Sim"/>
              <w:listItem w:displayText="Não" w:value="Não"/>
              <w:listItem w:displayText="Não se aplica" w:value="Não se aplica"/>
            </w:comboBox>
          </w:sdtPr>
          <w:sdtEndPr/>
          <w:sdtContent>
            <w:tc>
              <w:tcPr>
                <w:tcW w:w="2127" w:type="dxa"/>
                <w:shd w:val="clear" w:color="auto" w:fill="FFFFFF" w:themeFill="background1"/>
              </w:tcPr>
              <w:p w14:paraId="4F02D815" w14:textId="211D47E8" w:rsidR="00A177E6" w:rsidRPr="00106759" w:rsidRDefault="00A177E6" w:rsidP="00A177E6">
                <w:pPr>
                  <w:autoSpaceDE w:val="0"/>
                  <w:autoSpaceDN w:val="0"/>
                  <w:adjustRightInd w:val="0"/>
                  <w:jc w:val="center"/>
                  <w:rPr>
                    <w:rFonts w:cstheme="minorHAnsi"/>
                    <w:sz w:val="24"/>
                    <w:szCs w:val="24"/>
                  </w:rPr>
                </w:pPr>
                <w:r w:rsidRPr="004514F8">
                  <w:rPr>
                    <w:rFonts w:cstheme="minorHAnsi"/>
                    <w:sz w:val="24"/>
                    <w:szCs w:val="24"/>
                  </w:rPr>
                  <w:t>Resposta</w:t>
                </w:r>
              </w:p>
            </w:tc>
          </w:sdtContent>
        </w:sdt>
        <w:tc>
          <w:tcPr>
            <w:tcW w:w="1842" w:type="dxa"/>
            <w:shd w:val="clear" w:color="auto" w:fill="FFFFFF" w:themeFill="background1"/>
          </w:tcPr>
          <w:p w14:paraId="6AB518C9" w14:textId="77777777" w:rsidR="00A177E6" w:rsidRPr="00106759" w:rsidRDefault="00A177E6" w:rsidP="00A177E6">
            <w:pPr>
              <w:autoSpaceDE w:val="0"/>
              <w:autoSpaceDN w:val="0"/>
              <w:adjustRightInd w:val="0"/>
              <w:jc w:val="center"/>
              <w:rPr>
                <w:rFonts w:cstheme="minorHAnsi"/>
                <w:sz w:val="24"/>
                <w:szCs w:val="24"/>
              </w:rPr>
            </w:pPr>
          </w:p>
        </w:tc>
      </w:tr>
      <w:tr w:rsidR="00B1207F" w:rsidRPr="00106759" w14:paraId="04DCFF44" w14:textId="4084C95C" w:rsidTr="00A32A24">
        <w:tc>
          <w:tcPr>
            <w:tcW w:w="5529" w:type="dxa"/>
            <w:shd w:val="clear" w:color="auto" w:fill="FFFFFF" w:themeFill="background1"/>
          </w:tcPr>
          <w:p w14:paraId="440CD8B7" w14:textId="3324756F" w:rsidR="00A177E6" w:rsidRDefault="00A177E6" w:rsidP="00A177E6">
            <w:pPr>
              <w:autoSpaceDE w:val="0"/>
              <w:autoSpaceDN w:val="0"/>
              <w:adjustRightInd w:val="0"/>
              <w:jc w:val="both"/>
              <w:rPr>
                <w:rFonts w:cstheme="minorHAnsi"/>
                <w:bCs/>
                <w:sz w:val="24"/>
                <w:szCs w:val="24"/>
              </w:rPr>
            </w:pPr>
            <w:r>
              <w:rPr>
                <w:rFonts w:cstheme="minorHAnsi"/>
                <w:bCs/>
                <w:sz w:val="24"/>
                <w:szCs w:val="24"/>
              </w:rPr>
              <w:t xml:space="preserve">Há certificação de que a opção pela aquisição é mais vantajosa do que eventuais alternativas, como a </w:t>
            </w:r>
            <w:r w:rsidRPr="00FD41A6">
              <w:rPr>
                <w:rFonts w:cstheme="minorHAnsi"/>
                <w:bCs/>
                <w:sz w:val="24"/>
                <w:szCs w:val="24"/>
              </w:rPr>
              <w:t>locação de bens</w:t>
            </w:r>
            <w:r>
              <w:rPr>
                <w:rFonts w:cstheme="minorHAnsi"/>
                <w:bCs/>
                <w:sz w:val="24"/>
                <w:szCs w:val="24"/>
              </w:rPr>
              <w:t>?</w:t>
            </w:r>
            <w:r>
              <w:rPr>
                <w:rStyle w:val="Refdenotadefim"/>
                <w:rFonts w:cstheme="minorHAnsi"/>
                <w:bCs/>
                <w:sz w:val="24"/>
                <w:szCs w:val="24"/>
              </w:rPr>
              <w:endnoteReference w:id="41"/>
            </w:r>
          </w:p>
        </w:tc>
        <w:sdt>
          <w:sdtPr>
            <w:rPr>
              <w:rFonts w:cstheme="minorHAnsi"/>
              <w:sz w:val="24"/>
              <w:szCs w:val="24"/>
            </w:rPr>
            <w:id w:val="1733502915"/>
            <w:placeholder>
              <w:docPart w:val="5AF0A4E4E9CF42D9B9A94D68439939C4"/>
            </w:placeholder>
            <w:comboBox>
              <w:listItem w:displayText="Sim" w:value="Sim"/>
              <w:listItem w:displayText="Não" w:value="Não"/>
              <w:listItem w:displayText="Não se aplica" w:value="Não se aplica"/>
            </w:comboBox>
          </w:sdtPr>
          <w:sdtEndPr/>
          <w:sdtContent>
            <w:tc>
              <w:tcPr>
                <w:tcW w:w="2127" w:type="dxa"/>
                <w:shd w:val="clear" w:color="auto" w:fill="FFFFFF" w:themeFill="background1"/>
              </w:tcPr>
              <w:p w14:paraId="3BE2BF98" w14:textId="5C0757CA" w:rsidR="00A177E6" w:rsidRPr="00106759" w:rsidRDefault="00A177E6" w:rsidP="00A177E6">
                <w:pPr>
                  <w:autoSpaceDE w:val="0"/>
                  <w:autoSpaceDN w:val="0"/>
                  <w:adjustRightInd w:val="0"/>
                  <w:jc w:val="center"/>
                  <w:rPr>
                    <w:rFonts w:cstheme="minorHAnsi"/>
                    <w:sz w:val="24"/>
                    <w:szCs w:val="24"/>
                  </w:rPr>
                </w:pPr>
                <w:r w:rsidRPr="004514F8">
                  <w:rPr>
                    <w:rFonts w:cstheme="minorHAnsi"/>
                    <w:sz w:val="24"/>
                    <w:szCs w:val="24"/>
                  </w:rPr>
                  <w:t>Resposta</w:t>
                </w:r>
              </w:p>
            </w:tc>
          </w:sdtContent>
        </w:sdt>
        <w:tc>
          <w:tcPr>
            <w:tcW w:w="1842" w:type="dxa"/>
            <w:shd w:val="clear" w:color="auto" w:fill="FFFFFF" w:themeFill="background1"/>
          </w:tcPr>
          <w:p w14:paraId="412DAF4E" w14:textId="77777777" w:rsidR="00A177E6" w:rsidRPr="00106759" w:rsidRDefault="00A177E6" w:rsidP="00A177E6">
            <w:pPr>
              <w:autoSpaceDE w:val="0"/>
              <w:autoSpaceDN w:val="0"/>
              <w:adjustRightInd w:val="0"/>
              <w:jc w:val="center"/>
              <w:rPr>
                <w:rFonts w:cstheme="minorHAnsi"/>
                <w:sz w:val="24"/>
                <w:szCs w:val="24"/>
              </w:rPr>
            </w:pPr>
          </w:p>
        </w:tc>
      </w:tr>
    </w:tbl>
    <w:p w14:paraId="6A434044" w14:textId="310568F7" w:rsidR="00CA6F85" w:rsidRPr="00EB2C86" w:rsidRDefault="00CA6F85">
      <w:pPr>
        <w:spacing w:after="0" w:line="240" w:lineRule="auto"/>
        <w:jc w:val="both"/>
      </w:pPr>
    </w:p>
    <w:tbl>
      <w:tblPr>
        <w:tblStyle w:val="Tabelacomgrade"/>
        <w:tblW w:w="9498" w:type="dxa"/>
        <w:tblInd w:w="-998" w:type="dxa"/>
        <w:tblLook w:val="04A0" w:firstRow="1" w:lastRow="0" w:firstColumn="1" w:lastColumn="0" w:noHBand="0" w:noVBand="1"/>
      </w:tblPr>
      <w:tblGrid>
        <w:gridCol w:w="5529"/>
        <w:gridCol w:w="2127"/>
        <w:gridCol w:w="1842"/>
      </w:tblGrid>
      <w:tr w:rsidR="00A177E6" w:rsidRPr="00106759" w14:paraId="69ADE771" w14:textId="7D7496EB" w:rsidTr="00B1207F">
        <w:tc>
          <w:tcPr>
            <w:tcW w:w="5529" w:type="dxa"/>
            <w:shd w:val="clear" w:color="auto" w:fill="FFFF99"/>
          </w:tcPr>
          <w:p w14:paraId="7365A29E" w14:textId="37B52E9E" w:rsidR="00A177E6" w:rsidRPr="00106759" w:rsidRDefault="00A177E6" w:rsidP="00120347">
            <w:pPr>
              <w:autoSpaceDE w:val="0"/>
              <w:autoSpaceDN w:val="0"/>
              <w:adjustRightInd w:val="0"/>
              <w:jc w:val="center"/>
              <w:rPr>
                <w:rFonts w:cstheme="minorHAnsi"/>
                <w:sz w:val="24"/>
                <w:szCs w:val="24"/>
              </w:rPr>
            </w:pPr>
            <w:r>
              <w:rPr>
                <w:rFonts w:cstheme="minorHAnsi"/>
                <w:b/>
                <w:sz w:val="24"/>
                <w:szCs w:val="24"/>
              </w:rPr>
              <w:t xml:space="preserve">LISTA DE VERIFICAÇÃO </w:t>
            </w:r>
            <w:r w:rsidR="00A32A24">
              <w:rPr>
                <w:rFonts w:cstheme="minorHAnsi"/>
                <w:b/>
                <w:sz w:val="24"/>
                <w:szCs w:val="24"/>
              </w:rPr>
              <w:t>3</w:t>
            </w:r>
            <w:r w:rsidR="00120347">
              <w:rPr>
                <w:rFonts w:cstheme="minorHAnsi"/>
                <w:b/>
                <w:sz w:val="24"/>
                <w:szCs w:val="24"/>
              </w:rPr>
              <w:t>B</w:t>
            </w:r>
            <w:r>
              <w:rPr>
                <w:rFonts w:cstheme="minorHAnsi"/>
                <w:b/>
                <w:sz w:val="24"/>
                <w:szCs w:val="24"/>
              </w:rPr>
              <w:t xml:space="preserve"> - </w:t>
            </w:r>
            <w:r w:rsidRPr="00106759">
              <w:rPr>
                <w:rFonts w:cstheme="minorHAnsi"/>
                <w:b/>
                <w:bCs/>
                <w:sz w:val="24"/>
                <w:szCs w:val="24"/>
              </w:rPr>
              <w:t xml:space="preserve">VERIFICAÇÃO </w:t>
            </w:r>
            <w:r w:rsidRPr="00A615B1">
              <w:rPr>
                <w:rFonts w:cstheme="minorHAnsi"/>
                <w:b/>
                <w:bCs/>
                <w:sz w:val="24"/>
                <w:szCs w:val="24"/>
                <w:u w:val="single"/>
              </w:rPr>
              <w:t>ESPECÍFICA</w:t>
            </w:r>
            <w:r>
              <w:rPr>
                <w:rFonts w:cstheme="minorHAnsi"/>
                <w:b/>
                <w:bCs/>
                <w:sz w:val="24"/>
                <w:szCs w:val="24"/>
              </w:rPr>
              <w:t xml:space="preserve"> PARA </w:t>
            </w:r>
            <w:r w:rsidRPr="00E24493">
              <w:rPr>
                <w:rFonts w:cstheme="minorHAnsi"/>
                <w:b/>
                <w:bCs/>
                <w:sz w:val="24"/>
                <w:szCs w:val="24"/>
              </w:rPr>
              <w:t xml:space="preserve">CONTRATAÇÃO DE </w:t>
            </w:r>
            <w:r w:rsidRPr="00E24493">
              <w:rPr>
                <w:rFonts w:cstheme="minorHAnsi"/>
                <w:b/>
                <w:bCs/>
                <w:sz w:val="24"/>
                <w:szCs w:val="24"/>
                <w:u w:val="single"/>
              </w:rPr>
              <w:t>SERVIÇOS EM GERAL</w:t>
            </w:r>
            <w:r w:rsidRPr="00E24493">
              <w:rPr>
                <w:rFonts w:cstheme="minorHAnsi"/>
                <w:b/>
                <w:bCs/>
                <w:sz w:val="24"/>
                <w:szCs w:val="24"/>
              </w:rPr>
              <w:t xml:space="preserve"> </w:t>
            </w:r>
            <w:r w:rsidR="007C2BAA" w:rsidRPr="00E24493">
              <w:rPr>
                <w:rFonts w:cstheme="minorHAnsi"/>
                <w:b/>
                <w:bCs/>
                <w:sz w:val="24"/>
                <w:szCs w:val="24"/>
              </w:rPr>
              <w:t>POR INEXIGIBILIDADE OU POR DISPENSA DE LICITAÇÃO</w:t>
            </w:r>
          </w:p>
        </w:tc>
        <w:tc>
          <w:tcPr>
            <w:tcW w:w="2127" w:type="dxa"/>
            <w:shd w:val="clear" w:color="auto" w:fill="FFFF99"/>
          </w:tcPr>
          <w:p w14:paraId="679B4C50" w14:textId="77777777" w:rsidR="00A177E6" w:rsidRPr="00106759" w:rsidRDefault="00A177E6" w:rsidP="00972A03">
            <w:pPr>
              <w:autoSpaceDE w:val="0"/>
              <w:autoSpaceDN w:val="0"/>
              <w:adjustRightInd w:val="0"/>
              <w:jc w:val="center"/>
              <w:rPr>
                <w:rFonts w:cstheme="minorHAnsi"/>
                <w:sz w:val="24"/>
                <w:szCs w:val="24"/>
              </w:rPr>
            </w:pPr>
            <w:r>
              <w:rPr>
                <w:rFonts w:cstheme="minorHAnsi"/>
                <w:sz w:val="24"/>
                <w:szCs w:val="24"/>
              </w:rPr>
              <w:t>Atende plenamente a exigência?</w:t>
            </w:r>
          </w:p>
          <w:p w14:paraId="6899A723" w14:textId="62AED12B" w:rsidR="00A177E6" w:rsidRPr="00106759" w:rsidRDefault="00A177E6" w:rsidP="00126731">
            <w:pPr>
              <w:autoSpaceDE w:val="0"/>
              <w:autoSpaceDN w:val="0"/>
              <w:adjustRightInd w:val="0"/>
              <w:jc w:val="center"/>
              <w:rPr>
                <w:rFonts w:cstheme="minorHAnsi"/>
                <w:sz w:val="24"/>
                <w:szCs w:val="24"/>
              </w:rPr>
            </w:pPr>
          </w:p>
        </w:tc>
        <w:tc>
          <w:tcPr>
            <w:tcW w:w="1842" w:type="dxa"/>
            <w:shd w:val="clear" w:color="auto" w:fill="FFFF99"/>
          </w:tcPr>
          <w:p w14:paraId="7CCEA8FB" w14:textId="27FA6A26" w:rsidR="00A177E6" w:rsidRDefault="00A177E6" w:rsidP="00972A03">
            <w:pPr>
              <w:autoSpaceDE w:val="0"/>
              <w:autoSpaceDN w:val="0"/>
              <w:adjustRightInd w:val="0"/>
              <w:jc w:val="center"/>
              <w:rPr>
                <w:rFonts w:cstheme="minorHAnsi"/>
                <w:sz w:val="24"/>
                <w:szCs w:val="24"/>
              </w:rPr>
            </w:pPr>
            <w:r>
              <w:rPr>
                <w:rFonts w:cstheme="minorHAnsi"/>
                <w:sz w:val="24"/>
                <w:szCs w:val="24"/>
              </w:rPr>
              <w:t>Indicação do local do processo em que foi atendida a exigência (doc. / fls. / SEI etc.)</w:t>
            </w:r>
          </w:p>
        </w:tc>
      </w:tr>
      <w:tr w:rsidR="00A177E6" w:rsidRPr="00106759" w14:paraId="611D1256" w14:textId="1F35AFE1" w:rsidTr="00B1207F">
        <w:tc>
          <w:tcPr>
            <w:tcW w:w="5529" w:type="dxa"/>
            <w:shd w:val="clear" w:color="auto" w:fill="FFFFFF" w:themeFill="background1"/>
          </w:tcPr>
          <w:p w14:paraId="3DBCBE41" w14:textId="125FB525" w:rsidR="00A177E6" w:rsidRPr="00AC7913" w:rsidRDefault="00A177E6" w:rsidP="00A177E6">
            <w:pPr>
              <w:autoSpaceDE w:val="0"/>
              <w:autoSpaceDN w:val="0"/>
              <w:adjustRightInd w:val="0"/>
              <w:jc w:val="both"/>
              <w:rPr>
                <w:rFonts w:cstheme="minorHAnsi"/>
                <w:sz w:val="24"/>
                <w:szCs w:val="24"/>
              </w:rPr>
            </w:pPr>
            <w:r>
              <w:rPr>
                <w:rFonts w:cstheme="minorHAnsi"/>
                <w:sz w:val="24"/>
                <w:szCs w:val="24"/>
              </w:rPr>
              <w:t>Houve manifestação quanto à observância do princípio da padronização?</w:t>
            </w:r>
            <w:r>
              <w:rPr>
                <w:rStyle w:val="Refdenotadefim"/>
                <w:rFonts w:cstheme="minorHAnsi"/>
                <w:sz w:val="24"/>
                <w:szCs w:val="24"/>
              </w:rPr>
              <w:endnoteReference w:id="42"/>
            </w:r>
            <w:r>
              <w:rPr>
                <w:rFonts w:cstheme="minorHAnsi"/>
                <w:sz w:val="24"/>
                <w:szCs w:val="24"/>
              </w:rPr>
              <w:t xml:space="preserve"> </w:t>
            </w:r>
          </w:p>
        </w:tc>
        <w:sdt>
          <w:sdtPr>
            <w:rPr>
              <w:rFonts w:cstheme="minorHAnsi"/>
              <w:sz w:val="24"/>
              <w:szCs w:val="24"/>
            </w:rPr>
            <w:id w:val="1594206961"/>
            <w:placeholder>
              <w:docPart w:val="4C5C542379B24EA9881B53FAECD6B136"/>
            </w:placeholder>
            <w:comboBox>
              <w:listItem w:displayText="Sim" w:value="Sim"/>
              <w:listItem w:displayText="Não" w:value="Não"/>
              <w:listItem w:displayText="Não se aplica" w:value="Não se aplica"/>
            </w:comboBox>
          </w:sdtPr>
          <w:sdtEndPr/>
          <w:sdtContent>
            <w:tc>
              <w:tcPr>
                <w:tcW w:w="2127" w:type="dxa"/>
                <w:shd w:val="clear" w:color="auto" w:fill="FFFFFF" w:themeFill="background1"/>
              </w:tcPr>
              <w:p w14:paraId="0CDBA386" w14:textId="7C619EE8" w:rsidR="00A177E6" w:rsidRPr="00106759" w:rsidRDefault="00A177E6" w:rsidP="00A177E6">
                <w:pPr>
                  <w:autoSpaceDE w:val="0"/>
                  <w:autoSpaceDN w:val="0"/>
                  <w:adjustRightInd w:val="0"/>
                  <w:jc w:val="center"/>
                  <w:rPr>
                    <w:rFonts w:cstheme="minorHAnsi"/>
                    <w:sz w:val="24"/>
                    <w:szCs w:val="24"/>
                  </w:rPr>
                </w:pPr>
                <w:r w:rsidRPr="00841350">
                  <w:rPr>
                    <w:rFonts w:cstheme="minorHAnsi"/>
                    <w:sz w:val="24"/>
                    <w:szCs w:val="24"/>
                  </w:rPr>
                  <w:t>Resposta</w:t>
                </w:r>
              </w:p>
            </w:tc>
          </w:sdtContent>
        </w:sdt>
        <w:tc>
          <w:tcPr>
            <w:tcW w:w="1842" w:type="dxa"/>
            <w:shd w:val="clear" w:color="auto" w:fill="FFFFFF" w:themeFill="background1"/>
          </w:tcPr>
          <w:p w14:paraId="69A9069B" w14:textId="77777777" w:rsidR="00A177E6" w:rsidRPr="00106759" w:rsidRDefault="00A177E6" w:rsidP="00A177E6">
            <w:pPr>
              <w:autoSpaceDE w:val="0"/>
              <w:autoSpaceDN w:val="0"/>
              <w:adjustRightInd w:val="0"/>
              <w:jc w:val="center"/>
              <w:rPr>
                <w:rFonts w:cstheme="minorHAnsi"/>
                <w:sz w:val="24"/>
                <w:szCs w:val="24"/>
              </w:rPr>
            </w:pPr>
          </w:p>
        </w:tc>
      </w:tr>
      <w:tr w:rsidR="00A177E6" w:rsidRPr="00106759" w14:paraId="24825453" w14:textId="146F472C" w:rsidTr="00B1207F">
        <w:tc>
          <w:tcPr>
            <w:tcW w:w="5529" w:type="dxa"/>
            <w:shd w:val="clear" w:color="auto" w:fill="FFFFFF" w:themeFill="background1"/>
          </w:tcPr>
          <w:p w14:paraId="47BD785C" w14:textId="0298F691" w:rsidR="00A177E6" w:rsidRDefault="00120347" w:rsidP="00120347">
            <w:pPr>
              <w:autoSpaceDE w:val="0"/>
              <w:autoSpaceDN w:val="0"/>
              <w:adjustRightInd w:val="0"/>
              <w:jc w:val="both"/>
              <w:rPr>
                <w:rFonts w:cstheme="minorHAnsi"/>
                <w:sz w:val="24"/>
                <w:szCs w:val="24"/>
              </w:rPr>
            </w:pPr>
            <w:r>
              <w:rPr>
                <w:rFonts w:cstheme="minorHAnsi"/>
                <w:bCs/>
                <w:sz w:val="24"/>
                <w:szCs w:val="24"/>
              </w:rPr>
              <w:t xml:space="preserve">Consta informação do uso ou </w:t>
            </w:r>
            <w:r w:rsidR="00A177E6">
              <w:rPr>
                <w:rFonts w:cstheme="minorHAnsi"/>
                <w:bCs/>
                <w:sz w:val="24"/>
                <w:szCs w:val="24"/>
              </w:rPr>
              <w:t>justificativa para não utilização de catálogo eletrônico de padronização?</w:t>
            </w:r>
            <w:r w:rsidR="00A177E6">
              <w:rPr>
                <w:rStyle w:val="Refdenotadefim"/>
                <w:rFonts w:cstheme="minorHAnsi"/>
                <w:bCs/>
                <w:sz w:val="24"/>
                <w:szCs w:val="24"/>
              </w:rPr>
              <w:endnoteReference w:id="43"/>
            </w:r>
            <w:r w:rsidR="00A177E6">
              <w:rPr>
                <w:rFonts w:cstheme="minorHAnsi"/>
                <w:bCs/>
                <w:sz w:val="24"/>
                <w:szCs w:val="24"/>
              </w:rPr>
              <w:t xml:space="preserve"> </w:t>
            </w:r>
          </w:p>
        </w:tc>
        <w:sdt>
          <w:sdtPr>
            <w:rPr>
              <w:rFonts w:cstheme="minorHAnsi"/>
              <w:sz w:val="24"/>
              <w:szCs w:val="24"/>
            </w:rPr>
            <w:id w:val="1244996124"/>
            <w:placeholder>
              <w:docPart w:val="D0E0A84DB75E42F19A0F13724823C888"/>
            </w:placeholder>
            <w:comboBox>
              <w:listItem w:displayText="Sim" w:value="Sim"/>
              <w:listItem w:displayText="Não" w:value="Não"/>
              <w:listItem w:displayText="Não se aplica" w:value="Não se aplica"/>
            </w:comboBox>
          </w:sdtPr>
          <w:sdtEndPr/>
          <w:sdtContent>
            <w:tc>
              <w:tcPr>
                <w:tcW w:w="2127" w:type="dxa"/>
                <w:shd w:val="clear" w:color="auto" w:fill="FFFFFF" w:themeFill="background1"/>
              </w:tcPr>
              <w:p w14:paraId="4ABF35DE" w14:textId="6E055792" w:rsidR="00A177E6" w:rsidRPr="00106759" w:rsidRDefault="00A177E6" w:rsidP="00A177E6">
                <w:pPr>
                  <w:autoSpaceDE w:val="0"/>
                  <w:autoSpaceDN w:val="0"/>
                  <w:adjustRightInd w:val="0"/>
                  <w:jc w:val="center"/>
                  <w:rPr>
                    <w:rFonts w:cstheme="minorHAnsi"/>
                    <w:sz w:val="24"/>
                    <w:szCs w:val="24"/>
                  </w:rPr>
                </w:pPr>
                <w:r w:rsidRPr="00841350">
                  <w:rPr>
                    <w:rFonts w:cstheme="minorHAnsi"/>
                    <w:sz w:val="24"/>
                    <w:szCs w:val="24"/>
                  </w:rPr>
                  <w:t>Resposta</w:t>
                </w:r>
              </w:p>
            </w:tc>
          </w:sdtContent>
        </w:sdt>
        <w:tc>
          <w:tcPr>
            <w:tcW w:w="1842" w:type="dxa"/>
            <w:shd w:val="clear" w:color="auto" w:fill="FFFFFF" w:themeFill="background1"/>
          </w:tcPr>
          <w:p w14:paraId="0C0A14D1" w14:textId="77777777" w:rsidR="00A177E6" w:rsidRPr="00106759" w:rsidRDefault="00A177E6" w:rsidP="00A177E6">
            <w:pPr>
              <w:autoSpaceDE w:val="0"/>
              <w:autoSpaceDN w:val="0"/>
              <w:adjustRightInd w:val="0"/>
              <w:jc w:val="center"/>
              <w:rPr>
                <w:rFonts w:cstheme="minorHAnsi"/>
                <w:sz w:val="24"/>
                <w:szCs w:val="24"/>
              </w:rPr>
            </w:pPr>
          </w:p>
        </w:tc>
      </w:tr>
      <w:tr w:rsidR="00A177E6" w:rsidRPr="00106759" w14:paraId="034846BA" w14:textId="79CD4162" w:rsidTr="00B1207F">
        <w:tc>
          <w:tcPr>
            <w:tcW w:w="5529" w:type="dxa"/>
            <w:shd w:val="clear" w:color="auto" w:fill="FFFFFF" w:themeFill="background1"/>
          </w:tcPr>
          <w:p w14:paraId="019180F7" w14:textId="448396AB" w:rsidR="00A177E6" w:rsidRDefault="00A177E6" w:rsidP="00A177E6">
            <w:pPr>
              <w:autoSpaceDE w:val="0"/>
              <w:autoSpaceDN w:val="0"/>
              <w:adjustRightInd w:val="0"/>
              <w:jc w:val="both"/>
              <w:rPr>
                <w:rFonts w:cstheme="minorHAnsi"/>
                <w:sz w:val="24"/>
                <w:szCs w:val="24"/>
              </w:rPr>
            </w:pPr>
            <w:r>
              <w:rPr>
                <w:rFonts w:cstheme="minorHAnsi"/>
                <w:sz w:val="24"/>
                <w:szCs w:val="24"/>
              </w:rPr>
              <w:t xml:space="preserve">Foi certificado que os serviços a serem contratados se enquadram como </w:t>
            </w:r>
            <w:r w:rsidRPr="0099471A">
              <w:rPr>
                <w:rFonts w:cstheme="minorHAnsi"/>
                <w:sz w:val="24"/>
                <w:szCs w:val="24"/>
              </w:rPr>
              <w:t>as atividades materiais acessórias, instrumentais ou complementares aos assuntos que constituam área de competência legal do órgão ou da entidade</w:t>
            </w:r>
            <w:r>
              <w:rPr>
                <w:rFonts w:cstheme="minorHAnsi"/>
                <w:sz w:val="24"/>
                <w:szCs w:val="24"/>
              </w:rPr>
              <w:t>?</w:t>
            </w:r>
            <w:r>
              <w:rPr>
                <w:rStyle w:val="Refdenotadefim"/>
                <w:rFonts w:cstheme="minorHAnsi"/>
                <w:sz w:val="24"/>
                <w:szCs w:val="24"/>
              </w:rPr>
              <w:endnoteReference w:id="44"/>
            </w:r>
            <w:r>
              <w:rPr>
                <w:rFonts w:cstheme="minorHAnsi"/>
                <w:sz w:val="24"/>
                <w:szCs w:val="24"/>
              </w:rPr>
              <w:t xml:space="preserve"> </w:t>
            </w:r>
          </w:p>
        </w:tc>
        <w:sdt>
          <w:sdtPr>
            <w:rPr>
              <w:rFonts w:cstheme="minorHAnsi"/>
              <w:sz w:val="24"/>
              <w:szCs w:val="24"/>
            </w:rPr>
            <w:id w:val="-990021033"/>
            <w:placeholder>
              <w:docPart w:val="9D0883D766B349A88C0BE0AFF43AFFE4"/>
            </w:placeholder>
            <w:comboBox>
              <w:listItem w:displayText="Sim" w:value="Sim"/>
              <w:listItem w:displayText="Não" w:value="Não"/>
              <w:listItem w:displayText="Não se aplica" w:value="Não se aplica"/>
            </w:comboBox>
          </w:sdtPr>
          <w:sdtEndPr/>
          <w:sdtContent>
            <w:tc>
              <w:tcPr>
                <w:tcW w:w="2127" w:type="dxa"/>
                <w:shd w:val="clear" w:color="auto" w:fill="FFFFFF" w:themeFill="background1"/>
              </w:tcPr>
              <w:p w14:paraId="460D321C" w14:textId="6394CD69" w:rsidR="00A177E6" w:rsidRPr="00106759" w:rsidRDefault="00A177E6" w:rsidP="00A177E6">
                <w:pPr>
                  <w:autoSpaceDE w:val="0"/>
                  <w:autoSpaceDN w:val="0"/>
                  <w:adjustRightInd w:val="0"/>
                  <w:jc w:val="center"/>
                  <w:rPr>
                    <w:rFonts w:cstheme="minorHAnsi"/>
                    <w:sz w:val="24"/>
                    <w:szCs w:val="24"/>
                  </w:rPr>
                </w:pPr>
                <w:r w:rsidRPr="00841350">
                  <w:rPr>
                    <w:rFonts w:cstheme="minorHAnsi"/>
                    <w:sz w:val="24"/>
                    <w:szCs w:val="24"/>
                  </w:rPr>
                  <w:t>Resposta</w:t>
                </w:r>
              </w:p>
            </w:tc>
          </w:sdtContent>
        </w:sdt>
        <w:tc>
          <w:tcPr>
            <w:tcW w:w="1842" w:type="dxa"/>
            <w:shd w:val="clear" w:color="auto" w:fill="FFFFFF" w:themeFill="background1"/>
          </w:tcPr>
          <w:p w14:paraId="525233ED" w14:textId="77777777" w:rsidR="00A177E6" w:rsidRPr="00106759" w:rsidRDefault="00A177E6" w:rsidP="00A177E6">
            <w:pPr>
              <w:autoSpaceDE w:val="0"/>
              <w:autoSpaceDN w:val="0"/>
              <w:adjustRightInd w:val="0"/>
              <w:jc w:val="center"/>
              <w:rPr>
                <w:rFonts w:cstheme="minorHAnsi"/>
                <w:sz w:val="24"/>
                <w:szCs w:val="24"/>
              </w:rPr>
            </w:pPr>
          </w:p>
        </w:tc>
      </w:tr>
      <w:tr w:rsidR="00A177E6" w:rsidRPr="00106759" w14:paraId="6BF2C9E1" w14:textId="369EF785" w:rsidTr="00B1207F">
        <w:tc>
          <w:tcPr>
            <w:tcW w:w="5529" w:type="dxa"/>
            <w:shd w:val="clear" w:color="auto" w:fill="FFFFFF" w:themeFill="background1"/>
          </w:tcPr>
          <w:p w14:paraId="63A05D9F" w14:textId="2710561C" w:rsidR="00A177E6" w:rsidRDefault="00A177E6" w:rsidP="00A177E6">
            <w:pPr>
              <w:autoSpaceDE w:val="0"/>
              <w:autoSpaceDN w:val="0"/>
              <w:adjustRightInd w:val="0"/>
              <w:jc w:val="both"/>
              <w:rPr>
                <w:rFonts w:cstheme="minorHAnsi"/>
                <w:sz w:val="24"/>
                <w:szCs w:val="24"/>
              </w:rPr>
            </w:pPr>
            <w:r>
              <w:rPr>
                <w:rFonts w:cstheme="minorHAnsi"/>
                <w:sz w:val="24"/>
                <w:szCs w:val="24"/>
              </w:rPr>
              <w:t xml:space="preserve">Caso a Administração pretenda contratar mais de uma empresa para a execução do objeto, está atestado nos autos que (i) não há </w:t>
            </w:r>
            <w:r w:rsidRPr="00382E06">
              <w:rPr>
                <w:rFonts w:cstheme="minorHAnsi"/>
                <w:sz w:val="24"/>
                <w:szCs w:val="24"/>
              </w:rPr>
              <w:t>perda de economia de escala,</w:t>
            </w:r>
            <w:r>
              <w:rPr>
                <w:rFonts w:cstheme="minorHAnsi"/>
                <w:sz w:val="24"/>
                <w:szCs w:val="24"/>
              </w:rPr>
              <w:t xml:space="preserve"> (</w:t>
            </w:r>
            <w:proofErr w:type="spellStart"/>
            <w:r>
              <w:rPr>
                <w:rFonts w:cstheme="minorHAnsi"/>
                <w:sz w:val="24"/>
                <w:szCs w:val="24"/>
              </w:rPr>
              <w:t>ii</w:t>
            </w:r>
            <w:proofErr w:type="spellEnd"/>
            <w:r>
              <w:rPr>
                <w:rFonts w:cstheme="minorHAnsi"/>
                <w:sz w:val="24"/>
                <w:szCs w:val="24"/>
              </w:rPr>
              <w:t>)</w:t>
            </w:r>
            <w:r w:rsidRPr="00382E06">
              <w:rPr>
                <w:rFonts w:cstheme="minorHAnsi"/>
                <w:sz w:val="24"/>
                <w:szCs w:val="24"/>
              </w:rPr>
              <w:t xml:space="preserve"> </w:t>
            </w:r>
            <w:r>
              <w:rPr>
                <w:rFonts w:cstheme="minorHAnsi"/>
                <w:sz w:val="24"/>
                <w:szCs w:val="24"/>
              </w:rPr>
              <w:t>é possível e conveniente a execução simultânea e (</w:t>
            </w:r>
            <w:proofErr w:type="spellStart"/>
            <w:r>
              <w:rPr>
                <w:rFonts w:cstheme="minorHAnsi"/>
                <w:sz w:val="24"/>
                <w:szCs w:val="24"/>
              </w:rPr>
              <w:t>iii</w:t>
            </w:r>
            <w:proofErr w:type="spellEnd"/>
            <w:r>
              <w:rPr>
                <w:rFonts w:cstheme="minorHAnsi"/>
                <w:sz w:val="24"/>
                <w:szCs w:val="24"/>
              </w:rPr>
              <w:t>) há controle individualizado para a execução de cada contratado?</w:t>
            </w:r>
            <w:r>
              <w:rPr>
                <w:rStyle w:val="Refdenotadefim"/>
                <w:rFonts w:cstheme="minorHAnsi"/>
                <w:sz w:val="24"/>
                <w:szCs w:val="24"/>
              </w:rPr>
              <w:endnoteReference w:id="45"/>
            </w:r>
          </w:p>
        </w:tc>
        <w:sdt>
          <w:sdtPr>
            <w:rPr>
              <w:rFonts w:cstheme="minorHAnsi"/>
              <w:sz w:val="24"/>
              <w:szCs w:val="24"/>
            </w:rPr>
            <w:id w:val="-1808546249"/>
            <w:placeholder>
              <w:docPart w:val="C2CB3E24A175409FA741AD8722F89A91"/>
            </w:placeholder>
            <w:comboBox>
              <w:listItem w:displayText="Sim" w:value="Sim"/>
              <w:listItem w:displayText="Não" w:value="Não"/>
              <w:listItem w:displayText="Não se aplica" w:value="Não se aplica"/>
            </w:comboBox>
          </w:sdtPr>
          <w:sdtEndPr/>
          <w:sdtContent>
            <w:tc>
              <w:tcPr>
                <w:tcW w:w="2127" w:type="dxa"/>
                <w:shd w:val="clear" w:color="auto" w:fill="FFFFFF" w:themeFill="background1"/>
              </w:tcPr>
              <w:p w14:paraId="1A348584" w14:textId="45D80F07" w:rsidR="00A177E6" w:rsidRPr="00106759" w:rsidRDefault="00A177E6" w:rsidP="00A177E6">
                <w:pPr>
                  <w:autoSpaceDE w:val="0"/>
                  <w:autoSpaceDN w:val="0"/>
                  <w:adjustRightInd w:val="0"/>
                  <w:jc w:val="center"/>
                  <w:rPr>
                    <w:rFonts w:cstheme="minorHAnsi"/>
                    <w:sz w:val="24"/>
                    <w:szCs w:val="24"/>
                  </w:rPr>
                </w:pPr>
                <w:r w:rsidRPr="00841350">
                  <w:rPr>
                    <w:rFonts w:cstheme="minorHAnsi"/>
                    <w:sz w:val="24"/>
                    <w:szCs w:val="24"/>
                  </w:rPr>
                  <w:t>Resposta</w:t>
                </w:r>
              </w:p>
            </w:tc>
          </w:sdtContent>
        </w:sdt>
        <w:tc>
          <w:tcPr>
            <w:tcW w:w="1842" w:type="dxa"/>
            <w:shd w:val="clear" w:color="auto" w:fill="FFFFFF" w:themeFill="background1"/>
          </w:tcPr>
          <w:p w14:paraId="0B8A7CCA" w14:textId="77777777" w:rsidR="00A177E6" w:rsidRPr="00106759" w:rsidRDefault="00A177E6" w:rsidP="00A177E6">
            <w:pPr>
              <w:autoSpaceDE w:val="0"/>
              <w:autoSpaceDN w:val="0"/>
              <w:adjustRightInd w:val="0"/>
              <w:jc w:val="center"/>
              <w:rPr>
                <w:rFonts w:cstheme="minorHAnsi"/>
                <w:sz w:val="24"/>
                <w:szCs w:val="24"/>
              </w:rPr>
            </w:pPr>
          </w:p>
        </w:tc>
      </w:tr>
    </w:tbl>
    <w:p w14:paraId="1605D136" w14:textId="5074EFD2" w:rsidR="00A615B1" w:rsidRDefault="00A615B1">
      <w:pPr>
        <w:spacing w:after="0" w:line="240" w:lineRule="auto"/>
        <w:jc w:val="both"/>
      </w:pPr>
    </w:p>
    <w:p w14:paraId="7AF613CC" w14:textId="6AF1FCA6" w:rsidR="004A70EF" w:rsidRDefault="004A70EF" w:rsidP="00DC0AF8">
      <w:pPr>
        <w:spacing w:after="0" w:line="240" w:lineRule="auto"/>
        <w:jc w:val="both"/>
      </w:pPr>
    </w:p>
    <w:sectPr w:rsidR="004A70EF">
      <w:footerReference w:type="default" r:id="rId13"/>
      <w:endnotePr>
        <w:numFmt w:val="decimal"/>
      </w:endnotePr>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CD6914" w14:textId="77777777" w:rsidR="00260B64" w:rsidRDefault="00260B64" w:rsidP="003678F6">
      <w:pPr>
        <w:spacing w:after="0" w:line="240" w:lineRule="auto"/>
      </w:pPr>
      <w:r>
        <w:separator/>
      </w:r>
    </w:p>
  </w:endnote>
  <w:endnote w:type="continuationSeparator" w:id="0">
    <w:p w14:paraId="3C2AB190" w14:textId="77777777" w:rsidR="00260B64" w:rsidRDefault="00260B64" w:rsidP="003678F6">
      <w:pPr>
        <w:spacing w:after="0" w:line="240" w:lineRule="auto"/>
      </w:pPr>
      <w:r>
        <w:continuationSeparator/>
      </w:r>
    </w:p>
  </w:endnote>
  <w:endnote w:id="1">
    <w:p w14:paraId="76441D4E" w14:textId="220AA361" w:rsidR="007C2BAA" w:rsidRPr="00F85406" w:rsidRDefault="007C2BAA" w:rsidP="007E7877">
      <w:pPr>
        <w:pStyle w:val="Textodenotadefim"/>
        <w:jc w:val="both"/>
        <w:rPr>
          <w:sz w:val="22"/>
          <w:szCs w:val="22"/>
        </w:rPr>
      </w:pPr>
      <w:r w:rsidRPr="00E24493">
        <w:rPr>
          <w:rStyle w:val="Refdenotadefim"/>
        </w:rPr>
        <w:endnoteRef/>
      </w:r>
      <w:r w:rsidRPr="00E24493">
        <w:t xml:space="preserve"> </w:t>
      </w:r>
      <w:r w:rsidRPr="00611297">
        <w:rPr>
          <w:sz w:val="22"/>
          <w:szCs w:val="22"/>
        </w:rPr>
        <w:t>ON AGU 69</w:t>
      </w:r>
      <w:r w:rsidRPr="00F85406">
        <w:rPr>
          <w:sz w:val="22"/>
          <w:szCs w:val="22"/>
        </w:rPr>
        <w:t>/2021: “Não é obrigatória manifestação jurídica nas contratações diretas de pequeno valor com fundamento no art. 75, I ou II, E § 3º da Lei nº 14.133, de 1º de abril de 2021, salvo se houver celebração de contrato administrativo e este não for padronizado pelo órgão de assessoramento jurídico, ou nas hipóteses em que o administrador tenha suscitado dúvida a respeito da legalidade da dispensa de licitação. Aplica-se o mesmo entendimento às contratações diretas fundadas no art. 74, da Lei nº 14.133, de 2021, desde que seus valores não ultrapassem os limites previstos nos incisos I e II do art. 75, da Lei nº 14.133, de 2021.</w:t>
      </w:r>
    </w:p>
  </w:endnote>
  <w:endnote w:id="2">
    <w:p w14:paraId="65F77428" w14:textId="77777777" w:rsidR="00972A03" w:rsidRPr="00F85406" w:rsidRDefault="00972A03" w:rsidP="007E7877">
      <w:pPr>
        <w:pStyle w:val="Textodenotadefim"/>
        <w:jc w:val="both"/>
        <w:rPr>
          <w:sz w:val="22"/>
          <w:szCs w:val="22"/>
        </w:rPr>
      </w:pPr>
      <w:r w:rsidRPr="00F85406">
        <w:rPr>
          <w:rStyle w:val="Refdenotadefim"/>
          <w:sz w:val="22"/>
          <w:szCs w:val="22"/>
        </w:rPr>
        <w:endnoteRef/>
      </w:r>
      <w:r w:rsidRPr="00F85406">
        <w:rPr>
          <w:sz w:val="22"/>
          <w:szCs w:val="22"/>
        </w:rPr>
        <w:t xml:space="preserve"> Obs.: Dispõe a ON-AGU 2/2009: “os instrumentos dos contratos, convênios e demais ajustes, bem como os respectivos aditivos, devem integrar um único processo administrativo, devidamente autuado em sequência cronológica, numerado, rubricado, contendo cada volume os respectivos termos de abertura e encerramento.” </w:t>
      </w:r>
    </w:p>
  </w:endnote>
  <w:endnote w:id="3">
    <w:p w14:paraId="0AF4230A" w14:textId="77777777" w:rsidR="00972A03" w:rsidRPr="00F85406" w:rsidRDefault="00972A03" w:rsidP="007E7877">
      <w:pPr>
        <w:pStyle w:val="Textodenotadefim"/>
        <w:jc w:val="both"/>
        <w:rPr>
          <w:sz w:val="22"/>
          <w:szCs w:val="22"/>
        </w:rPr>
      </w:pPr>
      <w:r w:rsidRPr="00F85406">
        <w:rPr>
          <w:rStyle w:val="Refdenotadefim"/>
          <w:sz w:val="22"/>
          <w:szCs w:val="22"/>
        </w:rPr>
        <w:endnoteRef/>
      </w:r>
      <w:r w:rsidRPr="00F85406">
        <w:rPr>
          <w:sz w:val="22"/>
          <w:szCs w:val="22"/>
        </w:rPr>
        <w:t xml:space="preserve"> Decreto nº 8.539/2015 e art. 12, VI, da Lei 14133/21</w:t>
      </w:r>
    </w:p>
  </w:endnote>
  <w:endnote w:id="4">
    <w:p w14:paraId="7DF075BF" w14:textId="41D31EB4" w:rsidR="00972A03" w:rsidRPr="00F85406" w:rsidRDefault="00972A03" w:rsidP="007E7877">
      <w:pPr>
        <w:pStyle w:val="Textodenotadefim"/>
        <w:jc w:val="both"/>
        <w:rPr>
          <w:sz w:val="22"/>
          <w:szCs w:val="22"/>
        </w:rPr>
      </w:pPr>
      <w:r w:rsidRPr="00F85406">
        <w:rPr>
          <w:rStyle w:val="Refdenotadefim"/>
          <w:sz w:val="22"/>
          <w:szCs w:val="22"/>
        </w:rPr>
        <w:endnoteRef/>
      </w:r>
      <w:r w:rsidRPr="00F85406">
        <w:rPr>
          <w:sz w:val="22"/>
          <w:szCs w:val="22"/>
        </w:rPr>
        <w:t xml:space="preserve"> Art. </w:t>
      </w:r>
      <w:r w:rsidR="00D762CC" w:rsidRPr="00F85406">
        <w:rPr>
          <w:sz w:val="22"/>
          <w:szCs w:val="22"/>
        </w:rPr>
        <w:t xml:space="preserve">7º, </w:t>
      </w:r>
      <w:r w:rsidR="00D762CC" w:rsidRPr="00F85406">
        <w:rPr>
          <w:i/>
          <w:sz w:val="22"/>
          <w:szCs w:val="22"/>
        </w:rPr>
        <w:t>caput</w:t>
      </w:r>
      <w:r w:rsidR="0055274B" w:rsidRPr="0055274B">
        <w:rPr>
          <w:iCs/>
          <w:sz w:val="22"/>
          <w:szCs w:val="22"/>
        </w:rPr>
        <w:t>,</w:t>
      </w:r>
      <w:r w:rsidR="00A06819" w:rsidRPr="00F85406">
        <w:rPr>
          <w:sz w:val="22"/>
          <w:szCs w:val="22"/>
        </w:rPr>
        <w:t xml:space="preserve"> </w:t>
      </w:r>
      <w:r w:rsidRPr="00F85406">
        <w:rPr>
          <w:sz w:val="22"/>
          <w:szCs w:val="22"/>
        </w:rPr>
        <w:t>da Lei 14133/21</w:t>
      </w:r>
    </w:p>
  </w:endnote>
  <w:endnote w:id="5">
    <w:p w14:paraId="5B31255B" w14:textId="2999EEDC" w:rsidR="00972A03" w:rsidRPr="00DA182F" w:rsidRDefault="00972A03" w:rsidP="007E7877">
      <w:pPr>
        <w:pStyle w:val="Textodenotadefim"/>
        <w:jc w:val="both"/>
        <w:rPr>
          <w:sz w:val="22"/>
          <w:szCs w:val="22"/>
        </w:rPr>
      </w:pPr>
      <w:r w:rsidRPr="00DA182F">
        <w:rPr>
          <w:rStyle w:val="Refdenotadefim"/>
          <w:sz w:val="22"/>
          <w:szCs w:val="22"/>
        </w:rPr>
        <w:endnoteRef/>
      </w:r>
      <w:r w:rsidRPr="00DA182F">
        <w:rPr>
          <w:sz w:val="22"/>
          <w:szCs w:val="22"/>
        </w:rPr>
        <w:t xml:space="preserve"> </w:t>
      </w:r>
      <w:r w:rsidR="00C92967" w:rsidRPr="00DA182F">
        <w:rPr>
          <w:sz w:val="22"/>
          <w:szCs w:val="22"/>
        </w:rPr>
        <w:t>O</w:t>
      </w:r>
      <w:r w:rsidR="00B33C74" w:rsidRPr="00DA182F">
        <w:rPr>
          <w:sz w:val="22"/>
          <w:szCs w:val="22"/>
        </w:rPr>
        <w:t xml:space="preserve"> DFD é documento obrigatório </w:t>
      </w:r>
      <w:r w:rsidR="001C07A6" w:rsidRPr="00DA182F">
        <w:rPr>
          <w:sz w:val="22"/>
          <w:szCs w:val="22"/>
        </w:rPr>
        <w:t xml:space="preserve">que deve constar em </w:t>
      </w:r>
      <w:r w:rsidR="00B33C74" w:rsidRPr="00DA182F">
        <w:rPr>
          <w:sz w:val="22"/>
          <w:szCs w:val="22"/>
        </w:rPr>
        <w:t>qualquer processo de contratação</w:t>
      </w:r>
      <w:r w:rsidR="00C92967" w:rsidRPr="00DA182F">
        <w:rPr>
          <w:sz w:val="22"/>
          <w:szCs w:val="22"/>
        </w:rPr>
        <w:t>, conforme</w:t>
      </w:r>
      <w:r w:rsidR="00B33C74" w:rsidRPr="00DA182F">
        <w:rPr>
          <w:sz w:val="22"/>
          <w:szCs w:val="22"/>
        </w:rPr>
        <w:t xml:space="preserve"> </w:t>
      </w:r>
      <w:r w:rsidR="00C92967" w:rsidRPr="00DA182F">
        <w:rPr>
          <w:sz w:val="22"/>
          <w:szCs w:val="22"/>
        </w:rPr>
        <w:t>art</w:t>
      </w:r>
      <w:r w:rsidRPr="00DA182F">
        <w:rPr>
          <w:sz w:val="22"/>
          <w:szCs w:val="22"/>
        </w:rPr>
        <w:t>. 12, VII, e art. 72, I, da Lei 14133/21</w:t>
      </w:r>
      <w:r w:rsidR="00C92967" w:rsidRPr="00DA182F">
        <w:rPr>
          <w:sz w:val="22"/>
          <w:szCs w:val="22"/>
        </w:rPr>
        <w:t>.</w:t>
      </w:r>
      <w:r w:rsidR="00E7428B" w:rsidRPr="00DA182F">
        <w:rPr>
          <w:sz w:val="22"/>
          <w:szCs w:val="22"/>
        </w:rPr>
        <w:t xml:space="preserve"> A regra é que o DFD já tenha sido elaborado para os fins do PCA. Neste caso, é salutar que haja a juntada de sua cópia nos autos. Entretanto, nos casos previstos no art. 7º do Decreto nº 10.947/22, há a dispensa do registro da contratação no plano anual, o que implica na não elaboração, naquela oportunidade, do DFD. Então, nesta hipótese, o DFD constará apenas do processo de contratação direta, conforme art. 12, VII e §1º, da Lei 14133/21 e art. 7º do Decreto 10947/22, já citados.</w:t>
      </w:r>
    </w:p>
  </w:endnote>
  <w:endnote w:id="6">
    <w:p w14:paraId="57BCF263" w14:textId="17EBEE86" w:rsidR="00972A03" w:rsidRPr="00DA182F" w:rsidRDefault="00972A03" w:rsidP="007E7877">
      <w:pPr>
        <w:pStyle w:val="Textodenotadefim"/>
        <w:jc w:val="both"/>
        <w:rPr>
          <w:sz w:val="22"/>
          <w:szCs w:val="22"/>
        </w:rPr>
      </w:pPr>
      <w:r w:rsidRPr="00DA182F">
        <w:rPr>
          <w:rStyle w:val="Refdenotadefim"/>
          <w:sz w:val="22"/>
          <w:szCs w:val="22"/>
        </w:rPr>
        <w:endnoteRef/>
      </w:r>
      <w:r w:rsidR="00771C17" w:rsidRPr="00DA182F">
        <w:rPr>
          <w:sz w:val="22"/>
          <w:szCs w:val="22"/>
        </w:rPr>
        <w:t>.</w:t>
      </w:r>
      <w:r w:rsidR="00C74A86" w:rsidRPr="00DA182F">
        <w:rPr>
          <w:sz w:val="22"/>
          <w:szCs w:val="22"/>
        </w:rPr>
        <w:t xml:space="preserve"> </w:t>
      </w:r>
      <w:r w:rsidR="00C84D30" w:rsidRPr="00DA182F">
        <w:rPr>
          <w:sz w:val="22"/>
          <w:szCs w:val="22"/>
        </w:rPr>
        <w:t>D</w:t>
      </w:r>
      <w:r w:rsidR="00C74A86" w:rsidRPr="00DA182F">
        <w:rPr>
          <w:sz w:val="22"/>
          <w:szCs w:val="22"/>
        </w:rPr>
        <w:t xml:space="preserve">estaque-se que, para as contratações da Lei nº 14133/21, aplica-se, quanto ao Plano de Contratações Anual, apenas o Decreto nº 10947/22 e não a IN SEGES/ME nº 1/2019, conforme Nota n. 00001/2021/CNMLC/CGU/AGU. Quanto a esse </w:t>
      </w:r>
      <w:r w:rsidR="00C84D30" w:rsidRPr="00DA182F">
        <w:rPr>
          <w:sz w:val="22"/>
          <w:szCs w:val="22"/>
        </w:rPr>
        <w:t>D</w:t>
      </w:r>
      <w:r w:rsidR="00C74A86" w:rsidRPr="00DA182F">
        <w:rPr>
          <w:sz w:val="22"/>
          <w:szCs w:val="22"/>
        </w:rPr>
        <w:t>ecreto, atentar para as exceções da obrigatoriedade de registro dispostas no seu art. 7</w:t>
      </w:r>
      <w:r w:rsidR="00C84D30" w:rsidRPr="00DA182F">
        <w:rPr>
          <w:sz w:val="22"/>
          <w:szCs w:val="22"/>
        </w:rPr>
        <w:t>º</w:t>
      </w:r>
      <w:r w:rsidR="00C74A86" w:rsidRPr="00DA182F">
        <w:rPr>
          <w:sz w:val="22"/>
          <w:szCs w:val="22"/>
        </w:rPr>
        <w:t>, incluindo os incisos VI, VII e VIII do caput do art. 75, as contratações feitas por suprimento de fundos e pequenas compras e serviços de pronto pagamento do art. 95, §2º, todos da Lei nº 14133/21.</w:t>
      </w:r>
    </w:p>
  </w:endnote>
  <w:endnote w:id="7">
    <w:p w14:paraId="00FBBCB8" w14:textId="77777777" w:rsidR="00972A03" w:rsidRPr="00F85406" w:rsidRDefault="00972A03" w:rsidP="007E7877">
      <w:pPr>
        <w:pStyle w:val="Textodenotadefim"/>
        <w:jc w:val="both"/>
        <w:rPr>
          <w:sz w:val="22"/>
          <w:szCs w:val="22"/>
        </w:rPr>
      </w:pPr>
      <w:r w:rsidRPr="00DA182F">
        <w:rPr>
          <w:rStyle w:val="Refdenotadefim"/>
          <w:sz w:val="22"/>
          <w:szCs w:val="22"/>
        </w:rPr>
        <w:endnoteRef/>
      </w:r>
      <w:r w:rsidRPr="00DA182F">
        <w:rPr>
          <w:sz w:val="22"/>
          <w:szCs w:val="22"/>
        </w:rPr>
        <w:t xml:space="preserve"> Art. 18 da Lei 14133/21</w:t>
      </w:r>
    </w:p>
  </w:endnote>
  <w:endnote w:id="8">
    <w:p w14:paraId="2A3AE849" w14:textId="77777777" w:rsidR="00972A03" w:rsidRPr="00F85406" w:rsidRDefault="00972A03" w:rsidP="007E7877">
      <w:pPr>
        <w:pStyle w:val="Textodenotadefim"/>
        <w:jc w:val="both"/>
        <w:rPr>
          <w:sz w:val="22"/>
          <w:szCs w:val="22"/>
        </w:rPr>
      </w:pPr>
      <w:r w:rsidRPr="00F85406">
        <w:rPr>
          <w:rStyle w:val="Refdenotadefim"/>
          <w:sz w:val="22"/>
          <w:szCs w:val="22"/>
        </w:rPr>
        <w:endnoteRef/>
      </w:r>
      <w:r w:rsidRPr="00F85406">
        <w:rPr>
          <w:sz w:val="22"/>
          <w:szCs w:val="22"/>
        </w:rPr>
        <w:t xml:space="preserve"> Art. 18, §1º, art. 72, I, da Lei 14133/21</w:t>
      </w:r>
    </w:p>
  </w:endnote>
  <w:endnote w:id="9">
    <w:p w14:paraId="2D2891A5" w14:textId="77777777" w:rsidR="00972A03" w:rsidRPr="00F85406" w:rsidRDefault="00972A03" w:rsidP="007E7877">
      <w:pPr>
        <w:pStyle w:val="Textodenotadefim"/>
        <w:jc w:val="both"/>
        <w:rPr>
          <w:sz w:val="22"/>
          <w:szCs w:val="22"/>
        </w:rPr>
      </w:pPr>
      <w:r w:rsidRPr="00F85406">
        <w:rPr>
          <w:rStyle w:val="Refdenotadefim"/>
          <w:sz w:val="22"/>
          <w:szCs w:val="22"/>
        </w:rPr>
        <w:endnoteRef/>
      </w:r>
      <w:r w:rsidRPr="00F85406">
        <w:rPr>
          <w:sz w:val="22"/>
          <w:szCs w:val="22"/>
        </w:rPr>
        <w:t xml:space="preserve"> Art. 18, §§ 1º e 2º, da Lei 14133/21.</w:t>
      </w:r>
    </w:p>
    <w:p w14:paraId="08682583" w14:textId="77777777" w:rsidR="00972A03" w:rsidRPr="00F85406" w:rsidRDefault="00972A03" w:rsidP="007E7877">
      <w:pPr>
        <w:pStyle w:val="Textodenotadefim"/>
        <w:jc w:val="both"/>
        <w:rPr>
          <w:sz w:val="22"/>
          <w:szCs w:val="22"/>
        </w:rPr>
      </w:pPr>
      <w:r w:rsidRPr="00F85406">
        <w:rPr>
          <w:sz w:val="22"/>
          <w:szCs w:val="22"/>
        </w:rPr>
        <w:t>Obs.: os incisos obrigatórios são:</w:t>
      </w:r>
    </w:p>
    <w:p w14:paraId="1E73B968" w14:textId="77777777" w:rsidR="00972A03" w:rsidRPr="00F85406" w:rsidRDefault="00972A03" w:rsidP="007E7877">
      <w:pPr>
        <w:pStyle w:val="Textodenotadefim"/>
        <w:jc w:val="both"/>
        <w:rPr>
          <w:sz w:val="22"/>
          <w:szCs w:val="22"/>
        </w:rPr>
      </w:pPr>
      <w:r w:rsidRPr="00F85406">
        <w:rPr>
          <w:sz w:val="22"/>
          <w:szCs w:val="22"/>
        </w:rPr>
        <w:t xml:space="preserve">“I - </w:t>
      </w:r>
      <w:proofErr w:type="gramStart"/>
      <w:r w:rsidRPr="00F85406">
        <w:rPr>
          <w:sz w:val="22"/>
          <w:szCs w:val="22"/>
        </w:rPr>
        <w:t>descrição</w:t>
      </w:r>
      <w:proofErr w:type="gramEnd"/>
      <w:r w:rsidRPr="00F85406">
        <w:rPr>
          <w:sz w:val="22"/>
          <w:szCs w:val="22"/>
        </w:rPr>
        <w:t xml:space="preserve"> da necessidade da contratação, considerado o problema a ser resolvido sob a perspectiva do interesse público;</w:t>
      </w:r>
    </w:p>
    <w:p w14:paraId="589C81B4" w14:textId="77777777" w:rsidR="00972A03" w:rsidRPr="00F85406" w:rsidRDefault="00972A03" w:rsidP="007E7877">
      <w:pPr>
        <w:pStyle w:val="Textodenotadefim"/>
        <w:jc w:val="both"/>
        <w:rPr>
          <w:sz w:val="22"/>
          <w:szCs w:val="22"/>
        </w:rPr>
      </w:pPr>
      <w:r w:rsidRPr="00F85406">
        <w:rPr>
          <w:sz w:val="22"/>
          <w:szCs w:val="22"/>
        </w:rPr>
        <w:t>[...]</w:t>
      </w:r>
    </w:p>
    <w:p w14:paraId="0728B5B4" w14:textId="77777777" w:rsidR="00972A03" w:rsidRPr="00F85406" w:rsidRDefault="00972A03" w:rsidP="007E7877">
      <w:pPr>
        <w:pStyle w:val="Textodenotadefim"/>
        <w:jc w:val="both"/>
        <w:rPr>
          <w:sz w:val="22"/>
          <w:szCs w:val="22"/>
        </w:rPr>
      </w:pPr>
      <w:r w:rsidRPr="00F85406">
        <w:rPr>
          <w:sz w:val="22"/>
          <w:szCs w:val="22"/>
        </w:rPr>
        <w:t xml:space="preserve">IV - </w:t>
      </w:r>
      <w:proofErr w:type="gramStart"/>
      <w:r w:rsidRPr="00F85406">
        <w:rPr>
          <w:sz w:val="22"/>
          <w:szCs w:val="22"/>
        </w:rPr>
        <w:t>estimativas</w:t>
      </w:r>
      <w:proofErr w:type="gramEnd"/>
      <w:r w:rsidRPr="00F85406">
        <w:rPr>
          <w:sz w:val="22"/>
          <w:szCs w:val="22"/>
        </w:rPr>
        <w:t xml:space="preserve"> das quantidades para a contratação, acompanhadas das memórias de cálculo e dos documentos que lhes dão suporte, que considerem interdependências com outras contratações, de modo a possibilitar economia de escala;</w:t>
      </w:r>
    </w:p>
    <w:p w14:paraId="3FCF6FAA" w14:textId="77777777" w:rsidR="00972A03" w:rsidRPr="00F85406" w:rsidRDefault="00972A03" w:rsidP="007E7877">
      <w:pPr>
        <w:pStyle w:val="Textodenotadefim"/>
        <w:jc w:val="both"/>
        <w:rPr>
          <w:sz w:val="22"/>
          <w:szCs w:val="22"/>
        </w:rPr>
      </w:pPr>
      <w:r w:rsidRPr="00F85406">
        <w:rPr>
          <w:sz w:val="22"/>
          <w:szCs w:val="22"/>
        </w:rPr>
        <w:t>[...]</w:t>
      </w:r>
    </w:p>
    <w:p w14:paraId="13FBAC38" w14:textId="77777777" w:rsidR="00972A03" w:rsidRPr="00F85406" w:rsidRDefault="00972A03" w:rsidP="007E7877">
      <w:pPr>
        <w:pStyle w:val="Textodenotadefim"/>
        <w:jc w:val="both"/>
        <w:rPr>
          <w:sz w:val="22"/>
          <w:szCs w:val="22"/>
        </w:rPr>
      </w:pPr>
      <w:r w:rsidRPr="00F85406">
        <w:rPr>
          <w:sz w:val="22"/>
          <w:szCs w:val="22"/>
        </w:rPr>
        <w:t xml:space="preserve"> VI - </w:t>
      </w:r>
      <w:proofErr w:type="gramStart"/>
      <w:r w:rsidRPr="00F85406">
        <w:rPr>
          <w:sz w:val="22"/>
          <w:szCs w:val="22"/>
        </w:rPr>
        <w:t>estimativa</w:t>
      </w:r>
      <w:proofErr w:type="gramEnd"/>
      <w:r w:rsidRPr="00F85406">
        <w:rPr>
          <w:sz w:val="22"/>
          <w:szCs w:val="22"/>
        </w:rPr>
        <w:t xml:space="preserve"> do valor da contratação, acompanhada dos preços unitários referenciais, das memórias de cálculo e dos documentos que lhe dão suporte, que poderão constar de anexo classificado, se a Administração optar por preservar o seu sigilo até a conclusão da licitação;</w:t>
      </w:r>
    </w:p>
    <w:p w14:paraId="390AA38E" w14:textId="77777777" w:rsidR="00972A03" w:rsidRPr="00F85406" w:rsidRDefault="00972A03" w:rsidP="007E7877">
      <w:pPr>
        <w:pStyle w:val="Textodenotadefim"/>
        <w:jc w:val="both"/>
        <w:rPr>
          <w:sz w:val="22"/>
          <w:szCs w:val="22"/>
        </w:rPr>
      </w:pPr>
      <w:r w:rsidRPr="00F85406">
        <w:rPr>
          <w:sz w:val="22"/>
          <w:szCs w:val="22"/>
        </w:rPr>
        <w:t>[...]</w:t>
      </w:r>
    </w:p>
    <w:p w14:paraId="683155CD" w14:textId="77777777" w:rsidR="00972A03" w:rsidRPr="00F85406" w:rsidRDefault="00972A03" w:rsidP="007E7877">
      <w:pPr>
        <w:pStyle w:val="Textodenotadefim"/>
        <w:jc w:val="both"/>
        <w:rPr>
          <w:sz w:val="22"/>
          <w:szCs w:val="22"/>
        </w:rPr>
      </w:pPr>
      <w:r w:rsidRPr="00F85406">
        <w:rPr>
          <w:sz w:val="22"/>
          <w:szCs w:val="22"/>
        </w:rPr>
        <w:t>VIII - justificativas para o parcelamento ou não da contratação;</w:t>
      </w:r>
    </w:p>
    <w:p w14:paraId="47B583CC" w14:textId="77777777" w:rsidR="00972A03" w:rsidRPr="00F85406" w:rsidRDefault="00972A03" w:rsidP="007E7877">
      <w:pPr>
        <w:pStyle w:val="Textodenotadefim"/>
        <w:jc w:val="both"/>
        <w:rPr>
          <w:sz w:val="22"/>
          <w:szCs w:val="22"/>
        </w:rPr>
      </w:pPr>
      <w:r w:rsidRPr="00F85406">
        <w:rPr>
          <w:sz w:val="22"/>
          <w:szCs w:val="22"/>
        </w:rPr>
        <w:t>[...]</w:t>
      </w:r>
    </w:p>
    <w:p w14:paraId="198DF949" w14:textId="77777777" w:rsidR="00972A03" w:rsidRPr="00DA182F" w:rsidRDefault="00972A03" w:rsidP="007E7877">
      <w:pPr>
        <w:pStyle w:val="Textodenotadefim"/>
        <w:jc w:val="both"/>
        <w:rPr>
          <w:sz w:val="22"/>
          <w:szCs w:val="22"/>
        </w:rPr>
      </w:pPr>
      <w:r w:rsidRPr="00F85406">
        <w:rPr>
          <w:sz w:val="22"/>
          <w:szCs w:val="22"/>
        </w:rPr>
        <w:t>XIII - posicionamento co</w:t>
      </w:r>
      <w:r w:rsidRPr="00DA182F">
        <w:rPr>
          <w:sz w:val="22"/>
          <w:szCs w:val="22"/>
        </w:rPr>
        <w:t>nclusivo sobre a adequação da contratação para o atendimento da necessidade a que se destina.”</w:t>
      </w:r>
    </w:p>
  </w:endnote>
  <w:endnote w:id="10">
    <w:p w14:paraId="4F612DD6" w14:textId="0B95B012" w:rsidR="00E24493" w:rsidRPr="00DA182F" w:rsidRDefault="00E24493" w:rsidP="007E7877">
      <w:pPr>
        <w:pStyle w:val="Textodenotadefim"/>
        <w:jc w:val="both"/>
        <w:rPr>
          <w:sz w:val="22"/>
          <w:szCs w:val="22"/>
        </w:rPr>
      </w:pPr>
      <w:r w:rsidRPr="00DA182F">
        <w:rPr>
          <w:rStyle w:val="Refdenotadefim"/>
          <w:sz w:val="22"/>
          <w:szCs w:val="22"/>
        </w:rPr>
        <w:endnoteRef/>
      </w:r>
      <w:r w:rsidRPr="00DA182F">
        <w:rPr>
          <w:sz w:val="22"/>
          <w:szCs w:val="22"/>
        </w:rPr>
        <w:t xml:space="preserve"> Art. 72, I da Lei nº 14133/21.</w:t>
      </w:r>
      <w:r w:rsidR="00C84D30" w:rsidRPr="00DA182F">
        <w:rPr>
          <w:sz w:val="22"/>
          <w:szCs w:val="22"/>
        </w:rPr>
        <w:t xml:space="preserve"> Cabe ressaltar que a análise de riscos não se confunde com a matriz </w:t>
      </w:r>
      <w:r w:rsidR="0055492A" w:rsidRPr="00DA182F">
        <w:rPr>
          <w:sz w:val="22"/>
          <w:szCs w:val="22"/>
        </w:rPr>
        <w:t>de alocação de riscos</w:t>
      </w:r>
      <w:r w:rsidR="001D47A6" w:rsidRPr="00DA182F">
        <w:rPr>
          <w:sz w:val="22"/>
          <w:szCs w:val="22"/>
        </w:rPr>
        <w:t xml:space="preserve">, já que aquela é ato interno de planejamento da contratação, </w:t>
      </w:r>
      <w:proofErr w:type="gramStart"/>
      <w:r w:rsidR="001D47A6" w:rsidRPr="00DA182F">
        <w:rPr>
          <w:sz w:val="22"/>
          <w:szCs w:val="22"/>
        </w:rPr>
        <w:t>enquanto que</w:t>
      </w:r>
      <w:proofErr w:type="gramEnd"/>
      <w:r w:rsidR="001D47A6" w:rsidRPr="00DA182F">
        <w:rPr>
          <w:sz w:val="22"/>
          <w:szCs w:val="22"/>
        </w:rPr>
        <w:t xml:space="preserve"> esta </w:t>
      </w:r>
      <w:r w:rsidR="007E7877" w:rsidRPr="00DA182F">
        <w:rPr>
          <w:sz w:val="22"/>
          <w:szCs w:val="22"/>
        </w:rPr>
        <w:t>é cláusula contratual de pactuação de riscos com o contratado</w:t>
      </w:r>
      <w:r w:rsidR="0055492A" w:rsidRPr="00DA182F">
        <w:rPr>
          <w:sz w:val="22"/>
          <w:szCs w:val="22"/>
        </w:rPr>
        <w:t>.</w:t>
      </w:r>
    </w:p>
  </w:endnote>
  <w:endnote w:id="11">
    <w:p w14:paraId="784887E3" w14:textId="697C3DDB" w:rsidR="00E24493" w:rsidRPr="00F85406" w:rsidRDefault="00E24493" w:rsidP="007E7877">
      <w:pPr>
        <w:pStyle w:val="Textodenotadefim"/>
        <w:jc w:val="both"/>
        <w:rPr>
          <w:sz w:val="22"/>
          <w:szCs w:val="22"/>
        </w:rPr>
      </w:pPr>
      <w:r w:rsidRPr="00DA182F">
        <w:rPr>
          <w:rStyle w:val="Refdenotadefim"/>
          <w:sz w:val="22"/>
          <w:szCs w:val="22"/>
        </w:rPr>
        <w:endnoteRef/>
      </w:r>
      <w:r w:rsidRPr="00DA182F">
        <w:rPr>
          <w:sz w:val="22"/>
          <w:szCs w:val="22"/>
        </w:rPr>
        <w:t xml:space="preserve"> Art. 18, §3º, e art. 72, I, da Lei 14133/21. A dispensa dos Estudos Técnico Preliminares está condicionada à juntada a</w:t>
      </w:r>
      <w:r w:rsidRPr="00F85406">
        <w:rPr>
          <w:sz w:val="22"/>
          <w:szCs w:val="22"/>
        </w:rPr>
        <w:t>os autos de justificativa, demonstrando, por exemplo, que a elaboração do documento é incompatível com a urgência da contratação.</w:t>
      </w:r>
    </w:p>
  </w:endnote>
  <w:endnote w:id="12">
    <w:p w14:paraId="6766B2BC" w14:textId="77777777" w:rsidR="00E24493" w:rsidRPr="00F85406" w:rsidRDefault="00E24493" w:rsidP="007E7877">
      <w:pPr>
        <w:pStyle w:val="Textodenotadefim"/>
        <w:jc w:val="both"/>
        <w:rPr>
          <w:sz w:val="22"/>
          <w:szCs w:val="22"/>
        </w:rPr>
      </w:pPr>
      <w:r w:rsidRPr="00F85406">
        <w:rPr>
          <w:rStyle w:val="Refdenotadefim"/>
          <w:sz w:val="22"/>
          <w:szCs w:val="22"/>
        </w:rPr>
        <w:endnoteRef/>
      </w:r>
      <w:r w:rsidRPr="00F85406">
        <w:rPr>
          <w:sz w:val="22"/>
          <w:szCs w:val="22"/>
        </w:rPr>
        <w:t xml:space="preserve"> Art. 18, §2º, da Lei 14133/21</w:t>
      </w:r>
    </w:p>
  </w:endnote>
  <w:endnote w:id="13">
    <w:p w14:paraId="075F6972" w14:textId="77777777" w:rsidR="00E24493" w:rsidRPr="00F85406" w:rsidRDefault="00E24493" w:rsidP="007E7877">
      <w:pPr>
        <w:pStyle w:val="Textodenotadefim"/>
        <w:jc w:val="both"/>
        <w:rPr>
          <w:sz w:val="22"/>
          <w:szCs w:val="22"/>
        </w:rPr>
      </w:pPr>
      <w:r w:rsidRPr="00F85406">
        <w:rPr>
          <w:rStyle w:val="Refdenotadefim"/>
          <w:sz w:val="22"/>
          <w:szCs w:val="22"/>
        </w:rPr>
        <w:endnoteRef/>
      </w:r>
      <w:r w:rsidRPr="00F85406">
        <w:rPr>
          <w:sz w:val="22"/>
          <w:szCs w:val="22"/>
        </w:rPr>
        <w:t xml:space="preserve"> Art. 5º e art. 11, I e IV, da Lei 14133/21</w:t>
      </w:r>
    </w:p>
    <w:p w14:paraId="725CFF32" w14:textId="77777777" w:rsidR="00E24493" w:rsidRPr="00F85406" w:rsidRDefault="00E24493" w:rsidP="007E7877">
      <w:pPr>
        <w:pStyle w:val="Textodenotadefim"/>
        <w:jc w:val="both"/>
        <w:rPr>
          <w:sz w:val="22"/>
          <w:szCs w:val="22"/>
        </w:rPr>
      </w:pPr>
      <w:r w:rsidRPr="00F85406">
        <w:rPr>
          <w:sz w:val="22"/>
          <w:szCs w:val="22"/>
        </w:rPr>
        <w:t xml:space="preserve">Obs.: Recomenda-se a consulta ao </w:t>
      </w:r>
      <w:r w:rsidRPr="00F85406">
        <w:rPr>
          <w:rFonts w:cstheme="minorHAnsi"/>
          <w:sz w:val="22"/>
          <w:szCs w:val="22"/>
        </w:rPr>
        <w:t>“Guia Nacional de Licitações Sustentáveis”, da CGU/AGU, que contém orientações indispensáveis para a contratação de determinados objetos.</w:t>
      </w:r>
    </w:p>
  </w:endnote>
  <w:endnote w:id="14">
    <w:p w14:paraId="2D22AA49" w14:textId="77777777" w:rsidR="00E24493" w:rsidRPr="00F85406" w:rsidRDefault="00E24493" w:rsidP="007E7877">
      <w:pPr>
        <w:pStyle w:val="Textodenotadefim"/>
        <w:jc w:val="both"/>
        <w:rPr>
          <w:sz w:val="22"/>
          <w:szCs w:val="22"/>
        </w:rPr>
      </w:pPr>
      <w:r w:rsidRPr="00F85406">
        <w:rPr>
          <w:rStyle w:val="Refdenotadefim"/>
          <w:sz w:val="22"/>
          <w:szCs w:val="22"/>
        </w:rPr>
        <w:endnoteRef/>
      </w:r>
      <w:r w:rsidRPr="00F85406">
        <w:rPr>
          <w:sz w:val="22"/>
          <w:szCs w:val="22"/>
        </w:rPr>
        <w:t xml:space="preserve"> Art. 72, I, da Lei 14133/21</w:t>
      </w:r>
    </w:p>
  </w:endnote>
  <w:endnote w:id="15">
    <w:p w14:paraId="2F3F735E" w14:textId="77777777" w:rsidR="00E24493" w:rsidRPr="00F85406" w:rsidRDefault="00E24493" w:rsidP="007E7877">
      <w:pPr>
        <w:pStyle w:val="Textodenotadefim"/>
        <w:jc w:val="both"/>
        <w:rPr>
          <w:sz w:val="22"/>
          <w:szCs w:val="22"/>
        </w:rPr>
      </w:pPr>
      <w:r w:rsidRPr="00F85406">
        <w:rPr>
          <w:rStyle w:val="Refdenotadefim"/>
          <w:sz w:val="22"/>
          <w:szCs w:val="22"/>
        </w:rPr>
        <w:endnoteRef/>
      </w:r>
      <w:r w:rsidRPr="00F85406">
        <w:rPr>
          <w:sz w:val="22"/>
          <w:szCs w:val="22"/>
        </w:rPr>
        <w:t xml:space="preserve"> Art. 19, IV e § 2º, da Lei 14133/21; Enunciado nº 6 do Manual de Boas Práticas Consultivas</w:t>
      </w:r>
    </w:p>
  </w:endnote>
  <w:endnote w:id="16">
    <w:p w14:paraId="1F295778" w14:textId="77777777" w:rsidR="00E24493" w:rsidRPr="00F85406" w:rsidRDefault="00E24493" w:rsidP="007E7877">
      <w:pPr>
        <w:pStyle w:val="Textodenotadefim"/>
        <w:jc w:val="both"/>
        <w:rPr>
          <w:sz w:val="22"/>
          <w:szCs w:val="22"/>
        </w:rPr>
      </w:pPr>
      <w:r w:rsidRPr="00F85406">
        <w:rPr>
          <w:rStyle w:val="Refdenotadefim"/>
          <w:sz w:val="22"/>
          <w:szCs w:val="22"/>
        </w:rPr>
        <w:endnoteRef/>
      </w:r>
      <w:r w:rsidRPr="00F85406">
        <w:rPr>
          <w:sz w:val="22"/>
          <w:szCs w:val="22"/>
        </w:rPr>
        <w:t xml:space="preserve"> Art. 19, IV e § 2º, da Lei 14133/21; Enunciado nº 6 do Manual de Boas Práticas Consultivas</w:t>
      </w:r>
    </w:p>
  </w:endnote>
  <w:endnote w:id="17">
    <w:p w14:paraId="5860D5A9" w14:textId="77777777" w:rsidR="00E24493" w:rsidRPr="00F85406" w:rsidRDefault="00E24493" w:rsidP="007E7877">
      <w:pPr>
        <w:pStyle w:val="Textodenotadefim"/>
        <w:jc w:val="both"/>
        <w:rPr>
          <w:sz w:val="22"/>
          <w:szCs w:val="22"/>
        </w:rPr>
      </w:pPr>
      <w:r w:rsidRPr="00F85406">
        <w:rPr>
          <w:rStyle w:val="Refdenotadefim"/>
          <w:sz w:val="22"/>
          <w:szCs w:val="22"/>
        </w:rPr>
        <w:endnoteRef/>
      </w:r>
      <w:r w:rsidRPr="00F85406">
        <w:rPr>
          <w:sz w:val="22"/>
          <w:szCs w:val="22"/>
        </w:rPr>
        <w:t xml:space="preserve"> Art. 72, IV, da Lei 14133/21; art. 5º, IV e §1º, da IN Seges 67/21</w:t>
      </w:r>
    </w:p>
  </w:endnote>
  <w:endnote w:id="18">
    <w:p w14:paraId="5A3FEEB0" w14:textId="77777777" w:rsidR="00E24493" w:rsidRPr="00DA182F" w:rsidRDefault="00E24493" w:rsidP="007E7877">
      <w:pPr>
        <w:pStyle w:val="Textodenotadefim"/>
        <w:jc w:val="both"/>
        <w:rPr>
          <w:sz w:val="22"/>
          <w:szCs w:val="22"/>
        </w:rPr>
      </w:pPr>
      <w:r w:rsidRPr="00F85406">
        <w:rPr>
          <w:rStyle w:val="Refdenotadefim"/>
          <w:sz w:val="22"/>
          <w:szCs w:val="22"/>
        </w:rPr>
        <w:endnoteRef/>
      </w:r>
      <w:r w:rsidRPr="00F85406">
        <w:rPr>
          <w:sz w:val="22"/>
          <w:szCs w:val="22"/>
        </w:rPr>
        <w:t xml:space="preserve"> Art. 16, I e II, da LC 101/2000. Obs. 1: ON AGU 52/2014: “As despesas ordinárias e rotineiras da administração, já </w:t>
      </w:r>
      <w:r w:rsidRPr="00DA182F">
        <w:rPr>
          <w:sz w:val="22"/>
          <w:szCs w:val="22"/>
        </w:rPr>
        <w:t>previstas no orçamento e destinadas à manutenção das ações governamentais preexistentes, dispensam as exigências previstas nos incisos I e II do art. 16 da Lei Complementar 101, de 2000”.</w:t>
      </w:r>
    </w:p>
  </w:endnote>
  <w:endnote w:id="19">
    <w:p w14:paraId="7CBB9DD2" w14:textId="77777777" w:rsidR="00E24493" w:rsidRPr="00DA182F" w:rsidRDefault="00E24493" w:rsidP="007E7877">
      <w:pPr>
        <w:pStyle w:val="Textodenotadefim"/>
        <w:jc w:val="both"/>
        <w:rPr>
          <w:sz w:val="22"/>
          <w:szCs w:val="22"/>
        </w:rPr>
      </w:pPr>
      <w:r w:rsidRPr="00DA182F">
        <w:rPr>
          <w:rStyle w:val="Refdenotadefim"/>
          <w:sz w:val="22"/>
          <w:szCs w:val="22"/>
        </w:rPr>
        <w:endnoteRef/>
      </w:r>
      <w:r w:rsidRPr="00DA182F">
        <w:rPr>
          <w:sz w:val="22"/>
          <w:szCs w:val="22"/>
        </w:rPr>
        <w:t xml:space="preserve"> Art. 72, V, da Lei 14133/21.</w:t>
      </w:r>
    </w:p>
    <w:p w14:paraId="44A26E4F" w14:textId="295192E1" w:rsidR="00E24493" w:rsidRPr="00DA182F" w:rsidRDefault="00E24493" w:rsidP="007E7877">
      <w:pPr>
        <w:pStyle w:val="Textodenotadefim"/>
        <w:jc w:val="both"/>
        <w:rPr>
          <w:sz w:val="22"/>
          <w:szCs w:val="22"/>
        </w:rPr>
      </w:pPr>
      <w:r w:rsidRPr="00DA182F">
        <w:rPr>
          <w:sz w:val="22"/>
          <w:szCs w:val="22"/>
        </w:rPr>
        <w:t xml:space="preserve">Obs. 1: </w:t>
      </w:r>
      <w:r w:rsidR="008C20AC" w:rsidRPr="00DA182F">
        <w:rPr>
          <w:sz w:val="22"/>
          <w:szCs w:val="22"/>
        </w:rPr>
        <w:t>Segundo o §4º do art. 91 da Lei 14133/21, é essencial que sejam atendidos os seguintes requisitos: “Art. 91 (...) § 4º Antes de formalizar ou prorrogar o prazo de vigência do contrato, a Administração deverá verificar a regularidade fiscal do contratado, consultar o Cadastro Nacional de Empresas Inidôneas e Suspensas (</w:t>
      </w:r>
      <w:proofErr w:type="spellStart"/>
      <w:r w:rsidR="008C20AC" w:rsidRPr="00DA182F">
        <w:rPr>
          <w:sz w:val="22"/>
          <w:szCs w:val="22"/>
        </w:rPr>
        <w:t>Ceis</w:t>
      </w:r>
      <w:proofErr w:type="spellEnd"/>
      <w:r w:rsidR="008C20AC" w:rsidRPr="00DA182F">
        <w:rPr>
          <w:sz w:val="22"/>
          <w:szCs w:val="22"/>
        </w:rPr>
        <w:t>) e o Cadastro Nacional de Empresas Punidas (</w:t>
      </w:r>
      <w:proofErr w:type="spellStart"/>
      <w:r w:rsidR="008C20AC" w:rsidRPr="00DA182F">
        <w:rPr>
          <w:sz w:val="22"/>
          <w:szCs w:val="22"/>
        </w:rPr>
        <w:t>Cnep</w:t>
      </w:r>
      <w:proofErr w:type="spellEnd"/>
      <w:r w:rsidR="008C20AC" w:rsidRPr="00DA182F">
        <w:rPr>
          <w:sz w:val="22"/>
          <w:szCs w:val="22"/>
        </w:rPr>
        <w:t>), emitir as certidões negativas de inidoneidade, de impedimento e de débitos trabalhistas e juntá-las ao respectivo processo.” A regularidade fiscal federal; a regularidade perante a Seguridade Social; a regularidade com o Fundo de Garantia por Tempo de Serviço; a regularidade trabalhista; a declaração de cumprimento do disposto no inciso XXXIII do art. 7º da Constituição Federal; e a ausência de penalidade que vede a contratação com o órgão, podem ser verificadas mediante consulta nos seguintes endereços</w:t>
      </w:r>
      <w:r w:rsidR="00CE0850" w:rsidRPr="00DA182F">
        <w:rPr>
          <w:sz w:val="22"/>
          <w:szCs w:val="22"/>
        </w:rPr>
        <w:t>, sem prejuízo de outras consultas julgadas relevantes</w:t>
      </w:r>
      <w:r w:rsidRPr="00DA182F">
        <w:rPr>
          <w:sz w:val="22"/>
          <w:szCs w:val="22"/>
        </w:rPr>
        <w:t>:</w:t>
      </w:r>
    </w:p>
    <w:p w14:paraId="266EB1A1" w14:textId="77777777" w:rsidR="00E24493" w:rsidRPr="00DA182F" w:rsidRDefault="00E24493" w:rsidP="007E7877">
      <w:pPr>
        <w:pStyle w:val="Textodenotadefim"/>
        <w:jc w:val="both"/>
        <w:rPr>
          <w:sz w:val="22"/>
          <w:szCs w:val="22"/>
        </w:rPr>
      </w:pPr>
      <w:r w:rsidRPr="00DA182F">
        <w:rPr>
          <w:sz w:val="22"/>
          <w:szCs w:val="22"/>
        </w:rPr>
        <w:t xml:space="preserve">a) SICAF;  </w:t>
      </w:r>
    </w:p>
    <w:p w14:paraId="7FA13AA9" w14:textId="77777777" w:rsidR="00E24493" w:rsidRPr="00DA182F" w:rsidRDefault="00E24493" w:rsidP="007E7877">
      <w:pPr>
        <w:pStyle w:val="Textodenotadefim"/>
        <w:jc w:val="both"/>
        <w:rPr>
          <w:sz w:val="22"/>
          <w:szCs w:val="22"/>
        </w:rPr>
      </w:pPr>
      <w:r w:rsidRPr="00DA182F">
        <w:rPr>
          <w:sz w:val="22"/>
          <w:szCs w:val="22"/>
        </w:rPr>
        <w:t xml:space="preserve">b) Cadastro Nacional de Empresas Inidôneas e Suspensas - CEIS, mantido pela Controladoria-Geral da União (www.portaldatransparencia.gov.br/ceis);  </w:t>
      </w:r>
    </w:p>
    <w:p w14:paraId="60EB2DD8" w14:textId="73CFA8A5" w:rsidR="00E24493" w:rsidRPr="00DA182F" w:rsidRDefault="002E4637" w:rsidP="007E7877">
      <w:pPr>
        <w:pStyle w:val="Textodenotadefim"/>
        <w:jc w:val="both"/>
        <w:rPr>
          <w:sz w:val="22"/>
          <w:szCs w:val="22"/>
        </w:rPr>
      </w:pPr>
      <w:r w:rsidRPr="00DA182F">
        <w:rPr>
          <w:sz w:val="22"/>
          <w:szCs w:val="22"/>
        </w:rPr>
        <w:t>c</w:t>
      </w:r>
      <w:r w:rsidR="00DA72D3" w:rsidRPr="00DA182F">
        <w:rPr>
          <w:sz w:val="22"/>
          <w:szCs w:val="22"/>
        </w:rPr>
        <w:t>) Cadastro Nacional de Empresas Punidas (CNEP)</w:t>
      </w:r>
      <w:r w:rsidR="00F049C2" w:rsidRPr="00DA182F">
        <w:rPr>
          <w:sz w:val="22"/>
          <w:szCs w:val="22"/>
        </w:rPr>
        <w:t xml:space="preserve"> (art. 91, §4º, da Lei 14133/21).</w:t>
      </w:r>
      <w:r w:rsidR="00E24493" w:rsidRPr="00DA182F">
        <w:rPr>
          <w:sz w:val="22"/>
          <w:szCs w:val="22"/>
        </w:rPr>
        <w:t xml:space="preserve"> </w:t>
      </w:r>
    </w:p>
  </w:endnote>
  <w:endnote w:id="20">
    <w:p w14:paraId="2F972D8B" w14:textId="77777777" w:rsidR="00E24493" w:rsidRPr="00DA182F" w:rsidRDefault="00E24493" w:rsidP="007E7877">
      <w:pPr>
        <w:pStyle w:val="Textodenotadefim"/>
        <w:tabs>
          <w:tab w:val="left" w:pos="740"/>
        </w:tabs>
        <w:jc w:val="both"/>
        <w:rPr>
          <w:sz w:val="22"/>
          <w:szCs w:val="22"/>
        </w:rPr>
      </w:pPr>
      <w:r w:rsidRPr="00DA182F">
        <w:rPr>
          <w:rStyle w:val="Refdenotadefim"/>
          <w:sz w:val="22"/>
          <w:szCs w:val="22"/>
        </w:rPr>
        <w:endnoteRef/>
      </w:r>
      <w:r w:rsidRPr="00DA182F">
        <w:rPr>
          <w:sz w:val="22"/>
          <w:szCs w:val="22"/>
        </w:rPr>
        <w:t xml:space="preserve"> Art. 6º, III, da Lei nº 10.522/02. Obs.: Atente-se que o cadastro do CADIN é meramente informativo, de modo que a existência de pendências não impede a contratação.</w:t>
      </w:r>
    </w:p>
  </w:endnote>
  <w:endnote w:id="21">
    <w:p w14:paraId="7FABEE2C" w14:textId="77777777" w:rsidR="00E24493" w:rsidRPr="00DA182F" w:rsidRDefault="00E24493" w:rsidP="007E7877">
      <w:pPr>
        <w:pStyle w:val="Textodenotadefim"/>
        <w:jc w:val="both"/>
        <w:rPr>
          <w:sz w:val="22"/>
          <w:szCs w:val="22"/>
        </w:rPr>
      </w:pPr>
      <w:r w:rsidRPr="00DA182F">
        <w:rPr>
          <w:rStyle w:val="Refdenotadefim"/>
          <w:sz w:val="22"/>
          <w:szCs w:val="22"/>
        </w:rPr>
        <w:endnoteRef/>
      </w:r>
      <w:r w:rsidRPr="00DA182F">
        <w:rPr>
          <w:sz w:val="22"/>
          <w:szCs w:val="22"/>
        </w:rPr>
        <w:t xml:space="preserve"> Art. 72, VIII, da Lei 14133/21 c/c art. 5º, VIII e §2º, da IN nº 67/2021</w:t>
      </w:r>
    </w:p>
  </w:endnote>
  <w:endnote w:id="22">
    <w:p w14:paraId="3AFBEF1E" w14:textId="77777777" w:rsidR="00E24493" w:rsidRPr="00DA182F" w:rsidRDefault="00E24493" w:rsidP="007E7877">
      <w:pPr>
        <w:pStyle w:val="Textodenotadefim"/>
        <w:jc w:val="both"/>
        <w:rPr>
          <w:sz w:val="22"/>
          <w:szCs w:val="22"/>
          <w:lang w:val="en-US"/>
        </w:rPr>
      </w:pPr>
      <w:r w:rsidRPr="00DA182F">
        <w:rPr>
          <w:rStyle w:val="Refdenotadefim"/>
          <w:sz w:val="22"/>
          <w:szCs w:val="22"/>
        </w:rPr>
        <w:endnoteRef/>
      </w:r>
      <w:r w:rsidRPr="00DA182F">
        <w:rPr>
          <w:sz w:val="22"/>
          <w:szCs w:val="22"/>
          <w:lang w:val="en-US"/>
        </w:rPr>
        <w:t xml:space="preserve"> Art. 82, §6º, da Lei 14133/21; art. 4º, IV, da IN SEGES 67/2021</w:t>
      </w:r>
    </w:p>
  </w:endnote>
  <w:endnote w:id="23">
    <w:p w14:paraId="111C6901" w14:textId="658F77BD" w:rsidR="006A6106" w:rsidRPr="00DA182F" w:rsidRDefault="006A6106" w:rsidP="007E7877">
      <w:pPr>
        <w:pStyle w:val="Textodenotadefim"/>
        <w:jc w:val="both"/>
        <w:rPr>
          <w:sz w:val="22"/>
          <w:szCs w:val="22"/>
        </w:rPr>
      </w:pPr>
      <w:r w:rsidRPr="00DA182F">
        <w:rPr>
          <w:rStyle w:val="Refdenotadefim"/>
          <w:sz w:val="22"/>
          <w:szCs w:val="22"/>
        </w:rPr>
        <w:endnoteRef/>
      </w:r>
      <w:r w:rsidRPr="00DA182F">
        <w:rPr>
          <w:sz w:val="22"/>
          <w:szCs w:val="22"/>
        </w:rPr>
        <w:t xml:space="preserve"> Art. 74 da Lei 14133/21</w:t>
      </w:r>
      <w:r w:rsidR="00A62B96" w:rsidRPr="00DA182F">
        <w:rPr>
          <w:sz w:val="22"/>
          <w:szCs w:val="22"/>
        </w:rPr>
        <w:t xml:space="preserve"> e Art. 7º, §3º, da IN Seges nº 65/21</w:t>
      </w:r>
    </w:p>
  </w:endnote>
  <w:endnote w:id="24">
    <w:p w14:paraId="52666AC7" w14:textId="7F0E19E4" w:rsidR="0090358C" w:rsidRPr="00DA182F" w:rsidRDefault="0090358C" w:rsidP="007E7877">
      <w:pPr>
        <w:pStyle w:val="Textodenotadefim"/>
        <w:jc w:val="both"/>
        <w:rPr>
          <w:sz w:val="22"/>
          <w:szCs w:val="22"/>
        </w:rPr>
      </w:pPr>
      <w:r w:rsidRPr="00DA182F">
        <w:rPr>
          <w:rStyle w:val="Refdenotadefim"/>
          <w:sz w:val="22"/>
          <w:szCs w:val="22"/>
        </w:rPr>
        <w:endnoteRef/>
      </w:r>
      <w:r w:rsidRPr="00DA182F">
        <w:rPr>
          <w:sz w:val="22"/>
          <w:szCs w:val="22"/>
        </w:rPr>
        <w:t xml:space="preserve"> Art. 72, II</w:t>
      </w:r>
      <w:r w:rsidR="00DC3250" w:rsidRPr="00DA182F">
        <w:rPr>
          <w:sz w:val="22"/>
          <w:szCs w:val="22"/>
        </w:rPr>
        <w:t xml:space="preserve"> e VII</w:t>
      </w:r>
      <w:r w:rsidRPr="00DA182F">
        <w:rPr>
          <w:sz w:val="22"/>
          <w:szCs w:val="22"/>
        </w:rPr>
        <w:t>, e art. 23</w:t>
      </w:r>
      <w:r w:rsidR="005E01F2" w:rsidRPr="00DA182F">
        <w:rPr>
          <w:sz w:val="22"/>
          <w:szCs w:val="22"/>
        </w:rPr>
        <w:t>, §§1º, 2º e 3º</w:t>
      </w:r>
      <w:r w:rsidRPr="00DA182F">
        <w:rPr>
          <w:sz w:val="22"/>
          <w:szCs w:val="22"/>
        </w:rPr>
        <w:t xml:space="preserve"> da Lei 14133/21; art. 7º, §</w:t>
      </w:r>
      <w:r w:rsidR="00DC3250" w:rsidRPr="00DA182F">
        <w:rPr>
          <w:sz w:val="22"/>
          <w:szCs w:val="22"/>
        </w:rPr>
        <w:t>1</w:t>
      </w:r>
      <w:r w:rsidRPr="00DA182F">
        <w:rPr>
          <w:sz w:val="22"/>
          <w:szCs w:val="22"/>
        </w:rPr>
        <w:t>º, da IN Seges nº 65/21; IN Seges 72/2021</w:t>
      </w:r>
    </w:p>
  </w:endnote>
  <w:endnote w:id="25">
    <w:p w14:paraId="1792978C" w14:textId="32DCCEB2" w:rsidR="001E6A2A" w:rsidRPr="00DA182F" w:rsidRDefault="001E6A2A" w:rsidP="007E7877">
      <w:pPr>
        <w:pStyle w:val="Textodenotadefim"/>
        <w:jc w:val="both"/>
        <w:rPr>
          <w:sz w:val="22"/>
          <w:szCs w:val="22"/>
        </w:rPr>
      </w:pPr>
      <w:r w:rsidRPr="00DA182F">
        <w:rPr>
          <w:rStyle w:val="Refdenotadefim"/>
          <w:sz w:val="22"/>
          <w:szCs w:val="22"/>
        </w:rPr>
        <w:endnoteRef/>
      </w:r>
      <w:r w:rsidRPr="00DA182F">
        <w:rPr>
          <w:sz w:val="22"/>
          <w:szCs w:val="22"/>
        </w:rPr>
        <w:t xml:space="preserve"> Art. 74, §1º</w:t>
      </w:r>
      <w:r w:rsidR="00CB0CEE" w:rsidRPr="00DA182F">
        <w:rPr>
          <w:sz w:val="22"/>
          <w:szCs w:val="22"/>
        </w:rPr>
        <w:t>,</w:t>
      </w:r>
      <w:r w:rsidRPr="00DA182F">
        <w:rPr>
          <w:sz w:val="22"/>
          <w:szCs w:val="22"/>
        </w:rPr>
        <w:t xml:space="preserve"> da Lei 14133/21</w:t>
      </w:r>
    </w:p>
  </w:endnote>
  <w:endnote w:id="26">
    <w:p w14:paraId="3267B951" w14:textId="5BF252FC" w:rsidR="001E6A2A" w:rsidRPr="00DA182F" w:rsidRDefault="001E6A2A" w:rsidP="007E7877">
      <w:pPr>
        <w:pStyle w:val="Textodenotadefim"/>
        <w:jc w:val="both"/>
        <w:rPr>
          <w:sz w:val="22"/>
          <w:szCs w:val="22"/>
        </w:rPr>
      </w:pPr>
      <w:r w:rsidRPr="00DA182F">
        <w:rPr>
          <w:rStyle w:val="Refdenotadefim"/>
          <w:sz w:val="22"/>
          <w:szCs w:val="22"/>
        </w:rPr>
        <w:endnoteRef/>
      </w:r>
      <w:r w:rsidRPr="00DA182F">
        <w:rPr>
          <w:sz w:val="22"/>
          <w:szCs w:val="22"/>
        </w:rPr>
        <w:t xml:space="preserve"> Art. 74, §1º</w:t>
      </w:r>
      <w:r w:rsidR="00CB0CEE" w:rsidRPr="00DA182F">
        <w:rPr>
          <w:sz w:val="22"/>
          <w:szCs w:val="22"/>
        </w:rPr>
        <w:t>,</w:t>
      </w:r>
      <w:r w:rsidRPr="00DA182F">
        <w:rPr>
          <w:sz w:val="22"/>
          <w:szCs w:val="22"/>
        </w:rPr>
        <w:t xml:space="preserve"> da Lei 14133/21</w:t>
      </w:r>
    </w:p>
  </w:endnote>
  <w:endnote w:id="27">
    <w:p w14:paraId="65B5A73D" w14:textId="7A6682F5" w:rsidR="001E6A2A" w:rsidRPr="00DA182F" w:rsidRDefault="001E6A2A" w:rsidP="007E7877">
      <w:pPr>
        <w:pStyle w:val="Textodenotadefim"/>
        <w:jc w:val="both"/>
        <w:rPr>
          <w:sz w:val="22"/>
          <w:szCs w:val="22"/>
        </w:rPr>
      </w:pPr>
      <w:r w:rsidRPr="00DA182F">
        <w:rPr>
          <w:rStyle w:val="Refdenotadefim"/>
          <w:sz w:val="22"/>
          <w:szCs w:val="22"/>
        </w:rPr>
        <w:endnoteRef/>
      </w:r>
      <w:r w:rsidRPr="00DA182F">
        <w:rPr>
          <w:sz w:val="22"/>
          <w:szCs w:val="22"/>
        </w:rPr>
        <w:t xml:space="preserve"> Art. 74, §</w:t>
      </w:r>
      <w:r w:rsidR="00641A5A" w:rsidRPr="00DA182F">
        <w:rPr>
          <w:sz w:val="22"/>
          <w:szCs w:val="22"/>
        </w:rPr>
        <w:t>2</w:t>
      </w:r>
      <w:r w:rsidRPr="00DA182F">
        <w:rPr>
          <w:sz w:val="22"/>
          <w:szCs w:val="22"/>
        </w:rPr>
        <w:t>º</w:t>
      </w:r>
      <w:r w:rsidR="00CB0CEE" w:rsidRPr="00DA182F">
        <w:rPr>
          <w:sz w:val="22"/>
          <w:szCs w:val="22"/>
        </w:rPr>
        <w:t>,</w:t>
      </w:r>
      <w:r w:rsidRPr="00DA182F">
        <w:rPr>
          <w:sz w:val="22"/>
          <w:szCs w:val="22"/>
        </w:rPr>
        <w:t xml:space="preserve"> da Lei 14133/21</w:t>
      </w:r>
    </w:p>
  </w:endnote>
  <w:endnote w:id="28">
    <w:p w14:paraId="48ACAEC6" w14:textId="49BAE30B" w:rsidR="00641A5A" w:rsidRPr="00DA182F" w:rsidRDefault="00641A5A" w:rsidP="007E7877">
      <w:pPr>
        <w:pStyle w:val="Textodenotadefim"/>
        <w:jc w:val="both"/>
        <w:rPr>
          <w:sz w:val="22"/>
          <w:szCs w:val="22"/>
        </w:rPr>
      </w:pPr>
      <w:r w:rsidRPr="00DA182F">
        <w:rPr>
          <w:rStyle w:val="Refdenotadefim"/>
          <w:sz w:val="22"/>
          <w:szCs w:val="22"/>
        </w:rPr>
        <w:endnoteRef/>
      </w:r>
      <w:r w:rsidRPr="00DA182F">
        <w:rPr>
          <w:sz w:val="22"/>
          <w:szCs w:val="22"/>
        </w:rPr>
        <w:t xml:space="preserve"> Art. 74, §3º</w:t>
      </w:r>
      <w:r w:rsidR="00CB0CEE" w:rsidRPr="00DA182F">
        <w:rPr>
          <w:sz w:val="22"/>
          <w:szCs w:val="22"/>
        </w:rPr>
        <w:t>,</w:t>
      </w:r>
      <w:r w:rsidRPr="00DA182F">
        <w:rPr>
          <w:sz w:val="22"/>
          <w:szCs w:val="22"/>
        </w:rPr>
        <w:t xml:space="preserve"> da Lei 14133/21</w:t>
      </w:r>
    </w:p>
  </w:endnote>
  <w:endnote w:id="29">
    <w:p w14:paraId="0F6AFD43" w14:textId="21A50885" w:rsidR="00641A5A" w:rsidRPr="00DA182F" w:rsidRDefault="00641A5A" w:rsidP="007E7877">
      <w:pPr>
        <w:pStyle w:val="Textodenotadefim"/>
        <w:jc w:val="both"/>
        <w:rPr>
          <w:sz w:val="22"/>
          <w:szCs w:val="22"/>
        </w:rPr>
      </w:pPr>
      <w:r w:rsidRPr="00DA182F">
        <w:rPr>
          <w:rStyle w:val="Refdenotadefim"/>
          <w:sz w:val="22"/>
          <w:szCs w:val="22"/>
        </w:rPr>
        <w:endnoteRef/>
      </w:r>
      <w:r w:rsidRPr="00DA182F">
        <w:rPr>
          <w:sz w:val="22"/>
          <w:szCs w:val="22"/>
        </w:rPr>
        <w:t xml:space="preserve"> Art. 74, §5º</w:t>
      </w:r>
      <w:r w:rsidR="00CB0CEE" w:rsidRPr="00DA182F">
        <w:rPr>
          <w:sz w:val="22"/>
          <w:szCs w:val="22"/>
        </w:rPr>
        <w:t>,</w:t>
      </w:r>
      <w:r w:rsidRPr="00DA182F">
        <w:rPr>
          <w:sz w:val="22"/>
          <w:szCs w:val="22"/>
        </w:rPr>
        <w:t xml:space="preserve"> da Lei 14133/21</w:t>
      </w:r>
    </w:p>
  </w:endnote>
  <w:endnote w:id="30">
    <w:p w14:paraId="4FD87FEE" w14:textId="425D413A" w:rsidR="0090358C" w:rsidRPr="00DA182F" w:rsidRDefault="0090358C" w:rsidP="007E7877">
      <w:pPr>
        <w:pStyle w:val="Textodenotadefim"/>
        <w:jc w:val="both"/>
        <w:rPr>
          <w:sz w:val="22"/>
          <w:szCs w:val="22"/>
        </w:rPr>
      </w:pPr>
      <w:r w:rsidRPr="00DA182F">
        <w:rPr>
          <w:rStyle w:val="Refdenotadefim"/>
          <w:sz w:val="22"/>
          <w:szCs w:val="22"/>
        </w:rPr>
        <w:endnoteRef/>
      </w:r>
      <w:r w:rsidRPr="00DA182F">
        <w:rPr>
          <w:sz w:val="22"/>
          <w:szCs w:val="22"/>
        </w:rPr>
        <w:t xml:space="preserve"> Art. 72, II</w:t>
      </w:r>
      <w:r w:rsidR="00DC3250" w:rsidRPr="00DA182F">
        <w:rPr>
          <w:sz w:val="22"/>
          <w:szCs w:val="22"/>
        </w:rPr>
        <w:t xml:space="preserve"> e VII</w:t>
      </w:r>
      <w:r w:rsidRPr="00DA182F">
        <w:rPr>
          <w:sz w:val="22"/>
          <w:szCs w:val="22"/>
        </w:rPr>
        <w:t>, e art. 23 da Lei 14133/21; art. 7º, §4º, da IN Seges nº 65/21; IN Seges 72/2021</w:t>
      </w:r>
    </w:p>
  </w:endnote>
  <w:endnote w:id="31">
    <w:p w14:paraId="5758C6C4" w14:textId="77777777" w:rsidR="00FC08E3" w:rsidRPr="00DA182F" w:rsidRDefault="00FC08E3" w:rsidP="007E7877">
      <w:pPr>
        <w:pStyle w:val="Textodenotadefim"/>
        <w:jc w:val="both"/>
        <w:rPr>
          <w:sz w:val="22"/>
          <w:szCs w:val="22"/>
          <w:lang w:val="en-US"/>
        </w:rPr>
      </w:pPr>
      <w:r w:rsidRPr="00DA182F">
        <w:rPr>
          <w:rStyle w:val="Refdenotadefim"/>
          <w:sz w:val="22"/>
          <w:szCs w:val="22"/>
        </w:rPr>
        <w:endnoteRef/>
      </w:r>
      <w:r w:rsidRPr="00DA182F">
        <w:rPr>
          <w:sz w:val="22"/>
          <w:szCs w:val="22"/>
          <w:lang w:val="en-US"/>
        </w:rPr>
        <w:t xml:space="preserve"> Art. 72, II e VII, e art. 23, §4º, da Lei 14133/21; art. 7º, §1º, da IN Seges nº 65/21; IN Seges 72/2021</w:t>
      </w:r>
    </w:p>
  </w:endnote>
  <w:endnote w:id="32">
    <w:p w14:paraId="0F415034" w14:textId="77777777" w:rsidR="00A32A24" w:rsidRPr="00DA182F" w:rsidRDefault="00A32A24" w:rsidP="007E7877">
      <w:pPr>
        <w:pStyle w:val="Textodenotadefim"/>
        <w:jc w:val="both"/>
        <w:rPr>
          <w:sz w:val="22"/>
          <w:szCs w:val="22"/>
        </w:rPr>
      </w:pPr>
      <w:r w:rsidRPr="00DA182F">
        <w:rPr>
          <w:rStyle w:val="Refdenotadefim"/>
          <w:sz w:val="22"/>
          <w:szCs w:val="22"/>
        </w:rPr>
        <w:endnoteRef/>
      </w:r>
      <w:r w:rsidRPr="00DA182F">
        <w:rPr>
          <w:sz w:val="22"/>
          <w:szCs w:val="22"/>
        </w:rPr>
        <w:t xml:space="preserve"> Art. 75, §1º, da Lei 14133/21</w:t>
      </w:r>
    </w:p>
  </w:endnote>
  <w:endnote w:id="33">
    <w:p w14:paraId="57AEA25F" w14:textId="57F48D34" w:rsidR="00A32A24" w:rsidRPr="00DA182F" w:rsidRDefault="00A32A24" w:rsidP="007E7877">
      <w:pPr>
        <w:pStyle w:val="Textodenotadefim"/>
        <w:jc w:val="both"/>
        <w:rPr>
          <w:sz w:val="22"/>
          <w:szCs w:val="22"/>
        </w:rPr>
      </w:pPr>
      <w:r w:rsidRPr="00DA182F">
        <w:rPr>
          <w:rStyle w:val="Refdenotadefim"/>
          <w:sz w:val="22"/>
          <w:szCs w:val="22"/>
        </w:rPr>
        <w:endnoteRef/>
      </w:r>
      <w:r w:rsidRPr="00DA182F">
        <w:rPr>
          <w:sz w:val="22"/>
          <w:szCs w:val="22"/>
        </w:rPr>
        <w:t xml:space="preserve"> Art. 75, §3º, da Lei 14133/21</w:t>
      </w:r>
      <w:r w:rsidR="006E0F78" w:rsidRPr="00DA182F">
        <w:rPr>
          <w:sz w:val="22"/>
          <w:szCs w:val="22"/>
        </w:rPr>
        <w:t>; art. 6º da IN Seges nº 67/21.</w:t>
      </w:r>
    </w:p>
  </w:endnote>
  <w:endnote w:id="34">
    <w:p w14:paraId="619806CA" w14:textId="77777777" w:rsidR="00A32A24" w:rsidRPr="00DA182F" w:rsidRDefault="00A32A24" w:rsidP="007E7877">
      <w:pPr>
        <w:pStyle w:val="Textodenotadefim"/>
        <w:jc w:val="both"/>
        <w:rPr>
          <w:sz w:val="22"/>
          <w:szCs w:val="22"/>
        </w:rPr>
      </w:pPr>
      <w:r w:rsidRPr="00DA182F">
        <w:rPr>
          <w:rStyle w:val="Refdenotadefim"/>
          <w:sz w:val="22"/>
          <w:szCs w:val="22"/>
        </w:rPr>
        <w:endnoteRef/>
      </w:r>
      <w:r w:rsidRPr="00DA182F">
        <w:rPr>
          <w:rFonts w:cstheme="minorHAnsi"/>
          <w:sz w:val="22"/>
          <w:szCs w:val="22"/>
        </w:rPr>
        <w:t xml:space="preserve"> art. 75, §4º, da Lei 14133/21</w:t>
      </w:r>
    </w:p>
  </w:endnote>
  <w:endnote w:id="35">
    <w:p w14:paraId="204967AC" w14:textId="77777777" w:rsidR="00A32A24" w:rsidRPr="00DA182F" w:rsidRDefault="00A32A24" w:rsidP="007E7877">
      <w:pPr>
        <w:pStyle w:val="Textodenotadefim"/>
        <w:jc w:val="both"/>
        <w:rPr>
          <w:sz w:val="22"/>
          <w:szCs w:val="22"/>
        </w:rPr>
      </w:pPr>
      <w:r w:rsidRPr="00DA182F">
        <w:rPr>
          <w:rStyle w:val="Refdenotadefim"/>
          <w:sz w:val="22"/>
          <w:szCs w:val="22"/>
        </w:rPr>
        <w:endnoteRef/>
      </w:r>
      <w:r w:rsidRPr="00DA182F">
        <w:rPr>
          <w:rFonts w:cstheme="minorHAnsi"/>
          <w:sz w:val="22"/>
          <w:szCs w:val="22"/>
        </w:rPr>
        <w:t xml:space="preserve"> art. 75, §4º, da Lei 14133/21</w:t>
      </w:r>
    </w:p>
  </w:endnote>
  <w:endnote w:id="36">
    <w:p w14:paraId="6087987D" w14:textId="24C0244D" w:rsidR="00A177E6" w:rsidRPr="00DA182F" w:rsidRDefault="00A177E6" w:rsidP="007E7877">
      <w:pPr>
        <w:pStyle w:val="Textodenotadefim"/>
        <w:jc w:val="both"/>
        <w:rPr>
          <w:sz w:val="22"/>
          <w:szCs w:val="22"/>
        </w:rPr>
      </w:pPr>
      <w:r w:rsidRPr="00DA182F">
        <w:rPr>
          <w:rStyle w:val="Refdenotadefim"/>
          <w:sz w:val="22"/>
          <w:szCs w:val="22"/>
        </w:rPr>
        <w:endnoteRef/>
      </w:r>
      <w:r w:rsidRPr="00DA182F">
        <w:rPr>
          <w:sz w:val="22"/>
          <w:szCs w:val="22"/>
        </w:rPr>
        <w:t xml:space="preserve"> Art. 40, II, da Lei 14133/21</w:t>
      </w:r>
    </w:p>
  </w:endnote>
  <w:endnote w:id="37">
    <w:p w14:paraId="3C4CE764" w14:textId="3043C992" w:rsidR="00A177E6" w:rsidRPr="00DA182F" w:rsidRDefault="00A177E6" w:rsidP="007E7877">
      <w:pPr>
        <w:pStyle w:val="Textodenotadefim"/>
        <w:jc w:val="both"/>
        <w:rPr>
          <w:sz w:val="22"/>
          <w:szCs w:val="22"/>
        </w:rPr>
      </w:pPr>
      <w:r w:rsidRPr="00DA182F">
        <w:rPr>
          <w:rStyle w:val="Refdenotadefim"/>
          <w:sz w:val="22"/>
          <w:szCs w:val="22"/>
        </w:rPr>
        <w:endnoteRef/>
      </w:r>
      <w:r w:rsidRPr="00DA182F">
        <w:rPr>
          <w:sz w:val="22"/>
          <w:szCs w:val="22"/>
        </w:rPr>
        <w:t xml:space="preserve"> Art. 40, V, “a”, da Lei 14133/21</w:t>
      </w:r>
    </w:p>
  </w:endnote>
  <w:endnote w:id="38">
    <w:p w14:paraId="319A03B8" w14:textId="2FCC2866" w:rsidR="00A177E6" w:rsidRPr="00DA182F" w:rsidRDefault="00A177E6" w:rsidP="007E7877">
      <w:pPr>
        <w:pStyle w:val="Textodenotadefim"/>
        <w:jc w:val="both"/>
        <w:rPr>
          <w:sz w:val="22"/>
          <w:szCs w:val="22"/>
        </w:rPr>
      </w:pPr>
      <w:r w:rsidRPr="00DA182F">
        <w:rPr>
          <w:rStyle w:val="Refdenotadefim"/>
          <w:sz w:val="22"/>
          <w:szCs w:val="22"/>
        </w:rPr>
        <w:endnoteRef/>
      </w:r>
      <w:r w:rsidRPr="00DA182F">
        <w:rPr>
          <w:sz w:val="22"/>
          <w:szCs w:val="22"/>
        </w:rPr>
        <w:t xml:space="preserve"> Art. 19, §2º, e art. 40, §1º, da Lei 14133/21</w:t>
      </w:r>
    </w:p>
  </w:endnote>
  <w:endnote w:id="39">
    <w:p w14:paraId="295894C8" w14:textId="6888B7BC" w:rsidR="00A177E6" w:rsidRPr="00DA182F" w:rsidRDefault="00A177E6" w:rsidP="007E7877">
      <w:pPr>
        <w:pStyle w:val="Textodenotadefim"/>
        <w:jc w:val="both"/>
        <w:rPr>
          <w:sz w:val="22"/>
          <w:szCs w:val="22"/>
        </w:rPr>
      </w:pPr>
      <w:r w:rsidRPr="00DA182F">
        <w:rPr>
          <w:rStyle w:val="Refdenotadefim"/>
          <w:sz w:val="22"/>
          <w:szCs w:val="22"/>
        </w:rPr>
        <w:endnoteRef/>
      </w:r>
      <w:r w:rsidRPr="00DA182F">
        <w:rPr>
          <w:sz w:val="22"/>
          <w:szCs w:val="22"/>
        </w:rPr>
        <w:t xml:space="preserve"> Art. 41, I, da Lei 14133/21</w:t>
      </w:r>
    </w:p>
  </w:endnote>
  <w:endnote w:id="40">
    <w:p w14:paraId="29BBA0CA" w14:textId="0158162C" w:rsidR="00A177E6" w:rsidRPr="00DA182F" w:rsidRDefault="00A177E6" w:rsidP="007E7877">
      <w:pPr>
        <w:pStyle w:val="Textodenotadefim"/>
        <w:jc w:val="both"/>
        <w:rPr>
          <w:sz w:val="22"/>
          <w:szCs w:val="22"/>
        </w:rPr>
      </w:pPr>
      <w:r w:rsidRPr="00DA182F">
        <w:rPr>
          <w:rStyle w:val="Refdenotadefim"/>
          <w:sz w:val="22"/>
          <w:szCs w:val="22"/>
        </w:rPr>
        <w:endnoteRef/>
      </w:r>
      <w:r w:rsidRPr="00DA182F">
        <w:rPr>
          <w:sz w:val="22"/>
          <w:szCs w:val="22"/>
        </w:rPr>
        <w:t xml:space="preserve"> Art. 41, III, da Lei 14133/21</w:t>
      </w:r>
    </w:p>
  </w:endnote>
  <w:endnote w:id="41">
    <w:p w14:paraId="18B9FA05" w14:textId="6CED1675" w:rsidR="00A177E6" w:rsidRPr="00DA182F" w:rsidRDefault="00A177E6" w:rsidP="007E7877">
      <w:pPr>
        <w:pStyle w:val="Textodenotadefim"/>
        <w:jc w:val="both"/>
        <w:rPr>
          <w:sz w:val="22"/>
          <w:szCs w:val="22"/>
        </w:rPr>
      </w:pPr>
      <w:r w:rsidRPr="00DA182F">
        <w:rPr>
          <w:rStyle w:val="Refdenotadefim"/>
          <w:sz w:val="22"/>
          <w:szCs w:val="22"/>
        </w:rPr>
        <w:endnoteRef/>
      </w:r>
      <w:r w:rsidRPr="00DA182F">
        <w:rPr>
          <w:sz w:val="22"/>
          <w:szCs w:val="22"/>
        </w:rPr>
        <w:t xml:space="preserve"> Art. 44 da Lei 14133/21</w:t>
      </w:r>
    </w:p>
  </w:endnote>
  <w:endnote w:id="42">
    <w:p w14:paraId="7CB50B01" w14:textId="1CC0739A" w:rsidR="00A177E6" w:rsidRPr="00DA182F" w:rsidRDefault="00A177E6" w:rsidP="007E7877">
      <w:pPr>
        <w:pStyle w:val="Textodenotadefim"/>
        <w:jc w:val="both"/>
        <w:rPr>
          <w:sz w:val="22"/>
          <w:szCs w:val="22"/>
        </w:rPr>
      </w:pPr>
      <w:r w:rsidRPr="00DA182F">
        <w:rPr>
          <w:rStyle w:val="Refdenotadefim"/>
          <w:sz w:val="22"/>
          <w:szCs w:val="22"/>
        </w:rPr>
        <w:endnoteRef/>
      </w:r>
      <w:r w:rsidRPr="00DA182F">
        <w:rPr>
          <w:sz w:val="22"/>
          <w:szCs w:val="22"/>
        </w:rPr>
        <w:t xml:space="preserve"> Art. 47, I, da Lei 14133/21</w:t>
      </w:r>
    </w:p>
  </w:endnote>
  <w:endnote w:id="43">
    <w:p w14:paraId="71057156" w14:textId="48A67277" w:rsidR="00A177E6" w:rsidRPr="00DA182F" w:rsidRDefault="00A177E6" w:rsidP="007E7877">
      <w:pPr>
        <w:pStyle w:val="Textodenotadefim"/>
        <w:jc w:val="both"/>
        <w:rPr>
          <w:sz w:val="22"/>
          <w:szCs w:val="22"/>
        </w:rPr>
      </w:pPr>
      <w:r w:rsidRPr="00DA182F">
        <w:rPr>
          <w:rStyle w:val="Refdenotadefim"/>
          <w:sz w:val="22"/>
          <w:szCs w:val="22"/>
        </w:rPr>
        <w:endnoteRef/>
      </w:r>
      <w:r w:rsidRPr="00DA182F">
        <w:rPr>
          <w:sz w:val="22"/>
          <w:szCs w:val="22"/>
        </w:rPr>
        <w:t xml:space="preserve"> Art. 19, §2º, e art. 40, §1º, da Lei 14133/21</w:t>
      </w:r>
    </w:p>
  </w:endnote>
  <w:endnote w:id="44">
    <w:p w14:paraId="0737FFD5" w14:textId="1B160262" w:rsidR="00A177E6" w:rsidRPr="00DA182F" w:rsidRDefault="00A177E6" w:rsidP="007E7877">
      <w:pPr>
        <w:pStyle w:val="Textodenotadefim"/>
        <w:jc w:val="both"/>
        <w:rPr>
          <w:sz w:val="22"/>
          <w:szCs w:val="22"/>
        </w:rPr>
      </w:pPr>
      <w:r w:rsidRPr="00DA182F">
        <w:rPr>
          <w:rStyle w:val="Refdenotadefim"/>
          <w:sz w:val="22"/>
          <w:szCs w:val="22"/>
        </w:rPr>
        <w:endnoteRef/>
      </w:r>
      <w:r w:rsidRPr="00DA182F">
        <w:rPr>
          <w:sz w:val="22"/>
          <w:szCs w:val="22"/>
        </w:rPr>
        <w:t xml:space="preserve"> Art. 48 da Lei 14133/21</w:t>
      </w:r>
    </w:p>
  </w:endnote>
  <w:endnote w:id="45">
    <w:p w14:paraId="0FD8046B" w14:textId="538BF269" w:rsidR="00A177E6" w:rsidRPr="00611297" w:rsidRDefault="00A177E6" w:rsidP="007E7877">
      <w:pPr>
        <w:pStyle w:val="Textodenotadefim"/>
        <w:jc w:val="both"/>
        <w:rPr>
          <w:sz w:val="22"/>
          <w:szCs w:val="22"/>
        </w:rPr>
      </w:pPr>
      <w:r w:rsidRPr="00DA182F">
        <w:rPr>
          <w:rStyle w:val="Refdenotadefim"/>
          <w:sz w:val="22"/>
          <w:szCs w:val="22"/>
        </w:rPr>
        <w:endnoteRef/>
      </w:r>
      <w:r w:rsidRPr="00DA182F">
        <w:rPr>
          <w:sz w:val="22"/>
          <w:szCs w:val="22"/>
        </w:rPr>
        <w:t xml:space="preserve"> Art. 49 da Lei 14133/21</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Liberation Serif">
    <w:altName w:val="Times New Roman"/>
    <w:charset w:val="00"/>
    <w:family w:val="roman"/>
    <w:pitch w:val="variable"/>
  </w:font>
  <w:font w:name="NSimSun">
    <w:panose1 w:val="02010609030101010101"/>
    <w:charset w:val="86"/>
    <w:family w:val="modern"/>
    <w:pitch w:val="fixed"/>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Times New Roman, Times, serif">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7D5ADA" w14:textId="77777777" w:rsidR="00CA7F7A" w:rsidRDefault="00CA7F7A" w:rsidP="00CA7F7A">
    <w:pPr>
      <w:pStyle w:val="Rodap"/>
      <w:rPr>
        <w:sz w:val="15"/>
        <w:szCs w:val="15"/>
      </w:rPr>
    </w:pPr>
    <w:r>
      <w:rPr>
        <w:sz w:val="15"/>
        <w:szCs w:val="15"/>
      </w:rPr>
      <w:t>Câmara Nacional de Modelos de Licitações e Contratos da Consultoria-Geral da União</w:t>
    </w:r>
  </w:p>
  <w:p w14:paraId="1913395C" w14:textId="572E01B1" w:rsidR="00CA7F7A" w:rsidRDefault="00CA7F7A" w:rsidP="00CA7F7A">
    <w:pPr>
      <w:pStyle w:val="Rodap"/>
      <w:rPr>
        <w:sz w:val="15"/>
        <w:szCs w:val="15"/>
      </w:rPr>
    </w:pPr>
    <w:r>
      <w:rPr>
        <w:sz w:val="15"/>
        <w:szCs w:val="15"/>
      </w:rPr>
      <w:t>Modelo de Lista de Verificação de Contratações Diretas – Lei 14.133/21</w:t>
    </w:r>
  </w:p>
  <w:p w14:paraId="118C41EF" w14:textId="43EE676C" w:rsidR="00CA7F7A" w:rsidRDefault="00CA7F7A" w:rsidP="00CA7F7A">
    <w:pPr>
      <w:pStyle w:val="Rodap"/>
    </w:pPr>
    <w:r>
      <w:rPr>
        <w:sz w:val="15"/>
        <w:szCs w:val="15"/>
      </w:rPr>
      <w:t xml:space="preserve">Atualização: </w:t>
    </w:r>
    <w:proofErr w:type="gramStart"/>
    <w:r w:rsidR="00154BBE">
      <w:rPr>
        <w:sz w:val="15"/>
        <w:szCs w:val="15"/>
      </w:rPr>
      <w:t>Junho</w:t>
    </w:r>
    <w:proofErr w:type="gramEnd"/>
    <w:r w:rsidR="00E30B2E">
      <w:rPr>
        <w:sz w:val="15"/>
        <w:szCs w:val="15"/>
      </w:rPr>
      <w:t>/</w:t>
    </w:r>
    <w:r w:rsidR="003A2F65">
      <w:rPr>
        <w:sz w:val="15"/>
        <w:szCs w:val="15"/>
      </w:rPr>
      <w:t>2022</w:t>
    </w:r>
  </w:p>
  <w:p w14:paraId="3513A3C4" w14:textId="77777777" w:rsidR="00CA7F7A" w:rsidRDefault="00CA7F7A">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4AF09D" w14:textId="77777777" w:rsidR="00260B64" w:rsidRDefault="00260B64" w:rsidP="003678F6">
      <w:pPr>
        <w:spacing w:after="0" w:line="240" w:lineRule="auto"/>
      </w:pPr>
      <w:r>
        <w:separator/>
      </w:r>
    </w:p>
  </w:footnote>
  <w:footnote w:type="continuationSeparator" w:id="0">
    <w:p w14:paraId="2D49F772" w14:textId="77777777" w:rsidR="00260B64" w:rsidRDefault="00260B64" w:rsidP="003678F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D84F70"/>
    <w:multiLevelType w:val="hybridMultilevel"/>
    <w:tmpl w:val="B268C39A"/>
    <w:lvl w:ilvl="0" w:tplc="E8E4EEE6">
      <w:numFmt w:val="bullet"/>
      <w:lvlText w:val=""/>
      <w:lvlJc w:val="left"/>
      <w:pPr>
        <w:ind w:left="720" w:hanging="360"/>
      </w:pPr>
      <w:rPr>
        <w:rFonts w:ascii="Symbol" w:eastAsiaTheme="minorHAnsi" w:hAnsi="Symbol" w:cstheme="minorBid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2E0D6FAC"/>
    <w:multiLevelType w:val="hybridMultilevel"/>
    <w:tmpl w:val="62B05D9C"/>
    <w:lvl w:ilvl="0" w:tplc="DB5C106C">
      <w:numFmt w:val="bullet"/>
      <w:lvlText w:val=""/>
      <w:lvlJc w:val="left"/>
      <w:pPr>
        <w:ind w:left="1494" w:hanging="360"/>
      </w:pPr>
      <w:rPr>
        <w:rFonts w:ascii="Symbol" w:eastAsiaTheme="minorHAnsi" w:hAnsi="Symbol" w:cstheme="minorBidi" w:hint="default"/>
      </w:rPr>
    </w:lvl>
    <w:lvl w:ilvl="1" w:tplc="04160003" w:tentative="1">
      <w:start w:val="1"/>
      <w:numFmt w:val="bullet"/>
      <w:lvlText w:val="o"/>
      <w:lvlJc w:val="left"/>
      <w:pPr>
        <w:ind w:left="2214" w:hanging="360"/>
      </w:pPr>
      <w:rPr>
        <w:rFonts w:ascii="Courier New" w:hAnsi="Courier New" w:cs="Courier New" w:hint="default"/>
      </w:rPr>
    </w:lvl>
    <w:lvl w:ilvl="2" w:tplc="04160005" w:tentative="1">
      <w:start w:val="1"/>
      <w:numFmt w:val="bullet"/>
      <w:lvlText w:val=""/>
      <w:lvlJc w:val="left"/>
      <w:pPr>
        <w:ind w:left="2934" w:hanging="360"/>
      </w:pPr>
      <w:rPr>
        <w:rFonts w:ascii="Wingdings" w:hAnsi="Wingdings" w:hint="default"/>
      </w:rPr>
    </w:lvl>
    <w:lvl w:ilvl="3" w:tplc="04160001" w:tentative="1">
      <w:start w:val="1"/>
      <w:numFmt w:val="bullet"/>
      <w:lvlText w:val=""/>
      <w:lvlJc w:val="left"/>
      <w:pPr>
        <w:ind w:left="3654" w:hanging="360"/>
      </w:pPr>
      <w:rPr>
        <w:rFonts w:ascii="Symbol" w:hAnsi="Symbol" w:hint="default"/>
      </w:rPr>
    </w:lvl>
    <w:lvl w:ilvl="4" w:tplc="04160003" w:tentative="1">
      <w:start w:val="1"/>
      <w:numFmt w:val="bullet"/>
      <w:lvlText w:val="o"/>
      <w:lvlJc w:val="left"/>
      <w:pPr>
        <w:ind w:left="4374" w:hanging="360"/>
      </w:pPr>
      <w:rPr>
        <w:rFonts w:ascii="Courier New" w:hAnsi="Courier New" w:cs="Courier New" w:hint="default"/>
      </w:rPr>
    </w:lvl>
    <w:lvl w:ilvl="5" w:tplc="04160005" w:tentative="1">
      <w:start w:val="1"/>
      <w:numFmt w:val="bullet"/>
      <w:lvlText w:val=""/>
      <w:lvlJc w:val="left"/>
      <w:pPr>
        <w:ind w:left="5094" w:hanging="360"/>
      </w:pPr>
      <w:rPr>
        <w:rFonts w:ascii="Wingdings" w:hAnsi="Wingdings" w:hint="default"/>
      </w:rPr>
    </w:lvl>
    <w:lvl w:ilvl="6" w:tplc="04160001" w:tentative="1">
      <w:start w:val="1"/>
      <w:numFmt w:val="bullet"/>
      <w:lvlText w:val=""/>
      <w:lvlJc w:val="left"/>
      <w:pPr>
        <w:ind w:left="5814" w:hanging="360"/>
      </w:pPr>
      <w:rPr>
        <w:rFonts w:ascii="Symbol" w:hAnsi="Symbol" w:hint="default"/>
      </w:rPr>
    </w:lvl>
    <w:lvl w:ilvl="7" w:tplc="04160003" w:tentative="1">
      <w:start w:val="1"/>
      <w:numFmt w:val="bullet"/>
      <w:lvlText w:val="o"/>
      <w:lvlJc w:val="left"/>
      <w:pPr>
        <w:ind w:left="6534" w:hanging="360"/>
      </w:pPr>
      <w:rPr>
        <w:rFonts w:ascii="Courier New" w:hAnsi="Courier New" w:cs="Courier New" w:hint="default"/>
      </w:rPr>
    </w:lvl>
    <w:lvl w:ilvl="8" w:tplc="04160005" w:tentative="1">
      <w:start w:val="1"/>
      <w:numFmt w:val="bullet"/>
      <w:lvlText w:val=""/>
      <w:lvlJc w:val="left"/>
      <w:pPr>
        <w:ind w:left="7254" w:hanging="360"/>
      </w:pPr>
      <w:rPr>
        <w:rFonts w:ascii="Wingdings" w:hAnsi="Wingdings" w:hint="default"/>
      </w:rPr>
    </w:lvl>
  </w:abstractNum>
  <w:num w:numId="1" w16cid:durableId="479154122">
    <w:abstractNumId w:val="0"/>
  </w:num>
  <w:num w:numId="2" w16cid:durableId="6121324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709D"/>
    <w:rsid w:val="00010A73"/>
    <w:rsid w:val="00014233"/>
    <w:rsid w:val="00026E15"/>
    <w:rsid w:val="0003485B"/>
    <w:rsid w:val="00036A61"/>
    <w:rsid w:val="00040CE2"/>
    <w:rsid w:val="000410FC"/>
    <w:rsid w:val="000463CE"/>
    <w:rsid w:val="00051FC8"/>
    <w:rsid w:val="00063303"/>
    <w:rsid w:val="00074F4C"/>
    <w:rsid w:val="000868FF"/>
    <w:rsid w:val="00092E5B"/>
    <w:rsid w:val="000969C5"/>
    <w:rsid w:val="000A32C5"/>
    <w:rsid w:val="000A694A"/>
    <w:rsid w:val="000C1993"/>
    <w:rsid w:val="000C1FC7"/>
    <w:rsid w:val="000C37F1"/>
    <w:rsid w:val="000C5FE3"/>
    <w:rsid w:val="000C709D"/>
    <w:rsid w:val="000D392C"/>
    <w:rsid w:val="000F19B8"/>
    <w:rsid w:val="000F377C"/>
    <w:rsid w:val="000F3969"/>
    <w:rsid w:val="000F489D"/>
    <w:rsid w:val="00100A7C"/>
    <w:rsid w:val="00102C0D"/>
    <w:rsid w:val="0010449A"/>
    <w:rsid w:val="0011233D"/>
    <w:rsid w:val="001153D8"/>
    <w:rsid w:val="001153F5"/>
    <w:rsid w:val="00120347"/>
    <w:rsid w:val="00121BD2"/>
    <w:rsid w:val="00126731"/>
    <w:rsid w:val="001275DD"/>
    <w:rsid w:val="00130E69"/>
    <w:rsid w:val="00133DB5"/>
    <w:rsid w:val="001341B5"/>
    <w:rsid w:val="00141983"/>
    <w:rsid w:val="001446EF"/>
    <w:rsid w:val="00153B9E"/>
    <w:rsid w:val="001542D3"/>
    <w:rsid w:val="00154BBE"/>
    <w:rsid w:val="00163DD3"/>
    <w:rsid w:val="00166023"/>
    <w:rsid w:val="00171287"/>
    <w:rsid w:val="00177D18"/>
    <w:rsid w:val="00180544"/>
    <w:rsid w:val="001821CE"/>
    <w:rsid w:val="00186873"/>
    <w:rsid w:val="00187F97"/>
    <w:rsid w:val="00192259"/>
    <w:rsid w:val="001936DB"/>
    <w:rsid w:val="0019680B"/>
    <w:rsid w:val="001A0298"/>
    <w:rsid w:val="001A0E22"/>
    <w:rsid w:val="001A2981"/>
    <w:rsid w:val="001A31E1"/>
    <w:rsid w:val="001A5384"/>
    <w:rsid w:val="001A581B"/>
    <w:rsid w:val="001A7AF6"/>
    <w:rsid w:val="001B1B3A"/>
    <w:rsid w:val="001B1FF2"/>
    <w:rsid w:val="001B7E40"/>
    <w:rsid w:val="001C07A6"/>
    <w:rsid w:val="001C4647"/>
    <w:rsid w:val="001D0ADB"/>
    <w:rsid w:val="001D1E22"/>
    <w:rsid w:val="001D47A6"/>
    <w:rsid w:val="001D7FA5"/>
    <w:rsid w:val="001E6A2A"/>
    <w:rsid w:val="001F1CF5"/>
    <w:rsid w:val="001F3DD2"/>
    <w:rsid w:val="001F4D4C"/>
    <w:rsid w:val="001F4F67"/>
    <w:rsid w:val="001F6B67"/>
    <w:rsid w:val="001F6C42"/>
    <w:rsid w:val="001F78F2"/>
    <w:rsid w:val="0020154B"/>
    <w:rsid w:val="0020225C"/>
    <w:rsid w:val="00202C96"/>
    <w:rsid w:val="0021217F"/>
    <w:rsid w:val="002201C5"/>
    <w:rsid w:val="00225B26"/>
    <w:rsid w:val="002262F2"/>
    <w:rsid w:val="0022790B"/>
    <w:rsid w:val="00236193"/>
    <w:rsid w:val="00247BDF"/>
    <w:rsid w:val="00260B64"/>
    <w:rsid w:val="00264689"/>
    <w:rsid w:val="00273692"/>
    <w:rsid w:val="00281820"/>
    <w:rsid w:val="00283953"/>
    <w:rsid w:val="00284754"/>
    <w:rsid w:val="0028745B"/>
    <w:rsid w:val="00292217"/>
    <w:rsid w:val="0029389B"/>
    <w:rsid w:val="00297D93"/>
    <w:rsid w:val="002A2BB9"/>
    <w:rsid w:val="002A5CCD"/>
    <w:rsid w:val="002B026D"/>
    <w:rsid w:val="002B293A"/>
    <w:rsid w:val="002D0499"/>
    <w:rsid w:val="002D132C"/>
    <w:rsid w:val="002D4656"/>
    <w:rsid w:val="002D65AF"/>
    <w:rsid w:val="002D73DB"/>
    <w:rsid w:val="002D7EDA"/>
    <w:rsid w:val="002E4637"/>
    <w:rsid w:val="002E70F2"/>
    <w:rsid w:val="002F1C54"/>
    <w:rsid w:val="002F3D31"/>
    <w:rsid w:val="00302318"/>
    <w:rsid w:val="0030754A"/>
    <w:rsid w:val="003145B0"/>
    <w:rsid w:val="003348DD"/>
    <w:rsid w:val="0035612B"/>
    <w:rsid w:val="0036403B"/>
    <w:rsid w:val="0036613B"/>
    <w:rsid w:val="003678F6"/>
    <w:rsid w:val="00382E06"/>
    <w:rsid w:val="003A24EC"/>
    <w:rsid w:val="003A2F65"/>
    <w:rsid w:val="003A3758"/>
    <w:rsid w:val="003B25CB"/>
    <w:rsid w:val="003B4319"/>
    <w:rsid w:val="003B47CA"/>
    <w:rsid w:val="003B79D9"/>
    <w:rsid w:val="003C2C0C"/>
    <w:rsid w:val="003D0071"/>
    <w:rsid w:val="003D3512"/>
    <w:rsid w:val="003D441B"/>
    <w:rsid w:val="003D5E6A"/>
    <w:rsid w:val="003D6A07"/>
    <w:rsid w:val="003F6318"/>
    <w:rsid w:val="00410D6D"/>
    <w:rsid w:val="0041265A"/>
    <w:rsid w:val="00415CB6"/>
    <w:rsid w:val="00420A20"/>
    <w:rsid w:val="00433ED7"/>
    <w:rsid w:val="0044559F"/>
    <w:rsid w:val="00454032"/>
    <w:rsid w:val="0046601B"/>
    <w:rsid w:val="00470590"/>
    <w:rsid w:val="00481F49"/>
    <w:rsid w:val="00486B17"/>
    <w:rsid w:val="004908DA"/>
    <w:rsid w:val="004A14DF"/>
    <w:rsid w:val="004A18AC"/>
    <w:rsid w:val="004A3919"/>
    <w:rsid w:val="004A70EF"/>
    <w:rsid w:val="004A7BBA"/>
    <w:rsid w:val="004B03BC"/>
    <w:rsid w:val="004B38B3"/>
    <w:rsid w:val="004B6023"/>
    <w:rsid w:val="004C582B"/>
    <w:rsid w:val="004D154F"/>
    <w:rsid w:val="004D4C70"/>
    <w:rsid w:val="004E043B"/>
    <w:rsid w:val="004F3186"/>
    <w:rsid w:val="004F6948"/>
    <w:rsid w:val="00511A9B"/>
    <w:rsid w:val="00512285"/>
    <w:rsid w:val="00516612"/>
    <w:rsid w:val="00521932"/>
    <w:rsid w:val="005228A3"/>
    <w:rsid w:val="00523079"/>
    <w:rsid w:val="0052488A"/>
    <w:rsid w:val="00526581"/>
    <w:rsid w:val="0052695C"/>
    <w:rsid w:val="00527AB6"/>
    <w:rsid w:val="00530DB0"/>
    <w:rsid w:val="00532E6E"/>
    <w:rsid w:val="00542086"/>
    <w:rsid w:val="00546670"/>
    <w:rsid w:val="0055274B"/>
    <w:rsid w:val="0055492A"/>
    <w:rsid w:val="00557391"/>
    <w:rsid w:val="00564D4A"/>
    <w:rsid w:val="005830E3"/>
    <w:rsid w:val="005902D8"/>
    <w:rsid w:val="00591390"/>
    <w:rsid w:val="00592428"/>
    <w:rsid w:val="005930F6"/>
    <w:rsid w:val="00597968"/>
    <w:rsid w:val="005B0F53"/>
    <w:rsid w:val="005B1286"/>
    <w:rsid w:val="005C337B"/>
    <w:rsid w:val="005C3811"/>
    <w:rsid w:val="005C5AC9"/>
    <w:rsid w:val="005C6337"/>
    <w:rsid w:val="005D3745"/>
    <w:rsid w:val="005E01A5"/>
    <w:rsid w:val="005E01F2"/>
    <w:rsid w:val="005E68BA"/>
    <w:rsid w:val="005F199B"/>
    <w:rsid w:val="005F227E"/>
    <w:rsid w:val="005F2718"/>
    <w:rsid w:val="00611297"/>
    <w:rsid w:val="00620C3B"/>
    <w:rsid w:val="00621184"/>
    <w:rsid w:val="006212C8"/>
    <w:rsid w:val="00623108"/>
    <w:rsid w:val="00623343"/>
    <w:rsid w:val="00623B10"/>
    <w:rsid w:val="006263F2"/>
    <w:rsid w:val="00626B0A"/>
    <w:rsid w:val="00627566"/>
    <w:rsid w:val="00641A5A"/>
    <w:rsid w:val="00644050"/>
    <w:rsid w:val="00653DE6"/>
    <w:rsid w:val="006609D5"/>
    <w:rsid w:val="0067098B"/>
    <w:rsid w:val="00672E93"/>
    <w:rsid w:val="006746AD"/>
    <w:rsid w:val="00674ACA"/>
    <w:rsid w:val="006760E1"/>
    <w:rsid w:val="00680F6C"/>
    <w:rsid w:val="00683C5F"/>
    <w:rsid w:val="00685867"/>
    <w:rsid w:val="006A6106"/>
    <w:rsid w:val="006B0FB9"/>
    <w:rsid w:val="006B4BAF"/>
    <w:rsid w:val="006B4F83"/>
    <w:rsid w:val="006C115D"/>
    <w:rsid w:val="006C7BCD"/>
    <w:rsid w:val="006D7002"/>
    <w:rsid w:val="006E0F78"/>
    <w:rsid w:val="006E2700"/>
    <w:rsid w:val="006E333C"/>
    <w:rsid w:val="006E68DA"/>
    <w:rsid w:val="006F0FDE"/>
    <w:rsid w:val="006F1049"/>
    <w:rsid w:val="006F2CEB"/>
    <w:rsid w:val="006F32B9"/>
    <w:rsid w:val="007077AF"/>
    <w:rsid w:val="0072696E"/>
    <w:rsid w:val="007328BC"/>
    <w:rsid w:val="00735569"/>
    <w:rsid w:val="0075254B"/>
    <w:rsid w:val="00753CBC"/>
    <w:rsid w:val="00763BF5"/>
    <w:rsid w:val="007677AF"/>
    <w:rsid w:val="00771C17"/>
    <w:rsid w:val="007869A4"/>
    <w:rsid w:val="007921CA"/>
    <w:rsid w:val="00792508"/>
    <w:rsid w:val="007A1214"/>
    <w:rsid w:val="007A68A7"/>
    <w:rsid w:val="007B6453"/>
    <w:rsid w:val="007B723E"/>
    <w:rsid w:val="007C2BAA"/>
    <w:rsid w:val="007C6FCD"/>
    <w:rsid w:val="007D1C49"/>
    <w:rsid w:val="007E1E21"/>
    <w:rsid w:val="007E69E9"/>
    <w:rsid w:val="007E7877"/>
    <w:rsid w:val="00800082"/>
    <w:rsid w:val="00801466"/>
    <w:rsid w:val="008075C0"/>
    <w:rsid w:val="00810800"/>
    <w:rsid w:val="008123AB"/>
    <w:rsid w:val="00821E94"/>
    <w:rsid w:val="008232F0"/>
    <w:rsid w:val="0082363E"/>
    <w:rsid w:val="00831061"/>
    <w:rsid w:val="00842365"/>
    <w:rsid w:val="008447A4"/>
    <w:rsid w:val="00845B37"/>
    <w:rsid w:val="00847F1E"/>
    <w:rsid w:val="00855273"/>
    <w:rsid w:val="00855784"/>
    <w:rsid w:val="00860125"/>
    <w:rsid w:val="008628D4"/>
    <w:rsid w:val="00866737"/>
    <w:rsid w:val="00866C73"/>
    <w:rsid w:val="00870BEA"/>
    <w:rsid w:val="0087504E"/>
    <w:rsid w:val="00881283"/>
    <w:rsid w:val="00881CDB"/>
    <w:rsid w:val="00886582"/>
    <w:rsid w:val="0089352B"/>
    <w:rsid w:val="00897B33"/>
    <w:rsid w:val="008A1B96"/>
    <w:rsid w:val="008A77C7"/>
    <w:rsid w:val="008B55A9"/>
    <w:rsid w:val="008C20AC"/>
    <w:rsid w:val="008C5C45"/>
    <w:rsid w:val="008C6802"/>
    <w:rsid w:val="008D21B4"/>
    <w:rsid w:val="008E440A"/>
    <w:rsid w:val="008E4B1C"/>
    <w:rsid w:val="008F3001"/>
    <w:rsid w:val="00902494"/>
    <w:rsid w:val="0090358C"/>
    <w:rsid w:val="00915A57"/>
    <w:rsid w:val="0091612B"/>
    <w:rsid w:val="00917D96"/>
    <w:rsid w:val="0092224F"/>
    <w:rsid w:val="00925CB3"/>
    <w:rsid w:val="00940DCD"/>
    <w:rsid w:val="00942349"/>
    <w:rsid w:val="00942C91"/>
    <w:rsid w:val="009565FF"/>
    <w:rsid w:val="00957C95"/>
    <w:rsid w:val="009606C1"/>
    <w:rsid w:val="009628A2"/>
    <w:rsid w:val="00964FA5"/>
    <w:rsid w:val="009712EB"/>
    <w:rsid w:val="00972A03"/>
    <w:rsid w:val="00974FE5"/>
    <w:rsid w:val="00984ADF"/>
    <w:rsid w:val="0099471A"/>
    <w:rsid w:val="00995940"/>
    <w:rsid w:val="009966A9"/>
    <w:rsid w:val="009B5D05"/>
    <w:rsid w:val="009C0439"/>
    <w:rsid w:val="009C0D8B"/>
    <w:rsid w:val="009C18FA"/>
    <w:rsid w:val="009D53A5"/>
    <w:rsid w:val="009D588E"/>
    <w:rsid w:val="009E0932"/>
    <w:rsid w:val="009E0D0B"/>
    <w:rsid w:val="009E1759"/>
    <w:rsid w:val="009E64FA"/>
    <w:rsid w:val="009E7526"/>
    <w:rsid w:val="009F3527"/>
    <w:rsid w:val="00A06819"/>
    <w:rsid w:val="00A13293"/>
    <w:rsid w:val="00A16A6C"/>
    <w:rsid w:val="00A177E6"/>
    <w:rsid w:val="00A17D8C"/>
    <w:rsid w:val="00A3002F"/>
    <w:rsid w:val="00A32A24"/>
    <w:rsid w:val="00A367BC"/>
    <w:rsid w:val="00A37FF0"/>
    <w:rsid w:val="00A41F2A"/>
    <w:rsid w:val="00A42ECF"/>
    <w:rsid w:val="00A52525"/>
    <w:rsid w:val="00A52789"/>
    <w:rsid w:val="00A55CA4"/>
    <w:rsid w:val="00A56740"/>
    <w:rsid w:val="00A615B1"/>
    <w:rsid w:val="00A62B96"/>
    <w:rsid w:val="00A654C1"/>
    <w:rsid w:val="00A67D02"/>
    <w:rsid w:val="00A71DF3"/>
    <w:rsid w:val="00A72099"/>
    <w:rsid w:val="00A77125"/>
    <w:rsid w:val="00A81512"/>
    <w:rsid w:val="00A86C4C"/>
    <w:rsid w:val="00AA1F9E"/>
    <w:rsid w:val="00AA32E9"/>
    <w:rsid w:val="00AA6139"/>
    <w:rsid w:val="00AA64B9"/>
    <w:rsid w:val="00AB2D83"/>
    <w:rsid w:val="00AB38E9"/>
    <w:rsid w:val="00AB7A3F"/>
    <w:rsid w:val="00AC5786"/>
    <w:rsid w:val="00AC7913"/>
    <w:rsid w:val="00AD5CDC"/>
    <w:rsid w:val="00AF29CD"/>
    <w:rsid w:val="00B11902"/>
    <w:rsid w:val="00B1207F"/>
    <w:rsid w:val="00B2593E"/>
    <w:rsid w:val="00B25B58"/>
    <w:rsid w:val="00B33C74"/>
    <w:rsid w:val="00B347FE"/>
    <w:rsid w:val="00B43EE7"/>
    <w:rsid w:val="00B639EE"/>
    <w:rsid w:val="00B64B3C"/>
    <w:rsid w:val="00B6783A"/>
    <w:rsid w:val="00B70A89"/>
    <w:rsid w:val="00B74DD8"/>
    <w:rsid w:val="00B760E9"/>
    <w:rsid w:val="00B87DAF"/>
    <w:rsid w:val="00B93AEC"/>
    <w:rsid w:val="00B97DCD"/>
    <w:rsid w:val="00BA5BC8"/>
    <w:rsid w:val="00BC3C8B"/>
    <w:rsid w:val="00BC5849"/>
    <w:rsid w:val="00BE1249"/>
    <w:rsid w:val="00BF395D"/>
    <w:rsid w:val="00BF4978"/>
    <w:rsid w:val="00C02033"/>
    <w:rsid w:val="00C03CDB"/>
    <w:rsid w:val="00C12DB5"/>
    <w:rsid w:val="00C149FB"/>
    <w:rsid w:val="00C1679B"/>
    <w:rsid w:val="00C2008C"/>
    <w:rsid w:val="00C26132"/>
    <w:rsid w:val="00C36D8D"/>
    <w:rsid w:val="00C41150"/>
    <w:rsid w:val="00C42525"/>
    <w:rsid w:val="00C42ED7"/>
    <w:rsid w:val="00C45781"/>
    <w:rsid w:val="00C5068E"/>
    <w:rsid w:val="00C52FFE"/>
    <w:rsid w:val="00C5374E"/>
    <w:rsid w:val="00C610F3"/>
    <w:rsid w:val="00C61BC2"/>
    <w:rsid w:val="00C65406"/>
    <w:rsid w:val="00C7275C"/>
    <w:rsid w:val="00C74A86"/>
    <w:rsid w:val="00C82253"/>
    <w:rsid w:val="00C84D30"/>
    <w:rsid w:val="00C85227"/>
    <w:rsid w:val="00C91B47"/>
    <w:rsid w:val="00C92967"/>
    <w:rsid w:val="00C970B7"/>
    <w:rsid w:val="00CA379E"/>
    <w:rsid w:val="00CA6F85"/>
    <w:rsid w:val="00CA7F7A"/>
    <w:rsid w:val="00CB094C"/>
    <w:rsid w:val="00CB0CEE"/>
    <w:rsid w:val="00CB4DE7"/>
    <w:rsid w:val="00CB709C"/>
    <w:rsid w:val="00CC4DEB"/>
    <w:rsid w:val="00CD397E"/>
    <w:rsid w:val="00CD47AA"/>
    <w:rsid w:val="00CE0850"/>
    <w:rsid w:val="00CE0908"/>
    <w:rsid w:val="00CE0DD8"/>
    <w:rsid w:val="00CE3CA4"/>
    <w:rsid w:val="00CE683E"/>
    <w:rsid w:val="00CF2282"/>
    <w:rsid w:val="00CF344D"/>
    <w:rsid w:val="00D0349D"/>
    <w:rsid w:val="00D07001"/>
    <w:rsid w:val="00D10639"/>
    <w:rsid w:val="00D14DBC"/>
    <w:rsid w:val="00D16BD4"/>
    <w:rsid w:val="00D1720C"/>
    <w:rsid w:val="00D23542"/>
    <w:rsid w:val="00D41BAD"/>
    <w:rsid w:val="00D42A23"/>
    <w:rsid w:val="00D44416"/>
    <w:rsid w:val="00D44C04"/>
    <w:rsid w:val="00D53521"/>
    <w:rsid w:val="00D553BB"/>
    <w:rsid w:val="00D5765D"/>
    <w:rsid w:val="00D64758"/>
    <w:rsid w:val="00D762CC"/>
    <w:rsid w:val="00D764B0"/>
    <w:rsid w:val="00D77A5F"/>
    <w:rsid w:val="00D86565"/>
    <w:rsid w:val="00D90DEE"/>
    <w:rsid w:val="00D91F52"/>
    <w:rsid w:val="00D9573F"/>
    <w:rsid w:val="00D96371"/>
    <w:rsid w:val="00D96418"/>
    <w:rsid w:val="00DA182F"/>
    <w:rsid w:val="00DA5B98"/>
    <w:rsid w:val="00DA66C4"/>
    <w:rsid w:val="00DA72D3"/>
    <w:rsid w:val="00DA74F4"/>
    <w:rsid w:val="00DC0AF8"/>
    <w:rsid w:val="00DC1CE3"/>
    <w:rsid w:val="00DC20CB"/>
    <w:rsid w:val="00DC310E"/>
    <w:rsid w:val="00DC3250"/>
    <w:rsid w:val="00DD6482"/>
    <w:rsid w:val="00DD648F"/>
    <w:rsid w:val="00DE1080"/>
    <w:rsid w:val="00DE235B"/>
    <w:rsid w:val="00DE279A"/>
    <w:rsid w:val="00DE40CE"/>
    <w:rsid w:val="00E04B8E"/>
    <w:rsid w:val="00E1026C"/>
    <w:rsid w:val="00E130D2"/>
    <w:rsid w:val="00E16DCD"/>
    <w:rsid w:val="00E20D6B"/>
    <w:rsid w:val="00E24493"/>
    <w:rsid w:val="00E268E3"/>
    <w:rsid w:val="00E26DC9"/>
    <w:rsid w:val="00E30B2E"/>
    <w:rsid w:val="00E34572"/>
    <w:rsid w:val="00E46B02"/>
    <w:rsid w:val="00E47F05"/>
    <w:rsid w:val="00E54DE6"/>
    <w:rsid w:val="00E6228A"/>
    <w:rsid w:val="00E67965"/>
    <w:rsid w:val="00E70744"/>
    <w:rsid w:val="00E7076A"/>
    <w:rsid w:val="00E7428B"/>
    <w:rsid w:val="00E76A91"/>
    <w:rsid w:val="00E77404"/>
    <w:rsid w:val="00E82FE3"/>
    <w:rsid w:val="00E87B29"/>
    <w:rsid w:val="00EA5EA4"/>
    <w:rsid w:val="00EB2C86"/>
    <w:rsid w:val="00EB36F3"/>
    <w:rsid w:val="00EB6335"/>
    <w:rsid w:val="00EB73E4"/>
    <w:rsid w:val="00ED241D"/>
    <w:rsid w:val="00ED636F"/>
    <w:rsid w:val="00ED707C"/>
    <w:rsid w:val="00EE368C"/>
    <w:rsid w:val="00EE7E2A"/>
    <w:rsid w:val="00EF2EED"/>
    <w:rsid w:val="00F01A93"/>
    <w:rsid w:val="00F049C2"/>
    <w:rsid w:val="00F049DA"/>
    <w:rsid w:val="00F05CF0"/>
    <w:rsid w:val="00F0716C"/>
    <w:rsid w:val="00F10451"/>
    <w:rsid w:val="00F14BEC"/>
    <w:rsid w:val="00F22221"/>
    <w:rsid w:val="00F323E8"/>
    <w:rsid w:val="00F378C4"/>
    <w:rsid w:val="00F379A2"/>
    <w:rsid w:val="00F41563"/>
    <w:rsid w:val="00F42483"/>
    <w:rsid w:val="00F53BAA"/>
    <w:rsid w:val="00F85406"/>
    <w:rsid w:val="00FA7EAC"/>
    <w:rsid w:val="00FB3B29"/>
    <w:rsid w:val="00FB47A3"/>
    <w:rsid w:val="00FB4F4D"/>
    <w:rsid w:val="00FB643C"/>
    <w:rsid w:val="00FB7D12"/>
    <w:rsid w:val="00FC08E3"/>
    <w:rsid w:val="00FD36C0"/>
    <w:rsid w:val="00FD41A6"/>
    <w:rsid w:val="00FD746D"/>
    <w:rsid w:val="00FE540F"/>
    <w:rsid w:val="00FF631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6F2CD2"/>
  <w15:docId w15:val="{C5F5E157-B48E-43A8-BB2A-F54C97E43E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217F"/>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3D6A07"/>
    <w:pPr>
      <w:ind w:left="720"/>
      <w:contextualSpacing/>
    </w:pPr>
  </w:style>
  <w:style w:type="table" w:styleId="Tabelacomgrade">
    <w:name w:val="Table Grid"/>
    <w:basedOn w:val="Tabelanormal"/>
    <w:uiPriority w:val="39"/>
    <w:rsid w:val="003D6A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op">
    <w:name w:val="eop"/>
    <w:basedOn w:val="Fontepargpadro"/>
    <w:rsid w:val="00F0716C"/>
  </w:style>
  <w:style w:type="character" w:styleId="Refdecomentrio">
    <w:name w:val="annotation reference"/>
    <w:basedOn w:val="Fontepargpadro"/>
    <w:uiPriority w:val="99"/>
    <w:semiHidden/>
    <w:unhideWhenUsed/>
    <w:rsid w:val="00AD5CDC"/>
    <w:rPr>
      <w:sz w:val="16"/>
      <w:szCs w:val="16"/>
    </w:rPr>
  </w:style>
  <w:style w:type="paragraph" w:styleId="Textodecomentrio">
    <w:name w:val="annotation text"/>
    <w:basedOn w:val="Normal"/>
    <w:link w:val="TextodecomentrioChar"/>
    <w:uiPriority w:val="99"/>
    <w:unhideWhenUsed/>
    <w:rsid w:val="00AD5CDC"/>
    <w:pPr>
      <w:spacing w:line="240" w:lineRule="auto"/>
    </w:pPr>
    <w:rPr>
      <w:sz w:val="20"/>
      <w:szCs w:val="20"/>
    </w:rPr>
  </w:style>
  <w:style w:type="character" w:customStyle="1" w:styleId="TextodecomentrioChar">
    <w:name w:val="Texto de comentário Char"/>
    <w:basedOn w:val="Fontepargpadro"/>
    <w:link w:val="Textodecomentrio"/>
    <w:uiPriority w:val="99"/>
    <w:rsid w:val="00AD5CDC"/>
    <w:rPr>
      <w:sz w:val="20"/>
      <w:szCs w:val="20"/>
    </w:rPr>
  </w:style>
  <w:style w:type="paragraph" w:styleId="Assuntodocomentrio">
    <w:name w:val="annotation subject"/>
    <w:basedOn w:val="Textodecomentrio"/>
    <w:next w:val="Textodecomentrio"/>
    <w:link w:val="AssuntodocomentrioChar"/>
    <w:uiPriority w:val="99"/>
    <w:semiHidden/>
    <w:unhideWhenUsed/>
    <w:rsid w:val="00AD5CDC"/>
    <w:rPr>
      <w:b/>
      <w:bCs/>
    </w:rPr>
  </w:style>
  <w:style w:type="character" w:customStyle="1" w:styleId="AssuntodocomentrioChar">
    <w:name w:val="Assunto do comentário Char"/>
    <w:basedOn w:val="TextodecomentrioChar"/>
    <w:link w:val="Assuntodocomentrio"/>
    <w:uiPriority w:val="99"/>
    <w:semiHidden/>
    <w:rsid w:val="00AD5CDC"/>
    <w:rPr>
      <w:b/>
      <w:bCs/>
      <w:sz w:val="20"/>
      <w:szCs w:val="20"/>
    </w:rPr>
  </w:style>
  <w:style w:type="paragraph" w:styleId="Textodebalo">
    <w:name w:val="Balloon Text"/>
    <w:basedOn w:val="Normal"/>
    <w:link w:val="TextodebaloChar"/>
    <w:uiPriority w:val="99"/>
    <w:semiHidden/>
    <w:unhideWhenUsed/>
    <w:rsid w:val="00AD5CDC"/>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AD5CDC"/>
    <w:rPr>
      <w:rFonts w:ascii="Segoe UI" w:hAnsi="Segoe UI" w:cs="Segoe UI"/>
      <w:sz w:val="18"/>
      <w:szCs w:val="18"/>
    </w:rPr>
  </w:style>
  <w:style w:type="character" w:styleId="Hyperlink">
    <w:name w:val="Hyperlink"/>
    <w:basedOn w:val="Fontepargpadro"/>
    <w:uiPriority w:val="99"/>
    <w:unhideWhenUsed/>
    <w:rsid w:val="006212C8"/>
    <w:rPr>
      <w:color w:val="0563C1" w:themeColor="hyperlink"/>
      <w:u w:val="single"/>
    </w:rPr>
  </w:style>
  <w:style w:type="character" w:styleId="TextodoEspaoReservado">
    <w:name w:val="Placeholder Text"/>
    <w:basedOn w:val="Fontepargpadro"/>
    <w:uiPriority w:val="99"/>
    <w:semiHidden/>
    <w:rsid w:val="007869A4"/>
    <w:rPr>
      <w:color w:val="808080"/>
    </w:rPr>
  </w:style>
  <w:style w:type="paragraph" w:styleId="Textodenotadefim">
    <w:name w:val="endnote text"/>
    <w:basedOn w:val="Normal"/>
    <w:link w:val="TextodenotadefimChar"/>
    <w:uiPriority w:val="99"/>
    <w:unhideWhenUsed/>
    <w:rsid w:val="003678F6"/>
    <w:pPr>
      <w:spacing w:after="0" w:line="240" w:lineRule="auto"/>
    </w:pPr>
    <w:rPr>
      <w:sz w:val="20"/>
      <w:szCs w:val="20"/>
    </w:rPr>
  </w:style>
  <w:style w:type="character" w:customStyle="1" w:styleId="TextodenotadefimChar">
    <w:name w:val="Texto de nota de fim Char"/>
    <w:basedOn w:val="Fontepargpadro"/>
    <w:link w:val="Textodenotadefim"/>
    <w:uiPriority w:val="99"/>
    <w:rsid w:val="003678F6"/>
    <w:rPr>
      <w:sz w:val="20"/>
      <w:szCs w:val="20"/>
    </w:rPr>
  </w:style>
  <w:style w:type="character" w:styleId="Refdenotadefim">
    <w:name w:val="endnote reference"/>
    <w:basedOn w:val="Fontepargpadro"/>
    <w:uiPriority w:val="99"/>
    <w:semiHidden/>
    <w:unhideWhenUsed/>
    <w:rsid w:val="003678F6"/>
    <w:rPr>
      <w:vertAlign w:val="superscript"/>
    </w:rPr>
  </w:style>
  <w:style w:type="paragraph" w:styleId="Textodenotaderodap">
    <w:name w:val="footnote text"/>
    <w:basedOn w:val="Normal"/>
    <w:link w:val="TextodenotaderodapChar"/>
    <w:uiPriority w:val="99"/>
    <w:semiHidden/>
    <w:unhideWhenUsed/>
    <w:rsid w:val="003678F6"/>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3678F6"/>
    <w:rPr>
      <w:sz w:val="20"/>
      <w:szCs w:val="20"/>
    </w:rPr>
  </w:style>
  <w:style w:type="character" w:styleId="Refdenotaderodap">
    <w:name w:val="footnote reference"/>
    <w:basedOn w:val="Fontepargpadro"/>
    <w:uiPriority w:val="99"/>
    <w:semiHidden/>
    <w:unhideWhenUsed/>
    <w:rsid w:val="003678F6"/>
    <w:rPr>
      <w:vertAlign w:val="superscript"/>
    </w:rPr>
  </w:style>
  <w:style w:type="paragraph" w:styleId="Reviso">
    <w:name w:val="Revision"/>
    <w:hidden/>
    <w:uiPriority w:val="99"/>
    <w:semiHidden/>
    <w:rsid w:val="003678F6"/>
    <w:pPr>
      <w:spacing w:after="0" w:line="240" w:lineRule="auto"/>
    </w:pPr>
  </w:style>
  <w:style w:type="paragraph" w:styleId="Cabealho">
    <w:name w:val="header"/>
    <w:basedOn w:val="Normal"/>
    <w:link w:val="CabealhoChar"/>
    <w:uiPriority w:val="99"/>
    <w:unhideWhenUsed/>
    <w:rsid w:val="00653DE6"/>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653DE6"/>
  </w:style>
  <w:style w:type="paragraph" w:styleId="Rodap">
    <w:name w:val="footer"/>
    <w:basedOn w:val="Normal"/>
    <w:link w:val="RodapChar"/>
    <w:unhideWhenUsed/>
    <w:rsid w:val="00653DE6"/>
    <w:pPr>
      <w:tabs>
        <w:tab w:val="center" w:pos="4252"/>
        <w:tab w:val="right" w:pos="8504"/>
      </w:tabs>
      <w:spacing w:after="0" w:line="240" w:lineRule="auto"/>
    </w:pPr>
  </w:style>
  <w:style w:type="character" w:customStyle="1" w:styleId="RodapChar">
    <w:name w:val="Rodapé Char"/>
    <w:basedOn w:val="Fontepargpadro"/>
    <w:link w:val="Rodap"/>
    <w:rsid w:val="00653DE6"/>
  </w:style>
  <w:style w:type="paragraph" w:customStyle="1" w:styleId="Standard">
    <w:name w:val="Standard"/>
    <w:rsid w:val="005E68BA"/>
    <w:pPr>
      <w:suppressAutoHyphens/>
      <w:autoSpaceDN w:val="0"/>
      <w:spacing w:after="0" w:line="240" w:lineRule="auto"/>
    </w:pPr>
    <w:rPr>
      <w:rFonts w:ascii="Liberation Serif" w:eastAsia="NSimSun" w:hAnsi="Liberation Serif" w:cs="Lucida Sans"/>
      <w:kern w:val="3"/>
      <w:sz w:val="24"/>
      <w:szCs w:val="24"/>
      <w:lang w:eastAsia="zh-CN" w:bidi="hi-IN"/>
    </w:rPr>
  </w:style>
  <w:style w:type="paragraph" w:customStyle="1" w:styleId="TableContents">
    <w:name w:val="Table Contents"/>
    <w:basedOn w:val="Standard"/>
    <w:rsid w:val="005E68BA"/>
    <w:pPr>
      <w:widowControl w:val="0"/>
      <w:suppressLineNumbers/>
    </w:pPr>
  </w:style>
  <w:style w:type="paragraph" w:customStyle="1" w:styleId="textojustificadorecuoprimeiralinha">
    <w:name w:val="texto_justificado_recuo_primeira_linha"/>
    <w:basedOn w:val="Normal"/>
    <w:rsid w:val="00BC3C8B"/>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MenoPendente">
    <w:name w:val="Unresolved Mention"/>
    <w:basedOn w:val="Fontepargpadro"/>
    <w:uiPriority w:val="99"/>
    <w:semiHidden/>
    <w:unhideWhenUsed/>
    <w:rsid w:val="00DA72D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9079705">
      <w:bodyDiv w:val="1"/>
      <w:marLeft w:val="0"/>
      <w:marRight w:val="0"/>
      <w:marTop w:val="0"/>
      <w:marBottom w:val="0"/>
      <w:divBdr>
        <w:top w:val="none" w:sz="0" w:space="0" w:color="auto"/>
        <w:left w:val="none" w:sz="0" w:space="0" w:color="auto"/>
        <w:bottom w:val="none" w:sz="0" w:space="0" w:color="auto"/>
        <w:right w:val="none" w:sz="0" w:space="0" w:color="auto"/>
      </w:divBdr>
    </w:div>
    <w:div w:id="899024290">
      <w:bodyDiv w:val="1"/>
      <w:marLeft w:val="0"/>
      <w:marRight w:val="0"/>
      <w:marTop w:val="0"/>
      <w:marBottom w:val="0"/>
      <w:divBdr>
        <w:top w:val="none" w:sz="0" w:space="0" w:color="auto"/>
        <w:left w:val="none" w:sz="0" w:space="0" w:color="auto"/>
        <w:bottom w:val="none" w:sz="0" w:space="0" w:color="auto"/>
        <w:right w:val="none" w:sz="0" w:space="0" w:color="auto"/>
      </w:divBdr>
    </w:div>
    <w:div w:id="1296058867">
      <w:bodyDiv w:val="1"/>
      <w:marLeft w:val="0"/>
      <w:marRight w:val="0"/>
      <w:marTop w:val="0"/>
      <w:marBottom w:val="0"/>
      <w:divBdr>
        <w:top w:val="none" w:sz="0" w:space="0" w:color="auto"/>
        <w:left w:val="none" w:sz="0" w:space="0" w:color="auto"/>
        <w:bottom w:val="none" w:sz="0" w:space="0" w:color="auto"/>
        <w:right w:val="none" w:sz="0" w:space="0" w:color="auto"/>
      </w:divBdr>
    </w:div>
    <w:div w:id="1480071042">
      <w:bodyDiv w:val="1"/>
      <w:marLeft w:val="0"/>
      <w:marRight w:val="0"/>
      <w:marTop w:val="0"/>
      <w:marBottom w:val="0"/>
      <w:divBdr>
        <w:top w:val="none" w:sz="0" w:space="0" w:color="auto"/>
        <w:left w:val="none" w:sz="0" w:space="0" w:color="auto"/>
        <w:bottom w:val="none" w:sz="0" w:space="0" w:color="auto"/>
        <w:right w:val="none" w:sz="0" w:space="0" w:color="auto"/>
      </w:divBdr>
    </w:div>
    <w:div w:id="1577128090">
      <w:bodyDiv w:val="1"/>
      <w:marLeft w:val="0"/>
      <w:marRight w:val="0"/>
      <w:marTop w:val="0"/>
      <w:marBottom w:val="0"/>
      <w:divBdr>
        <w:top w:val="none" w:sz="0" w:space="0" w:color="auto"/>
        <w:left w:val="none" w:sz="0" w:space="0" w:color="auto"/>
        <w:bottom w:val="none" w:sz="0" w:space="0" w:color="auto"/>
        <w:right w:val="none" w:sz="0" w:space="0" w:color="auto"/>
      </w:divBdr>
    </w:div>
    <w:div w:id="1948805843">
      <w:bodyDiv w:val="1"/>
      <w:marLeft w:val="0"/>
      <w:marRight w:val="0"/>
      <w:marTop w:val="0"/>
      <w:marBottom w:val="0"/>
      <w:divBdr>
        <w:top w:val="none" w:sz="0" w:space="0" w:color="auto"/>
        <w:left w:val="none" w:sz="0" w:space="0" w:color="auto"/>
        <w:bottom w:val="none" w:sz="0" w:space="0" w:color="auto"/>
        <w:right w:val="none" w:sz="0" w:space="0" w:color="auto"/>
      </w:divBdr>
    </w:div>
    <w:div w:id="212318105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cgu.modeloscontratacao@agu.gov.br"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5" Type="http://schemas.openxmlformats.org/officeDocument/2006/relationships/glossaryDocument" Target="glossary/document.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0DDA2A16CDD4510A3A68A75C2C6C66C"/>
        <w:category>
          <w:name w:val="Geral"/>
          <w:gallery w:val="placeholder"/>
        </w:category>
        <w:types>
          <w:type w:val="bbPlcHdr"/>
        </w:types>
        <w:behaviors>
          <w:behavior w:val="content"/>
        </w:behaviors>
        <w:guid w:val="{D5E2A742-715D-45CD-8B9A-A539D1964AC0}"/>
      </w:docPartPr>
      <w:docPartBody>
        <w:p w:rsidR="003B193D" w:rsidRDefault="00B25FA0" w:rsidP="00B25FA0">
          <w:pPr>
            <w:pStyle w:val="80DDA2A16CDD4510A3A68A75C2C6C66C"/>
          </w:pPr>
          <w:r w:rsidRPr="00675A84">
            <w:rPr>
              <w:rStyle w:val="TextodoEspaoReservado"/>
            </w:rPr>
            <w:t>Escolher um item.</w:t>
          </w:r>
        </w:p>
      </w:docPartBody>
    </w:docPart>
    <w:docPart>
      <w:docPartPr>
        <w:name w:val="983083E66B6E41ACB415060B5D76F605"/>
        <w:category>
          <w:name w:val="Geral"/>
          <w:gallery w:val="placeholder"/>
        </w:category>
        <w:types>
          <w:type w:val="bbPlcHdr"/>
        </w:types>
        <w:behaviors>
          <w:behavior w:val="content"/>
        </w:behaviors>
        <w:guid w:val="{C243C9B5-03D5-4233-A89E-8633E1BBE0AC}"/>
      </w:docPartPr>
      <w:docPartBody>
        <w:p w:rsidR="003B193D" w:rsidRDefault="00B25FA0" w:rsidP="00B25FA0">
          <w:pPr>
            <w:pStyle w:val="983083E66B6E41ACB415060B5D76F605"/>
          </w:pPr>
          <w:r w:rsidRPr="00675A84">
            <w:rPr>
              <w:rStyle w:val="TextodoEspaoReservado"/>
            </w:rPr>
            <w:t>Escolher um item.</w:t>
          </w:r>
        </w:p>
      </w:docPartBody>
    </w:docPart>
    <w:docPart>
      <w:docPartPr>
        <w:name w:val="A9A6A4D2B76E41ECBE298495FC8E40B8"/>
        <w:category>
          <w:name w:val="Geral"/>
          <w:gallery w:val="placeholder"/>
        </w:category>
        <w:types>
          <w:type w:val="bbPlcHdr"/>
        </w:types>
        <w:behaviors>
          <w:behavior w:val="content"/>
        </w:behaviors>
        <w:guid w:val="{44518780-8043-4528-9781-57F49372696E}"/>
      </w:docPartPr>
      <w:docPartBody>
        <w:p w:rsidR="003B193D" w:rsidRDefault="00B25FA0" w:rsidP="00B25FA0">
          <w:pPr>
            <w:pStyle w:val="A9A6A4D2B76E41ECBE298495FC8E40B8"/>
          </w:pPr>
          <w:r w:rsidRPr="00675A84">
            <w:rPr>
              <w:rStyle w:val="TextodoEspaoReservado"/>
            </w:rPr>
            <w:t>Escolher um item.</w:t>
          </w:r>
        </w:p>
      </w:docPartBody>
    </w:docPart>
    <w:docPart>
      <w:docPartPr>
        <w:name w:val="D67412FAE9F04BF5850340CEC074EB34"/>
        <w:category>
          <w:name w:val="Geral"/>
          <w:gallery w:val="placeholder"/>
        </w:category>
        <w:types>
          <w:type w:val="bbPlcHdr"/>
        </w:types>
        <w:behaviors>
          <w:behavior w:val="content"/>
        </w:behaviors>
        <w:guid w:val="{4B2502BF-53F8-47FB-B22F-6AB1C6A823D9}"/>
      </w:docPartPr>
      <w:docPartBody>
        <w:p w:rsidR="003B193D" w:rsidRDefault="00B25FA0" w:rsidP="00B25FA0">
          <w:pPr>
            <w:pStyle w:val="D67412FAE9F04BF5850340CEC074EB34"/>
          </w:pPr>
          <w:r w:rsidRPr="00675A84">
            <w:rPr>
              <w:rStyle w:val="TextodoEspaoReservado"/>
            </w:rPr>
            <w:t>Escolher um item.</w:t>
          </w:r>
        </w:p>
      </w:docPartBody>
    </w:docPart>
    <w:docPart>
      <w:docPartPr>
        <w:name w:val="3E305D559F814D7BAE634F7EEE28A225"/>
        <w:category>
          <w:name w:val="Geral"/>
          <w:gallery w:val="placeholder"/>
        </w:category>
        <w:types>
          <w:type w:val="bbPlcHdr"/>
        </w:types>
        <w:behaviors>
          <w:behavior w:val="content"/>
        </w:behaviors>
        <w:guid w:val="{0E28AB56-939C-4699-9383-0FB7C91B7D30}"/>
      </w:docPartPr>
      <w:docPartBody>
        <w:p w:rsidR="003B193D" w:rsidRDefault="00B25FA0" w:rsidP="00B25FA0">
          <w:pPr>
            <w:pStyle w:val="3E305D559F814D7BAE634F7EEE28A225"/>
          </w:pPr>
          <w:r w:rsidRPr="00675A84">
            <w:rPr>
              <w:rStyle w:val="TextodoEspaoReservado"/>
            </w:rPr>
            <w:t>Escolher um item.</w:t>
          </w:r>
        </w:p>
      </w:docPartBody>
    </w:docPart>
    <w:docPart>
      <w:docPartPr>
        <w:name w:val="CD7D65029DA044E3B3200991C2DA01B6"/>
        <w:category>
          <w:name w:val="Geral"/>
          <w:gallery w:val="placeholder"/>
        </w:category>
        <w:types>
          <w:type w:val="bbPlcHdr"/>
        </w:types>
        <w:behaviors>
          <w:behavior w:val="content"/>
        </w:behaviors>
        <w:guid w:val="{79048500-7AD7-4618-8AA3-79A2DA17C7F3}"/>
      </w:docPartPr>
      <w:docPartBody>
        <w:p w:rsidR="003B193D" w:rsidRDefault="00B25FA0" w:rsidP="00B25FA0">
          <w:pPr>
            <w:pStyle w:val="CD7D65029DA044E3B3200991C2DA01B6"/>
          </w:pPr>
          <w:r w:rsidRPr="00675A84">
            <w:rPr>
              <w:rStyle w:val="TextodoEspaoReservado"/>
            </w:rPr>
            <w:t>Escolher um item.</w:t>
          </w:r>
        </w:p>
      </w:docPartBody>
    </w:docPart>
    <w:docPart>
      <w:docPartPr>
        <w:name w:val="497CE9B69E0A4D1CAFB457C2940411B3"/>
        <w:category>
          <w:name w:val="Geral"/>
          <w:gallery w:val="placeholder"/>
        </w:category>
        <w:types>
          <w:type w:val="bbPlcHdr"/>
        </w:types>
        <w:behaviors>
          <w:behavior w:val="content"/>
        </w:behaviors>
        <w:guid w:val="{D5DFF19D-577B-47E3-9FC3-9E484027951A}"/>
      </w:docPartPr>
      <w:docPartBody>
        <w:p w:rsidR="003B193D" w:rsidRDefault="00B25FA0" w:rsidP="00B25FA0">
          <w:pPr>
            <w:pStyle w:val="497CE9B69E0A4D1CAFB457C2940411B3"/>
          </w:pPr>
          <w:r w:rsidRPr="00675A84">
            <w:rPr>
              <w:rStyle w:val="TextodoEspaoReservado"/>
            </w:rPr>
            <w:t>Escolher um item.</w:t>
          </w:r>
        </w:p>
      </w:docPartBody>
    </w:docPart>
    <w:docPart>
      <w:docPartPr>
        <w:name w:val="F696A43E00834E26AB5812E898FE5CC1"/>
        <w:category>
          <w:name w:val="Geral"/>
          <w:gallery w:val="placeholder"/>
        </w:category>
        <w:types>
          <w:type w:val="bbPlcHdr"/>
        </w:types>
        <w:behaviors>
          <w:behavior w:val="content"/>
        </w:behaviors>
        <w:guid w:val="{B085011A-331E-4568-BB00-905BF0520EA6}"/>
      </w:docPartPr>
      <w:docPartBody>
        <w:p w:rsidR="003B193D" w:rsidRDefault="00B25FA0" w:rsidP="00B25FA0">
          <w:pPr>
            <w:pStyle w:val="F696A43E00834E26AB5812E898FE5CC1"/>
          </w:pPr>
          <w:r w:rsidRPr="00675A84">
            <w:rPr>
              <w:rStyle w:val="TextodoEspaoReservado"/>
            </w:rPr>
            <w:t>Escolher um item.</w:t>
          </w:r>
        </w:p>
      </w:docPartBody>
    </w:docPart>
    <w:docPart>
      <w:docPartPr>
        <w:name w:val="584932DDF0FF44C7814611C74BC6C6FA"/>
        <w:category>
          <w:name w:val="Geral"/>
          <w:gallery w:val="placeholder"/>
        </w:category>
        <w:types>
          <w:type w:val="bbPlcHdr"/>
        </w:types>
        <w:behaviors>
          <w:behavior w:val="content"/>
        </w:behaviors>
        <w:guid w:val="{BBAA84BC-549F-4CCE-A698-C5266BCCF44B}"/>
      </w:docPartPr>
      <w:docPartBody>
        <w:p w:rsidR="003B193D" w:rsidRDefault="00B25FA0" w:rsidP="00B25FA0">
          <w:pPr>
            <w:pStyle w:val="584932DDF0FF44C7814611C74BC6C6FA"/>
          </w:pPr>
          <w:r w:rsidRPr="00675A84">
            <w:rPr>
              <w:rStyle w:val="TextodoEspaoReservado"/>
            </w:rPr>
            <w:t>Escolher um item.</w:t>
          </w:r>
        </w:p>
      </w:docPartBody>
    </w:docPart>
    <w:docPart>
      <w:docPartPr>
        <w:name w:val="B36AB49F9B8946C78DF2011B189F29B6"/>
        <w:category>
          <w:name w:val="Geral"/>
          <w:gallery w:val="placeholder"/>
        </w:category>
        <w:types>
          <w:type w:val="bbPlcHdr"/>
        </w:types>
        <w:behaviors>
          <w:behavior w:val="content"/>
        </w:behaviors>
        <w:guid w:val="{76BC61C0-30E5-4E80-ADA2-EF93A0FA31AB}"/>
      </w:docPartPr>
      <w:docPartBody>
        <w:p w:rsidR="003B193D" w:rsidRDefault="00B25FA0" w:rsidP="00B25FA0">
          <w:pPr>
            <w:pStyle w:val="B36AB49F9B8946C78DF2011B189F29B6"/>
          </w:pPr>
          <w:r w:rsidRPr="00675A84">
            <w:rPr>
              <w:rStyle w:val="TextodoEspaoReservado"/>
            </w:rPr>
            <w:t>Escolher um item.</w:t>
          </w:r>
        </w:p>
      </w:docPartBody>
    </w:docPart>
    <w:docPart>
      <w:docPartPr>
        <w:name w:val="AC08C34CC0D04ED8931637CA34C48FC0"/>
        <w:category>
          <w:name w:val="Geral"/>
          <w:gallery w:val="placeholder"/>
        </w:category>
        <w:types>
          <w:type w:val="bbPlcHdr"/>
        </w:types>
        <w:behaviors>
          <w:behavior w:val="content"/>
        </w:behaviors>
        <w:guid w:val="{00B84D79-ED9D-4F17-95B7-634AFAAB390C}"/>
      </w:docPartPr>
      <w:docPartBody>
        <w:p w:rsidR="003B193D" w:rsidRDefault="00B25FA0" w:rsidP="00B25FA0">
          <w:pPr>
            <w:pStyle w:val="AC08C34CC0D04ED8931637CA34C48FC0"/>
          </w:pPr>
          <w:r w:rsidRPr="00675A84">
            <w:rPr>
              <w:rStyle w:val="TextodoEspaoReservado"/>
            </w:rPr>
            <w:t>Escolher um item.</w:t>
          </w:r>
        </w:p>
      </w:docPartBody>
    </w:docPart>
    <w:docPart>
      <w:docPartPr>
        <w:name w:val="93A6DB597CC6408EBEBD48586466CBA5"/>
        <w:category>
          <w:name w:val="Geral"/>
          <w:gallery w:val="placeholder"/>
        </w:category>
        <w:types>
          <w:type w:val="bbPlcHdr"/>
        </w:types>
        <w:behaviors>
          <w:behavior w:val="content"/>
        </w:behaviors>
        <w:guid w:val="{73562630-E228-4003-B64A-CEF7D364E923}"/>
      </w:docPartPr>
      <w:docPartBody>
        <w:p w:rsidR="003B193D" w:rsidRDefault="00B25FA0" w:rsidP="00B25FA0">
          <w:pPr>
            <w:pStyle w:val="93A6DB597CC6408EBEBD48586466CBA5"/>
          </w:pPr>
          <w:r w:rsidRPr="00675A84">
            <w:rPr>
              <w:rStyle w:val="TextodoEspaoReservado"/>
            </w:rPr>
            <w:t>Escolher um item.</w:t>
          </w:r>
        </w:p>
      </w:docPartBody>
    </w:docPart>
    <w:docPart>
      <w:docPartPr>
        <w:name w:val="CF6055BF247E40F480235AB2CC1F5B38"/>
        <w:category>
          <w:name w:val="Geral"/>
          <w:gallery w:val="placeholder"/>
        </w:category>
        <w:types>
          <w:type w:val="bbPlcHdr"/>
        </w:types>
        <w:behaviors>
          <w:behavior w:val="content"/>
        </w:behaviors>
        <w:guid w:val="{24875D5A-81A1-4B20-9314-A95EA75A85DD}"/>
      </w:docPartPr>
      <w:docPartBody>
        <w:p w:rsidR="003B193D" w:rsidRDefault="00B25FA0" w:rsidP="00B25FA0">
          <w:pPr>
            <w:pStyle w:val="CF6055BF247E40F480235AB2CC1F5B38"/>
          </w:pPr>
          <w:r w:rsidRPr="00675A84">
            <w:rPr>
              <w:rStyle w:val="TextodoEspaoReservado"/>
            </w:rPr>
            <w:t>Escolher um item.</w:t>
          </w:r>
        </w:p>
      </w:docPartBody>
    </w:docPart>
    <w:docPart>
      <w:docPartPr>
        <w:name w:val="5AF0A4E4E9CF42D9B9A94D68439939C4"/>
        <w:category>
          <w:name w:val="Geral"/>
          <w:gallery w:val="placeholder"/>
        </w:category>
        <w:types>
          <w:type w:val="bbPlcHdr"/>
        </w:types>
        <w:behaviors>
          <w:behavior w:val="content"/>
        </w:behaviors>
        <w:guid w:val="{D4D22A86-BCFC-4C12-A9C5-BFE352202054}"/>
      </w:docPartPr>
      <w:docPartBody>
        <w:p w:rsidR="003B193D" w:rsidRDefault="00B25FA0" w:rsidP="00B25FA0">
          <w:pPr>
            <w:pStyle w:val="5AF0A4E4E9CF42D9B9A94D68439939C4"/>
          </w:pPr>
          <w:r w:rsidRPr="00675A84">
            <w:rPr>
              <w:rStyle w:val="TextodoEspaoReservado"/>
            </w:rPr>
            <w:t>Escolher um item.</w:t>
          </w:r>
        </w:p>
      </w:docPartBody>
    </w:docPart>
    <w:docPart>
      <w:docPartPr>
        <w:name w:val="4C5C542379B24EA9881B53FAECD6B136"/>
        <w:category>
          <w:name w:val="Geral"/>
          <w:gallery w:val="placeholder"/>
        </w:category>
        <w:types>
          <w:type w:val="bbPlcHdr"/>
        </w:types>
        <w:behaviors>
          <w:behavior w:val="content"/>
        </w:behaviors>
        <w:guid w:val="{4EF1FE09-38DD-4655-BBA7-C68A9BED7ECE}"/>
      </w:docPartPr>
      <w:docPartBody>
        <w:p w:rsidR="003B193D" w:rsidRDefault="00B25FA0" w:rsidP="00B25FA0">
          <w:pPr>
            <w:pStyle w:val="4C5C542379B24EA9881B53FAECD6B136"/>
          </w:pPr>
          <w:r w:rsidRPr="00675A84">
            <w:rPr>
              <w:rStyle w:val="TextodoEspaoReservado"/>
            </w:rPr>
            <w:t>Escolher um item.</w:t>
          </w:r>
        </w:p>
      </w:docPartBody>
    </w:docPart>
    <w:docPart>
      <w:docPartPr>
        <w:name w:val="D0E0A84DB75E42F19A0F13724823C888"/>
        <w:category>
          <w:name w:val="Geral"/>
          <w:gallery w:val="placeholder"/>
        </w:category>
        <w:types>
          <w:type w:val="bbPlcHdr"/>
        </w:types>
        <w:behaviors>
          <w:behavior w:val="content"/>
        </w:behaviors>
        <w:guid w:val="{557EE3CB-83FB-4DBC-BD1D-22053D9C2453}"/>
      </w:docPartPr>
      <w:docPartBody>
        <w:p w:rsidR="003B193D" w:rsidRDefault="00B25FA0" w:rsidP="00B25FA0">
          <w:pPr>
            <w:pStyle w:val="D0E0A84DB75E42F19A0F13724823C888"/>
          </w:pPr>
          <w:r w:rsidRPr="00675A84">
            <w:rPr>
              <w:rStyle w:val="TextodoEspaoReservado"/>
            </w:rPr>
            <w:t>Escolher um item.</w:t>
          </w:r>
        </w:p>
      </w:docPartBody>
    </w:docPart>
    <w:docPart>
      <w:docPartPr>
        <w:name w:val="9D0883D766B349A88C0BE0AFF43AFFE4"/>
        <w:category>
          <w:name w:val="Geral"/>
          <w:gallery w:val="placeholder"/>
        </w:category>
        <w:types>
          <w:type w:val="bbPlcHdr"/>
        </w:types>
        <w:behaviors>
          <w:behavior w:val="content"/>
        </w:behaviors>
        <w:guid w:val="{84A91A24-42A6-4442-88DD-63D9A80C2D1B}"/>
      </w:docPartPr>
      <w:docPartBody>
        <w:p w:rsidR="003B193D" w:rsidRDefault="00B25FA0" w:rsidP="00B25FA0">
          <w:pPr>
            <w:pStyle w:val="9D0883D766B349A88C0BE0AFF43AFFE4"/>
          </w:pPr>
          <w:r w:rsidRPr="00675A84">
            <w:rPr>
              <w:rStyle w:val="TextodoEspaoReservado"/>
            </w:rPr>
            <w:t>Escolher um item.</w:t>
          </w:r>
        </w:p>
      </w:docPartBody>
    </w:docPart>
    <w:docPart>
      <w:docPartPr>
        <w:name w:val="C2CB3E24A175409FA741AD8722F89A91"/>
        <w:category>
          <w:name w:val="Geral"/>
          <w:gallery w:val="placeholder"/>
        </w:category>
        <w:types>
          <w:type w:val="bbPlcHdr"/>
        </w:types>
        <w:behaviors>
          <w:behavior w:val="content"/>
        </w:behaviors>
        <w:guid w:val="{74878C4F-E0EF-4067-BA40-B501EFF1326A}"/>
      </w:docPartPr>
      <w:docPartBody>
        <w:p w:rsidR="003B193D" w:rsidRDefault="00B25FA0" w:rsidP="00B25FA0">
          <w:pPr>
            <w:pStyle w:val="C2CB3E24A175409FA741AD8722F89A91"/>
          </w:pPr>
          <w:r w:rsidRPr="00675A84">
            <w:rPr>
              <w:rStyle w:val="TextodoEspaoReservado"/>
            </w:rPr>
            <w:t>Escolher um item.</w:t>
          </w:r>
        </w:p>
      </w:docPartBody>
    </w:docPart>
    <w:docPart>
      <w:docPartPr>
        <w:name w:val="041AC096856A463ABCD4DAADF29DAE50"/>
        <w:category>
          <w:name w:val="Geral"/>
          <w:gallery w:val="placeholder"/>
        </w:category>
        <w:types>
          <w:type w:val="bbPlcHdr"/>
        </w:types>
        <w:behaviors>
          <w:behavior w:val="content"/>
        </w:behaviors>
        <w:guid w:val="{4DB0D4D8-1CDC-4DD5-92D9-25B78A3A3FFB}"/>
      </w:docPartPr>
      <w:docPartBody>
        <w:p w:rsidR="00D9257C" w:rsidRDefault="00F504FC" w:rsidP="00F504FC">
          <w:pPr>
            <w:pStyle w:val="041AC096856A463ABCD4DAADF29DAE50"/>
          </w:pPr>
          <w:r w:rsidRPr="00675A84">
            <w:rPr>
              <w:rStyle w:val="TextodoEspaoReservado"/>
            </w:rPr>
            <w:t>Escolher um item.</w:t>
          </w:r>
        </w:p>
      </w:docPartBody>
    </w:docPart>
    <w:docPart>
      <w:docPartPr>
        <w:name w:val="DDE162D29D8E41CAB2A083E6BCC45E4B"/>
        <w:category>
          <w:name w:val="Geral"/>
          <w:gallery w:val="placeholder"/>
        </w:category>
        <w:types>
          <w:type w:val="bbPlcHdr"/>
        </w:types>
        <w:behaviors>
          <w:behavior w:val="content"/>
        </w:behaviors>
        <w:guid w:val="{0FAD105A-893D-4472-A6BD-115B3750408A}"/>
      </w:docPartPr>
      <w:docPartBody>
        <w:p w:rsidR="00D9257C" w:rsidRDefault="00F504FC" w:rsidP="00F504FC">
          <w:pPr>
            <w:pStyle w:val="DDE162D29D8E41CAB2A083E6BCC45E4B"/>
          </w:pPr>
          <w:r w:rsidRPr="00675A84">
            <w:rPr>
              <w:rStyle w:val="TextodoEspaoReservado"/>
            </w:rPr>
            <w:t>Escolher um item.</w:t>
          </w:r>
        </w:p>
      </w:docPartBody>
    </w:docPart>
    <w:docPart>
      <w:docPartPr>
        <w:name w:val="D252AA55C01748B5B4747590A17649CF"/>
        <w:category>
          <w:name w:val="Geral"/>
          <w:gallery w:val="placeholder"/>
        </w:category>
        <w:types>
          <w:type w:val="bbPlcHdr"/>
        </w:types>
        <w:behaviors>
          <w:behavior w:val="content"/>
        </w:behaviors>
        <w:guid w:val="{E2724A9C-F428-4C66-804D-BE0B26FBF36D}"/>
      </w:docPartPr>
      <w:docPartBody>
        <w:p w:rsidR="00D9257C" w:rsidRDefault="00F504FC" w:rsidP="00F504FC">
          <w:pPr>
            <w:pStyle w:val="D252AA55C01748B5B4747590A17649CF"/>
          </w:pPr>
          <w:r w:rsidRPr="00675A84">
            <w:rPr>
              <w:rStyle w:val="TextodoEspaoReservado"/>
            </w:rPr>
            <w:t>Escolher um item.</w:t>
          </w:r>
        </w:p>
      </w:docPartBody>
    </w:docPart>
    <w:docPart>
      <w:docPartPr>
        <w:name w:val="D0A37B4FABCE4D4DBEFFD3AFBDA1CF1F"/>
        <w:category>
          <w:name w:val="Geral"/>
          <w:gallery w:val="placeholder"/>
        </w:category>
        <w:types>
          <w:type w:val="bbPlcHdr"/>
        </w:types>
        <w:behaviors>
          <w:behavior w:val="content"/>
        </w:behaviors>
        <w:guid w:val="{82D47957-C58E-4DE2-9A95-DDB56AD8B598}"/>
      </w:docPartPr>
      <w:docPartBody>
        <w:p w:rsidR="00D9257C" w:rsidRDefault="00F504FC" w:rsidP="00F504FC">
          <w:pPr>
            <w:pStyle w:val="D0A37B4FABCE4D4DBEFFD3AFBDA1CF1F"/>
          </w:pPr>
          <w:r w:rsidRPr="00675A84">
            <w:rPr>
              <w:rStyle w:val="TextodoEspaoReservado"/>
            </w:rPr>
            <w:t>Escolher um item.</w:t>
          </w:r>
        </w:p>
      </w:docPartBody>
    </w:docPart>
    <w:docPart>
      <w:docPartPr>
        <w:name w:val="C446FDDEC7964D49891AD303806A7694"/>
        <w:category>
          <w:name w:val="Geral"/>
          <w:gallery w:val="placeholder"/>
        </w:category>
        <w:types>
          <w:type w:val="bbPlcHdr"/>
        </w:types>
        <w:behaviors>
          <w:behavior w:val="content"/>
        </w:behaviors>
        <w:guid w:val="{6F80DFC6-31D2-43C0-8A0D-4FAF278EB741}"/>
      </w:docPartPr>
      <w:docPartBody>
        <w:p w:rsidR="00D9257C" w:rsidRDefault="00F504FC" w:rsidP="00F504FC">
          <w:pPr>
            <w:pStyle w:val="C446FDDEC7964D49891AD303806A7694"/>
          </w:pPr>
          <w:r w:rsidRPr="00675A84">
            <w:rPr>
              <w:rStyle w:val="TextodoEspaoReservado"/>
            </w:rPr>
            <w:t>Escolher um item.</w:t>
          </w:r>
        </w:p>
      </w:docPartBody>
    </w:docPart>
    <w:docPart>
      <w:docPartPr>
        <w:name w:val="CC4173F754BD44EBA2E1024881EC172F"/>
        <w:category>
          <w:name w:val="Geral"/>
          <w:gallery w:val="placeholder"/>
        </w:category>
        <w:types>
          <w:type w:val="bbPlcHdr"/>
        </w:types>
        <w:behaviors>
          <w:behavior w:val="content"/>
        </w:behaviors>
        <w:guid w:val="{179E67B4-9587-4E51-98CA-821BD588124D}"/>
      </w:docPartPr>
      <w:docPartBody>
        <w:p w:rsidR="00D9257C" w:rsidRDefault="00F504FC" w:rsidP="00F504FC">
          <w:pPr>
            <w:pStyle w:val="CC4173F754BD44EBA2E1024881EC172F"/>
          </w:pPr>
          <w:r w:rsidRPr="00675A84">
            <w:rPr>
              <w:rStyle w:val="TextodoEspaoReservado"/>
            </w:rPr>
            <w:t>Escolher um item.</w:t>
          </w:r>
        </w:p>
      </w:docPartBody>
    </w:docPart>
    <w:docPart>
      <w:docPartPr>
        <w:name w:val="39E4DC8A62764F8683903C9B4176D453"/>
        <w:category>
          <w:name w:val="Geral"/>
          <w:gallery w:val="placeholder"/>
        </w:category>
        <w:types>
          <w:type w:val="bbPlcHdr"/>
        </w:types>
        <w:behaviors>
          <w:behavior w:val="content"/>
        </w:behaviors>
        <w:guid w:val="{EF7EA35D-C4F3-4E95-819B-A87A7B74E1CB}"/>
      </w:docPartPr>
      <w:docPartBody>
        <w:p w:rsidR="00D9257C" w:rsidRDefault="00F504FC" w:rsidP="00F504FC">
          <w:pPr>
            <w:pStyle w:val="39E4DC8A62764F8683903C9B4176D453"/>
          </w:pPr>
          <w:r w:rsidRPr="00675A84">
            <w:rPr>
              <w:rStyle w:val="TextodoEspaoReservado"/>
            </w:rPr>
            <w:t>Escolher um item.</w:t>
          </w:r>
        </w:p>
      </w:docPartBody>
    </w:docPart>
    <w:docPart>
      <w:docPartPr>
        <w:name w:val="D1E43D9DBEB847BABFE3CCDC1AD57881"/>
        <w:category>
          <w:name w:val="Geral"/>
          <w:gallery w:val="placeholder"/>
        </w:category>
        <w:types>
          <w:type w:val="bbPlcHdr"/>
        </w:types>
        <w:behaviors>
          <w:behavior w:val="content"/>
        </w:behaviors>
        <w:guid w:val="{8EDEEF12-8C92-4DCC-932B-63126F746AC4}"/>
      </w:docPartPr>
      <w:docPartBody>
        <w:p w:rsidR="00D9257C" w:rsidRDefault="00F504FC" w:rsidP="00F504FC">
          <w:pPr>
            <w:pStyle w:val="D1E43D9DBEB847BABFE3CCDC1AD57881"/>
          </w:pPr>
          <w:r w:rsidRPr="00675A84">
            <w:rPr>
              <w:rStyle w:val="TextodoEspaoReservado"/>
            </w:rPr>
            <w:t>Escolher um item.</w:t>
          </w:r>
        </w:p>
      </w:docPartBody>
    </w:docPart>
    <w:docPart>
      <w:docPartPr>
        <w:name w:val="FC38D1A6BD55446BA5F0F6D12AAE4173"/>
        <w:category>
          <w:name w:val="Geral"/>
          <w:gallery w:val="placeholder"/>
        </w:category>
        <w:types>
          <w:type w:val="bbPlcHdr"/>
        </w:types>
        <w:behaviors>
          <w:behavior w:val="content"/>
        </w:behaviors>
        <w:guid w:val="{CD3CB720-C687-49F4-B0D1-09FAD9224BF3}"/>
      </w:docPartPr>
      <w:docPartBody>
        <w:p w:rsidR="00D9257C" w:rsidRDefault="00F504FC" w:rsidP="00F504FC">
          <w:pPr>
            <w:pStyle w:val="FC38D1A6BD55446BA5F0F6D12AAE4173"/>
          </w:pPr>
          <w:r w:rsidRPr="00675A84">
            <w:rPr>
              <w:rStyle w:val="TextodoEspaoReservado"/>
            </w:rPr>
            <w:t>Escolher um item.</w:t>
          </w:r>
        </w:p>
      </w:docPartBody>
    </w:docPart>
    <w:docPart>
      <w:docPartPr>
        <w:name w:val="B22D83F42CA54D8E978F1334367BB6F4"/>
        <w:category>
          <w:name w:val="Geral"/>
          <w:gallery w:val="placeholder"/>
        </w:category>
        <w:types>
          <w:type w:val="bbPlcHdr"/>
        </w:types>
        <w:behaviors>
          <w:behavior w:val="content"/>
        </w:behaviors>
        <w:guid w:val="{BA1EE429-C613-431C-BC93-011F6D70BA03}"/>
      </w:docPartPr>
      <w:docPartBody>
        <w:p w:rsidR="00D9257C" w:rsidRDefault="00F504FC" w:rsidP="00F504FC">
          <w:pPr>
            <w:pStyle w:val="B22D83F42CA54D8E978F1334367BB6F4"/>
          </w:pPr>
          <w:r w:rsidRPr="00675A84">
            <w:rPr>
              <w:rStyle w:val="TextodoEspaoReservado"/>
            </w:rPr>
            <w:t>Escolher um item.</w:t>
          </w:r>
        </w:p>
      </w:docPartBody>
    </w:docPart>
    <w:docPart>
      <w:docPartPr>
        <w:name w:val="88C4C3B25C334EA2A412924573796AF4"/>
        <w:category>
          <w:name w:val="Geral"/>
          <w:gallery w:val="placeholder"/>
        </w:category>
        <w:types>
          <w:type w:val="bbPlcHdr"/>
        </w:types>
        <w:behaviors>
          <w:behavior w:val="content"/>
        </w:behaviors>
        <w:guid w:val="{40D60E1D-95AA-4FBC-B222-C5500265A4D9}"/>
      </w:docPartPr>
      <w:docPartBody>
        <w:p w:rsidR="00D9257C" w:rsidRDefault="00F504FC" w:rsidP="00F504FC">
          <w:pPr>
            <w:pStyle w:val="88C4C3B25C334EA2A412924573796AF4"/>
          </w:pPr>
          <w:r w:rsidRPr="00675A84">
            <w:rPr>
              <w:rStyle w:val="TextodoEspaoReservado"/>
            </w:rPr>
            <w:t>Escolher um item.</w:t>
          </w:r>
        </w:p>
      </w:docPartBody>
    </w:docPart>
    <w:docPart>
      <w:docPartPr>
        <w:name w:val="52512592006D42288CB11CA377B98F8E"/>
        <w:category>
          <w:name w:val="Geral"/>
          <w:gallery w:val="placeholder"/>
        </w:category>
        <w:types>
          <w:type w:val="bbPlcHdr"/>
        </w:types>
        <w:behaviors>
          <w:behavior w:val="content"/>
        </w:behaviors>
        <w:guid w:val="{B6BA9B64-B06F-45B3-9111-968C1D266C1C}"/>
      </w:docPartPr>
      <w:docPartBody>
        <w:p w:rsidR="00D9257C" w:rsidRDefault="00F504FC" w:rsidP="00F504FC">
          <w:pPr>
            <w:pStyle w:val="52512592006D42288CB11CA377B98F8E"/>
          </w:pPr>
          <w:r w:rsidRPr="00675A84">
            <w:rPr>
              <w:rStyle w:val="TextodoEspaoReservado"/>
            </w:rPr>
            <w:t>Escolher um item.</w:t>
          </w:r>
        </w:p>
      </w:docPartBody>
    </w:docPart>
    <w:docPart>
      <w:docPartPr>
        <w:name w:val="034E38D7154E4E9DB8AEBB1C5BC36D8C"/>
        <w:category>
          <w:name w:val="Geral"/>
          <w:gallery w:val="placeholder"/>
        </w:category>
        <w:types>
          <w:type w:val="bbPlcHdr"/>
        </w:types>
        <w:behaviors>
          <w:behavior w:val="content"/>
        </w:behaviors>
        <w:guid w:val="{4C45D3F3-133E-4878-B82D-4C8A217C9623}"/>
      </w:docPartPr>
      <w:docPartBody>
        <w:p w:rsidR="00D9257C" w:rsidRDefault="00F504FC" w:rsidP="00F504FC">
          <w:pPr>
            <w:pStyle w:val="034E38D7154E4E9DB8AEBB1C5BC36D8C"/>
          </w:pPr>
          <w:r w:rsidRPr="00675A84">
            <w:rPr>
              <w:rStyle w:val="TextodoEspaoReservado"/>
            </w:rPr>
            <w:t>Escolher um item.</w:t>
          </w:r>
        </w:p>
      </w:docPartBody>
    </w:docPart>
    <w:docPart>
      <w:docPartPr>
        <w:name w:val="5AE39E9F94E4473B918FB48B3C5D1107"/>
        <w:category>
          <w:name w:val="Geral"/>
          <w:gallery w:val="placeholder"/>
        </w:category>
        <w:types>
          <w:type w:val="bbPlcHdr"/>
        </w:types>
        <w:behaviors>
          <w:behavior w:val="content"/>
        </w:behaviors>
        <w:guid w:val="{EDBD5417-A79D-46F2-97C7-726D2D82ECC5}"/>
      </w:docPartPr>
      <w:docPartBody>
        <w:p w:rsidR="00F54724" w:rsidRDefault="007048C4" w:rsidP="007048C4">
          <w:pPr>
            <w:pStyle w:val="5AE39E9F94E4473B918FB48B3C5D1107"/>
          </w:pPr>
          <w:r w:rsidRPr="00675A84">
            <w:rPr>
              <w:rStyle w:val="TextodoEspaoReservado"/>
            </w:rPr>
            <w:t>Escolher um item.</w:t>
          </w:r>
        </w:p>
      </w:docPartBody>
    </w:docPart>
    <w:docPart>
      <w:docPartPr>
        <w:name w:val="845B5FB9A52E4F13AC53F73E0786E25E"/>
        <w:category>
          <w:name w:val="Geral"/>
          <w:gallery w:val="placeholder"/>
        </w:category>
        <w:types>
          <w:type w:val="bbPlcHdr"/>
        </w:types>
        <w:behaviors>
          <w:behavior w:val="content"/>
        </w:behaviors>
        <w:guid w:val="{060D0239-CD48-40AE-9C28-0977D44D8B00}"/>
      </w:docPartPr>
      <w:docPartBody>
        <w:p w:rsidR="00F54724" w:rsidRDefault="007048C4" w:rsidP="007048C4">
          <w:pPr>
            <w:pStyle w:val="845B5FB9A52E4F13AC53F73E0786E25E"/>
          </w:pPr>
          <w:r w:rsidRPr="00675A84">
            <w:rPr>
              <w:rStyle w:val="TextodoEspaoReservado"/>
            </w:rPr>
            <w:t>Escolher um item.</w:t>
          </w:r>
        </w:p>
      </w:docPartBody>
    </w:docPart>
    <w:docPart>
      <w:docPartPr>
        <w:name w:val="49D2FF1BD8AC4EF2A65F13030E159A7D"/>
        <w:category>
          <w:name w:val="Geral"/>
          <w:gallery w:val="placeholder"/>
        </w:category>
        <w:types>
          <w:type w:val="bbPlcHdr"/>
        </w:types>
        <w:behaviors>
          <w:behavior w:val="content"/>
        </w:behaviors>
        <w:guid w:val="{524A9588-562B-4F1F-B264-74DEA480E50D}"/>
      </w:docPartPr>
      <w:docPartBody>
        <w:p w:rsidR="00F54724" w:rsidRDefault="007048C4" w:rsidP="007048C4">
          <w:pPr>
            <w:pStyle w:val="49D2FF1BD8AC4EF2A65F13030E159A7D"/>
          </w:pPr>
          <w:r w:rsidRPr="00675A84">
            <w:rPr>
              <w:rStyle w:val="TextodoEspaoReservado"/>
            </w:rPr>
            <w:t>Escolher um item.</w:t>
          </w:r>
        </w:p>
      </w:docPartBody>
    </w:docPart>
    <w:docPart>
      <w:docPartPr>
        <w:name w:val="5B59FA86580F4FDBB64737D5BB554B31"/>
        <w:category>
          <w:name w:val="Geral"/>
          <w:gallery w:val="placeholder"/>
        </w:category>
        <w:types>
          <w:type w:val="bbPlcHdr"/>
        </w:types>
        <w:behaviors>
          <w:behavior w:val="content"/>
        </w:behaviors>
        <w:guid w:val="{F4D877B1-E762-4F91-89CD-1DC55CFEFB73}"/>
      </w:docPartPr>
      <w:docPartBody>
        <w:p w:rsidR="00F54724" w:rsidRDefault="007048C4" w:rsidP="007048C4">
          <w:pPr>
            <w:pStyle w:val="5B59FA86580F4FDBB64737D5BB554B31"/>
          </w:pPr>
          <w:r w:rsidRPr="00675A84">
            <w:rPr>
              <w:rStyle w:val="TextodoEspaoReservado"/>
            </w:rPr>
            <w:t>Escolher um item.</w:t>
          </w:r>
        </w:p>
      </w:docPartBody>
    </w:docPart>
    <w:docPart>
      <w:docPartPr>
        <w:name w:val="ACB27DFB113347EEB1D156AD909BEC24"/>
        <w:category>
          <w:name w:val="Geral"/>
          <w:gallery w:val="placeholder"/>
        </w:category>
        <w:types>
          <w:type w:val="bbPlcHdr"/>
        </w:types>
        <w:behaviors>
          <w:behavior w:val="content"/>
        </w:behaviors>
        <w:guid w:val="{2352B5D0-A303-4001-B466-9599C3596574}"/>
      </w:docPartPr>
      <w:docPartBody>
        <w:p w:rsidR="00F54724" w:rsidRDefault="007048C4" w:rsidP="007048C4">
          <w:pPr>
            <w:pStyle w:val="ACB27DFB113347EEB1D156AD909BEC24"/>
          </w:pPr>
          <w:r w:rsidRPr="00675A84">
            <w:rPr>
              <w:rStyle w:val="TextodoEspaoReservado"/>
            </w:rPr>
            <w:t>Escolher um item.</w:t>
          </w:r>
        </w:p>
      </w:docPartBody>
    </w:docPart>
    <w:docPart>
      <w:docPartPr>
        <w:name w:val="1378E9C686654EB3BD84B3C609C87819"/>
        <w:category>
          <w:name w:val="Geral"/>
          <w:gallery w:val="placeholder"/>
        </w:category>
        <w:types>
          <w:type w:val="bbPlcHdr"/>
        </w:types>
        <w:behaviors>
          <w:behavior w:val="content"/>
        </w:behaviors>
        <w:guid w:val="{356BFE00-99F8-4135-A8DA-534EE5B6E8B1}"/>
      </w:docPartPr>
      <w:docPartBody>
        <w:p w:rsidR="00F54724" w:rsidRDefault="007048C4" w:rsidP="007048C4">
          <w:pPr>
            <w:pStyle w:val="1378E9C686654EB3BD84B3C609C87819"/>
          </w:pPr>
          <w:r w:rsidRPr="00675A84">
            <w:rPr>
              <w:rStyle w:val="TextodoEspaoReservado"/>
            </w:rPr>
            <w:t>Escolher um item.</w:t>
          </w:r>
        </w:p>
      </w:docPartBody>
    </w:docPart>
    <w:docPart>
      <w:docPartPr>
        <w:name w:val="075F2E5F1EF54F948A4E879F20D55EE6"/>
        <w:category>
          <w:name w:val="Geral"/>
          <w:gallery w:val="placeholder"/>
        </w:category>
        <w:types>
          <w:type w:val="bbPlcHdr"/>
        </w:types>
        <w:behaviors>
          <w:behavior w:val="content"/>
        </w:behaviors>
        <w:guid w:val="{02C095AA-EFB7-4BB6-A47C-439D287C95AF}"/>
      </w:docPartPr>
      <w:docPartBody>
        <w:p w:rsidR="00F54724" w:rsidRDefault="007048C4" w:rsidP="007048C4">
          <w:pPr>
            <w:pStyle w:val="075F2E5F1EF54F948A4E879F20D55EE6"/>
          </w:pPr>
          <w:r w:rsidRPr="00675A84">
            <w:rPr>
              <w:rStyle w:val="TextodoEspaoReservado"/>
            </w:rPr>
            <w:t>Escolher um item.</w:t>
          </w:r>
        </w:p>
      </w:docPartBody>
    </w:docPart>
    <w:docPart>
      <w:docPartPr>
        <w:name w:val="306574C65C42429A9F2BE76188AE2BD3"/>
        <w:category>
          <w:name w:val="Geral"/>
          <w:gallery w:val="placeholder"/>
        </w:category>
        <w:types>
          <w:type w:val="bbPlcHdr"/>
        </w:types>
        <w:behaviors>
          <w:behavior w:val="content"/>
        </w:behaviors>
        <w:guid w:val="{E9B06018-C5FD-4766-BC2A-9A015255BC2F}"/>
      </w:docPartPr>
      <w:docPartBody>
        <w:p w:rsidR="00F54724" w:rsidRDefault="007048C4" w:rsidP="007048C4">
          <w:pPr>
            <w:pStyle w:val="306574C65C42429A9F2BE76188AE2BD3"/>
          </w:pPr>
          <w:r w:rsidRPr="00675A84">
            <w:rPr>
              <w:rStyle w:val="TextodoEspaoReservado"/>
            </w:rPr>
            <w:t>Escolher um item.</w:t>
          </w:r>
        </w:p>
      </w:docPartBody>
    </w:docPart>
    <w:docPart>
      <w:docPartPr>
        <w:name w:val="3FBFF6D90C5C4775B88E2EDDA8E1E861"/>
        <w:category>
          <w:name w:val="Geral"/>
          <w:gallery w:val="placeholder"/>
        </w:category>
        <w:types>
          <w:type w:val="bbPlcHdr"/>
        </w:types>
        <w:behaviors>
          <w:behavior w:val="content"/>
        </w:behaviors>
        <w:guid w:val="{3B48CC12-9EB4-49AD-877B-26448A305B28}"/>
      </w:docPartPr>
      <w:docPartBody>
        <w:p w:rsidR="00F54724" w:rsidRDefault="007048C4" w:rsidP="007048C4">
          <w:pPr>
            <w:pStyle w:val="3FBFF6D90C5C4775B88E2EDDA8E1E861"/>
          </w:pPr>
          <w:r w:rsidRPr="00675A84">
            <w:rPr>
              <w:rStyle w:val="TextodoEspaoReservado"/>
            </w:rPr>
            <w:t>Escolher um item.</w:t>
          </w:r>
        </w:p>
      </w:docPartBody>
    </w:docPart>
    <w:docPart>
      <w:docPartPr>
        <w:name w:val="2700BF313E9E4B889F98B1661EA2044E"/>
        <w:category>
          <w:name w:val="Geral"/>
          <w:gallery w:val="placeholder"/>
        </w:category>
        <w:types>
          <w:type w:val="bbPlcHdr"/>
        </w:types>
        <w:behaviors>
          <w:behavior w:val="content"/>
        </w:behaviors>
        <w:guid w:val="{59182C74-B462-4E31-A44A-0ED74CFB0EE7}"/>
      </w:docPartPr>
      <w:docPartBody>
        <w:p w:rsidR="00F54724" w:rsidRDefault="007048C4" w:rsidP="007048C4">
          <w:pPr>
            <w:pStyle w:val="2700BF313E9E4B889F98B1661EA2044E"/>
          </w:pPr>
          <w:r w:rsidRPr="00675A84">
            <w:rPr>
              <w:rStyle w:val="TextodoEspaoReservado"/>
            </w:rPr>
            <w:t>Escolher um item.</w:t>
          </w:r>
        </w:p>
      </w:docPartBody>
    </w:docPart>
    <w:docPart>
      <w:docPartPr>
        <w:name w:val="1BE0D734F3DD4AF093AD7D3BED48533E"/>
        <w:category>
          <w:name w:val="Geral"/>
          <w:gallery w:val="placeholder"/>
        </w:category>
        <w:types>
          <w:type w:val="bbPlcHdr"/>
        </w:types>
        <w:behaviors>
          <w:behavior w:val="content"/>
        </w:behaviors>
        <w:guid w:val="{0EACA7E0-AEBD-41D0-80C0-E727CD5839F6}"/>
      </w:docPartPr>
      <w:docPartBody>
        <w:p w:rsidR="00F54724" w:rsidRDefault="007048C4" w:rsidP="007048C4">
          <w:pPr>
            <w:pStyle w:val="1BE0D734F3DD4AF093AD7D3BED48533E"/>
          </w:pPr>
          <w:r w:rsidRPr="00675A84">
            <w:rPr>
              <w:rStyle w:val="TextodoEspaoReservado"/>
            </w:rPr>
            <w:t>Escolher um item.</w:t>
          </w:r>
        </w:p>
      </w:docPartBody>
    </w:docPart>
    <w:docPart>
      <w:docPartPr>
        <w:name w:val="0DB33494748F472181D188125113ACD1"/>
        <w:category>
          <w:name w:val="Geral"/>
          <w:gallery w:val="placeholder"/>
        </w:category>
        <w:types>
          <w:type w:val="bbPlcHdr"/>
        </w:types>
        <w:behaviors>
          <w:behavior w:val="content"/>
        </w:behaviors>
        <w:guid w:val="{7BA03FB0-E149-45A2-9A98-B2BDF2FBB786}"/>
      </w:docPartPr>
      <w:docPartBody>
        <w:p w:rsidR="00F54724" w:rsidRDefault="007048C4" w:rsidP="007048C4">
          <w:pPr>
            <w:pStyle w:val="0DB33494748F472181D188125113ACD1"/>
          </w:pPr>
          <w:r w:rsidRPr="00675A84">
            <w:rPr>
              <w:rStyle w:val="TextodoEspaoReservado"/>
            </w:rPr>
            <w:t>Escolher um item.</w:t>
          </w:r>
        </w:p>
      </w:docPartBody>
    </w:docPart>
    <w:docPart>
      <w:docPartPr>
        <w:name w:val="D5534CDA745349FFACDC905685B0437C"/>
        <w:category>
          <w:name w:val="Geral"/>
          <w:gallery w:val="placeholder"/>
        </w:category>
        <w:types>
          <w:type w:val="bbPlcHdr"/>
        </w:types>
        <w:behaviors>
          <w:behavior w:val="content"/>
        </w:behaviors>
        <w:guid w:val="{C0B87B09-8B29-496D-A6EC-04B09376A325}"/>
      </w:docPartPr>
      <w:docPartBody>
        <w:p w:rsidR="00F54724" w:rsidRDefault="007048C4" w:rsidP="007048C4">
          <w:pPr>
            <w:pStyle w:val="D5534CDA745349FFACDC905685B0437C"/>
          </w:pPr>
          <w:r w:rsidRPr="00675A84">
            <w:rPr>
              <w:rStyle w:val="TextodoEspaoReservado"/>
            </w:rPr>
            <w:t>Escolher um item.</w:t>
          </w:r>
        </w:p>
      </w:docPartBody>
    </w:docPart>
    <w:docPart>
      <w:docPartPr>
        <w:name w:val="658E118E44584E779B6B6D5AE0306D1B"/>
        <w:category>
          <w:name w:val="Geral"/>
          <w:gallery w:val="placeholder"/>
        </w:category>
        <w:types>
          <w:type w:val="bbPlcHdr"/>
        </w:types>
        <w:behaviors>
          <w:behavior w:val="content"/>
        </w:behaviors>
        <w:guid w:val="{BAECE87B-9CB7-44CE-AD33-A62292F310BC}"/>
      </w:docPartPr>
      <w:docPartBody>
        <w:p w:rsidR="00F54724" w:rsidRDefault="007048C4" w:rsidP="007048C4">
          <w:pPr>
            <w:pStyle w:val="658E118E44584E779B6B6D5AE0306D1B"/>
          </w:pPr>
          <w:r w:rsidRPr="00675A84">
            <w:rPr>
              <w:rStyle w:val="TextodoEspaoReservado"/>
            </w:rPr>
            <w:t>Escolher um item.</w:t>
          </w:r>
        </w:p>
      </w:docPartBody>
    </w:docPart>
    <w:docPart>
      <w:docPartPr>
        <w:name w:val="01C6B7E4F851442D8072C771402EDEE8"/>
        <w:category>
          <w:name w:val="Geral"/>
          <w:gallery w:val="placeholder"/>
        </w:category>
        <w:types>
          <w:type w:val="bbPlcHdr"/>
        </w:types>
        <w:behaviors>
          <w:behavior w:val="content"/>
        </w:behaviors>
        <w:guid w:val="{813E50BC-3385-4736-A30D-13994673AB96}"/>
      </w:docPartPr>
      <w:docPartBody>
        <w:p w:rsidR="00F54724" w:rsidRDefault="007048C4" w:rsidP="007048C4">
          <w:pPr>
            <w:pStyle w:val="01C6B7E4F851442D8072C771402EDEE8"/>
          </w:pPr>
          <w:r w:rsidRPr="00675A84">
            <w:rPr>
              <w:rStyle w:val="TextodoEspaoReservado"/>
            </w:rPr>
            <w:t>Escolher um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Liberation Serif">
    <w:altName w:val="Times New Roman"/>
    <w:charset w:val="00"/>
    <w:family w:val="roman"/>
    <w:pitch w:val="variable"/>
  </w:font>
  <w:font w:name="NSimSun">
    <w:panose1 w:val="02010609030101010101"/>
    <w:charset w:val="86"/>
    <w:family w:val="modern"/>
    <w:pitch w:val="fixed"/>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Times New Roman, Times, serif">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4496"/>
    <w:rsid w:val="000E0C86"/>
    <w:rsid w:val="0010191F"/>
    <w:rsid w:val="00220956"/>
    <w:rsid w:val="00257F99"/>
    <w:rsid w:val="002724C9"/>
    <w:rsid w:val="00391D4F"/>
    <w:rsid w:val="003A369D"/>
    <w:rsid w:val="003B193D"/>
    <w:rsid w:val="003E45FE"/>
    <w:rsid w:val="00401482"/>
    <w:rsid w:val="00417D21"/>
    <w:rsid w:val="005920C1"/>
    <w:rsid w:val="005C5048"/>
    <w:rsid w:val="0061457D"/>
    <w:rsid w:val="006E5F74"/>
    <w:rsid w:val="007048C4"/>
    <w:rsid w:val="00810A75"/>
    <w:rsid w:val="008B65B1"/>
    <w:rsid w:val="00967B69"/>
    <w:rsid w:val="009D407B"/>
    <w:rsid w:val="009E3B33"/>
    <w:rsid w:val="009F1357"/>
    <w:rsid w:val="00A72914"/>
    <w:rsid w:val="00AA0770"/>
    <w:rsid w:val="00AF15D3"/>
    <w:rsid w:val="00B25FA0"/>
    <w:rsid w:val="00BC4741"/>
    <w:rsid w:val="00BF4496"/>
    <w:rsid w:val="00D9257C"/>
    <w:rsid w:val="00DC675F"/>
    <w:rsid w:val="00E07F8D"/>
    <w:rsid w:val="00E75240"/>
    <w:rsid w:val="00F504FC"/>
    <w:rsid w:val="00F54724"/>
    <w:rsid w:val="00F95FF5"/>
    <w:rsid w:val="00FD298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7048C4"/>
    <w:rPr>
      <w:color w:val="808080"/>
    </w:rPr>
  </w:style>
  <w:style w:type="paragraph" w:customStyle="1" w:styleId="80DDA2A16CDD4510A3A68A75C2C6C66C">
    <w:name w:val="80DDA2A16CDD4510A3A68A75C2C6C66C"/>
    <w:rsid w:val="00B25FA0"/>
  </w:style>
  <w:style w:type="paragraph" w:customStyle="1" w:styleId="983083E66B6E41ACB415060B5D76F605">
    <w:name w:val="983083E66B6E41ACB415060B5D76F605"/>
    <w:rsid w:val="00B25FA0"/>
  </w:style>
  <w:style w:type="paragraph" w:customStyle="1" w:styleId="A9A6A4D2B76E41ECBE298495FC8E40B8">
    <w:name w:val="A9A6A4D2B76E41ECBE298495FC8E40B8"/>
    <w:rsid w:val="00B25FA0"/>
  </w:style>
  <w:style w:type="paragraph" w:customStyle="1" w:styleId="D67412FAE9F04BF5850340CEC074EB34">
    <w:name w:val="D67412FAE9F04BF5850340CEC074EB34"/>
    <w:rsid w:val="00B25FA0"/>
  </w:style>
  <w:style w:type="paragraph" w:customStyle="1" w:styleId="3E305D559F814D7BAE634F7EEE28A225">
    <w:name w:val="3E305D559F814D7BAE634F7EEE28A225"/>
    <w:rsid w:val="00B25FA0"/>
  </w:style>
  <w:style w:type="paragraph" w:customStyle="1" w:styleId="CD7D65029DA044E3B3200991C2DA01B6">
    <w:name w:val="CD7D65029DA044E3B3200991C2DA01B6"/>
    <w:rsid w:val="00B25FA0"/>
  </w:style>
  <w:style w:type="paragraph" w:customStyle="1" w:styleId="497CE9B69E0A4D1CAFB457C2940411B3">
    <w:name w:val="497CE9B69E0A4D1CAFB457C2940411B3"/>
    <w:rsid w:val="00B25FA0"/>
  </w:style>
  <w:style w:type="paragraph" w:customStyle="1" w:styleId="F696A43E00834E26AB5812E898FE5CC1">
    <w:name w:val="F696A43E00834E26AB5812E898FE5CC1"/>
    <w:rsid w:val="00B25FA0"/>
  </w:style>
  <w:style w:type="paragraph" w:customStyle="1" w:styleId="584932DDF0FF44C7814611C74BC6C6FA">
    <w:name w:val="584932DDF0FF44C7814611C74BC6C6FA"/>
    <w:rsid w:val="00B25FA0"/>
  </w:style>
  <w:style w:type="paragraph" w:customStyle="1" w:styleId="B36AB49F9B8946C78DF2011B189F29B6">
    <w:name w:val="B36AB49F9B8946C78DF2011B189F29B6"/>
    <w:rsid w:val="00B25FA0"/>
  </w:style>
  <w:style w:type="paragraph" w:customStyle="1" w:styleId="AC08C34CC0D04ED8931637CA34C48FC0">
    <w:name w:val="AC08C34CC0D04ED8931637CA34C48FC0"/>
    <w:rsid w:val="00B25FA0"/>
  </w:style>
  <w:style w:type="paragraph" w:customStyle="1" w:styleId="93A6DB597CC6408EBEBD48586466CBA5">
    <w:name w:val="93A6DB597CC6408EBEBD48586466CBA5"/>
    <w:rsid w:val="00B25FA0"/>
  </w:style>
  <w:style w:type="paragraph" w:customStyle="1" w:styleId="CF6055BF247E40F480235AB2CC1F5B38">
    <w:name w:val="CF6055BF247E40F480235AB2CC1F5B38"/>
    <w:rsid w:val="00B25FA0"/>
  </w:style>
  <w:style w:type="paragraph" w:customStyle="1" w:styleId="5AF0A4E4E9CF42D9B9A94D68439939C4">
    <w:name w:val="5AF0A4E4E9CF42D9B9A94D68439939C4"/>
    <w:rsid w:val="00B25FA0"/>
  </w:style>
  <w:style w:type="paragraph" w:customStyle="1" w:styleId="4C5C542379B24EA9881B53FAECD6B136">
    <w:name w:val="4C5C542379B24EA9881B53FAECD6B136"/>
    <w:rsid w:val="00B25FA0"/>
  </w:style>
  <w:style w:type="paragraph" w:customStyle="1" w:styleId="D0E0A84DB75E42F19A0F13724823C888">
    <w:name w:val="D0E0A84DB75E42F19A0F13724823C888"/>
    <w:rsid w:val="00B25FA0"/>
  </w:style>
  <w:style w:type="paragraph" w:customStyle="1" w:styleId="9D0883D766B349A88C0BE0AFF43AFFE4">
    <w:name w:val="9D0883D766B349A88C0BE0AFF43AFFE4"/>
    <w:rsid w:val="00B25FA0"/>
  </w:style>
  <w:style w:type="paragraph" w:customStyle="1" w:styleId="C2CB3E24A175409FA741AD8722F89A91">
    <w:name w:val="C2CB3E24A175409FA741AD8722F89A91"/>
    <w:rsid w:val="00B25FA0"/>
  </w:style>
  <w:style w:type="paragraph" w:customStyle="1" w:styleId="041AC096856A463ABCD4DAADF29DAE50">
    <w:name w:val="041AC096856A463ABCD4DAADF29DAE50"/>
    <w:rsid w:val="00F504FC"/>
  </w:style>
  <w:style w:type="paragraph" w:customStyle="1" w:styleId="DDE162D29D8E41CAB2A083E6BCC45E4B">
    <w:name w:val="DDE162D29D8E41CAB2A083E6BCC45E4B"/>
    <w:rsid w:val="00F504FC"/>
  </w:style>
  <w:style w:type="paragraph" w:customStyle="1" w:styleId="D252AA55C01748B5B4747590A17649CF">
    <w:name w:val="D252AA55C01748B5B4747590A17649CF"/>
    <w:rsid w:val="00F504FC"/>
  </w:style>
  <w:style w:type="paragraph" w:customStyle="1" w:styleId="D0A37B4FABCE4D4DBEFFD3AFBDA1CF1F">
    <w:name w:val="D0A37B4FABCE4D4DBEFFD3AFBDA1CF1F"/>
    <w:rsid w:val="00F504FC"/>
  </w:style>
  <w:style w:type="paragraph" w:customStyle="1" w:styleId="C446FDDEC7964D49891AD303806A7694">
    <w:name w:val="C446FDDEC7964D49891AD303806A7694"/>
    <w:rsid w:val="00F504FC"/>
  </w:style>
  <w:style w:type="paragraph" w:customStyle="1" w:styleId="CC4173F754BD44EBA2E1024881EC172F">
    <w:name w:val="CC4173F754BD44EBA2E1024881EC172F"/>
    <w:rsid w:val="00F504FC"/>
  </w:style>
  <w:style w:type="paragraph" w:customStyle="1" w:styleId="39E4DC8A62764F8683903C9B4176D453">
    <w:name w:val="39E4DC8A62764F8683903C9B4176D453"/>
    <w:rsid w:val="00F504FC"/>
  </w:style>
  <w:style w:type="paragraph" w:customStyle="1" w:styleId="D1E43D9DBEB847BABFE3CCDC1AD57881">
    <w:name w:val="D1E43D9DBEB847BABFE3CCDC1AD57881"/>
    <w:rsid w:val="00F504FC"/>
  </w:style>
  <w:style w:type="paragraph" w:customStyle="1" w:styleId="FC38D1A6BD55446BA5F0F6D12AAE4173">
    <w:name w:val="FC38D1A6BD55446BA5F0F6D12AAE4173"/>
    <w:rsid w:val="00F504FC"/>
  </w:style>
  <w:style w:type="paragraph" w:customStyle="1" w:styleId="B22D83F42CA54D8E978F1334367BB6F4">
    <w:name w:val="B22D83F42CA54D8E978F1334367BB6F4"/>
    <w:rsid w:val="00F504FC"/>
  </w:style>
  <w:style w:type="paragraph" w:customStyle="1" w:styleId="88C4C3B25C334EA2A412924573796AF4">
    <w:name w:val="88C4C3B25C334EA2A412924573796AF4"/>
    <w:rsid w:val="00F504FC"/>
  </w:style>
  <w:style w:type="paragraph" w:customStyle="1" w:styleId="52512592006D42288CB11CA377B98F8E">
    <w:name w:val="52512592006D42288CB11CA377B98F8E"/>
    <w:rsid w:val="00F504FC"/>
  </w:style>
  <w:style w:type="paragraph" w:customStyle="1" w:styleId="034E38D7154E4E9DB8AEBB1C5BC36D8C">
    <w:name w:val="034E38D7154E4E9DB8AEBB1C5BC36D8C"/>
    <w:rsid w:val="00F504FC"/>
  </w:style>
  <w:style w:type="paragraph" w:customStyle="1" w:styleId="5AE39E9F94E4473B918FB48B3C5D1107">
    <w:name w:val="5AE39E9F94E4473B918FB48B3C5D1107"/>
    <w:rsid w:val="007048C4"/>
  </w:style>
  <w:style w:type="paragraph" w:customStyle="1" w:styleId="845B5FB9A52E4F13AC53F73E0786E25E">
    <w:name w:val="845B5FB9A52E4F13AC53F73E0786E25E"/>
    <w:rsid w:val="007048C4"/>
  </w:style>
  <w:style w:type="paragraph" w:customStyle="1" w:styleId="49D2FF1BD8AC4EF2A65F13030E159A7D">
    <w:name w:val="49D2FF1BD8AC4EF2A65F13030E159A7D"/>
    <w:rsid w:val="007048C4"/>
  </w:style>
  <w:style w:type="paragraph" w:customStyle="1" w:styleId="5B59FA86580F4FDBB64737D5BB554B31">
    <w:name w:val="5B59FA86580F4FDBB64737D5BB554B31"/>
    <w:rsid w:val="007048C4"/>
  </w:style>
  <w:style w:type="paragraph" w:customStyle="1" w:styleId="ACB27DFB113347EEB1D156AD909BEC24">
    <w:name w:val="ACB27DFB113347EEB1D156AD909BEC24"/>
    <w:rsid w:val="007048C4"/>
  </w:style>
  <w:style w:type="paragraph" w:customStyle="1" w:styleId="1378E9C686654EB3BD84B3C609C87819">
    <w:name w:val="1378E9C686654EB3BD84B3C609C87819"/>
    <w:rsid w:val="007048C4"/>
  </w:style>
  <w:style w:type="paragraph" w:customStyle="1" w:styleId="075F2E5F1EF54F948A4E879F20D55EE6">
    <w:name w:val="075F2E5F1EF54F948A4E879F20D55EE6"/>
    <w:rsid w:val="007048C4"/>
  </w:style>
  <w:style w:type="paragraph" w:customStyle="1" w:styleId="306574C65C42429A9F2BE76188AE2BD3">
    <w:name w:val="306574C65C42429A9F2BE76188AE2BD3"/>
    <w:rsid w:val="007048C4"/>
  </w:style>
  <w:style w:type="paragraph" w:customStyle="1" w:styleId="3FBFF6D90C5C4775B88E2EDDA8E1E861">
    <w:name w:val="3FBFF6D90C5C4775B88E2EDDA8E1E861"/>
    <w:rsid w:val="007048C4"/>
  </w:style>
  <w:style w:type="paragraph" w:customStyle="1" w:styleId="2700BF313E9E4B889F98B1661EA2044E">
    <w:name w:val="2700BF313E9E4B889F98B1661EA2044E"/>
    <w:rsid w:val="007048C4"/>
  </w:style>
  <w:style w:type="paragraph" w:customStyle="1" w:styleId="1BE0D734F3DD4AF093AD7D3BED48533E">
    <w:name w:val="1BE0D734F3DD4AF093AD7D3BED48533E"/>
    <w:rsid w:val="007048C4"/>
  </w:style>
  <w:style w:type="paragraph" w:customStyle="1" w:styleId="0DB33494748F472181D188125113ACD1">
    <w:name w:val="0DB33494748F472181D188125113ACD1"/>
    <w:rsid w:val="007048C4"/>
  </w:style>
  <w:style w:type="paragraph" w:customStyle="1" w:styleId="D5534CDA745349FFACDC905685B0437C">
    <w:name w:val="D5534CDA745349FFACDC905685B0437C"/>
    <w:rsid w:val="007048C4"/>
  </w:style>
  <w:style w:type="paragraph" w:customStyle="1" w:styleId="658E118E44584E779B6B6D5AE0306D1B">
    <w:name w:val="658E118E44584E779B6B6D5AE0306D1B"/>
    <w:rsid w:val="007048C4"/>
  </w:style>
  <w:style w:type="paragraph" w:customStyle="1" w:styleId="01C6B7E4F851442D8072C771402EDEE8">
    <w:name w:val="01C6B7E4F851442D8072C771402EDEE8"/>
    <w:rsid w:val="007048C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12A2765E7DFD38469B2E626874CD0041" ma:contentTypeVersion="8" ma:contentTypeDescription="Create a new document." ma:contentTypeScope="" ma:versionID="37762aade61970cea1f26aae188e6c54">
  <xsd:schema xmlns:xsd="http://www.w3.org/2001/XMLSchema" xmlns:xs="http://www.w3.org/2001/XMLSchema" xmlns:p="http://schemas.microsoft.com/office/2006/metadata/properties" xmlns:ns2="52c93ea8-e2de-466c-b401-d7fabeb9490e" targetNamespace="http://schemas.microsoft.com/office/2006/metadata/properties" ma:root="true" ma:fieldsID="5b255f0827b1b01c62b300cf1fb7085a" ns2:_="">
    <xsd:import namespace="52c93ea8-e2de-466c-b401-d7fabeb9490e"/>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2c93ea8-e2de-466c-b401-d7fabeb949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8331B41-5B30-4176-9970-5544E3886121}">
  <ds:schemaRefs>
    <ds:schemaRef ds:uri="http://schemas.openxmlformats.org/officeDocument/2006/bibliography"/>
  </ds:schemaRefs>
</ds:datastoreItem>
</file>

<file path=customXml/itemProps2.xml><?xml version="1.0" encoding="utf-8"?>
<ds:datastoreItem xmlns:ds="http://schemas.openxmlformats.org/officeDocument/2006/customXml" ds:itemID="{B7087984-58D3-47DA-82EC-FC89FAE3CFC1}">
  <ds:schemaRefs>
    <ds:schemaRef ds:uri="http://schemas.microsoft.com/sharepoint/v3/contenttype/forms"/>
  </ds:schemaRefs>
</ds:datastoreItem>
</file>

<file path=customXml/itemProps3.xml><?xml version="1.0" encoding="utf-8"?>
<ds:datastoreItem xmlns:ds="http://schemas.openxmlformats.org/officeDocument/2006/customXml" ds:itemID="{D9AA70E8-DA1B-46CD-97F9-0214A2540E35}">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F0E1C457-4F55-48A5-8AE2-41DC0209987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2c93ea8-e2de-466c-b401-d7fabeb9490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1798</Words>
  <Characters>9710</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carolmendeschaves@yahoo.com.br</dc:creator>
  <cp:keywords/>
  <dc:description/>
  <cp:lastModifiedBy>Hugo Sales</cp:lastModifiedBy>
  <cp:revision>2</cp:revision>
  <dcterms:created xsi:type="dcterms:W3CDTF">2022-07-06T00:19:00Z</dcterms:created>
  <dcterms:modified xsi:type="dcterms:W3CDTF">2022-07-06T00:19:00Z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0x01010012A2765E7DFD38469B2E626874CD0041</vt:lpwstr>
  </property>
</Properties>
</file>