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rtl w:val="0"/>
        </w:rPr>
        <w:t xml:space="preserve"> FONTES: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"h1" a "h6" são fontes e destaques que definem os títulos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TAGS: "&lt;br&gt;..." para quebra de linhas, "&lt;p&gt;...&lt;/p&gt;"" para parágrafos, "...&lt;hr&gt;" criar linha horizontal na página.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Negrito: "&lt;b&gt;...&lt;/b&gt;") e Itálico: "&lt;i&gt;...&lt;/i&gt;".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TIPOS DE LINKS PARÂMETROS: Download, href, target (Como abrir uma nova aba).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LISTAS: "&lt;ol&gt; ITENS &lt;/ol&gt;" lista ordenada. "&lt;ul&gt;...&lt;/ul&gt;" para desordenada. "&lt;dl&gt;...&lt;/dl&gt;" para lista de definição.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"&lt;li&gt;...&lt;/li&gt;" para cada item.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&gt;...&lt;/dt&gt;" (Título) e "&lt;dd&gt;...&lt;/dd&gt;" (Referência do Título) para criar definição.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>
          <w:b w:val="1"/>
          <w:i w:val="1"/>
          <w:color w:val="6d9eeb"/>
        </w:rPr>
      </w:pPr>
      <w:r w:rsidDel="00000000" w:rsidR="00000000" w:rsidRPr="00000000">
        <w:rPr>
          <w:b w:val="1"/>
          <w:i w:val="1"/>
          <w:color w:val="6d9eeb"/>
          <w:rtl w:val="0"/>
        </w:rPr>
        <w:t xml:space="preserve">Imagem no HTML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&lt;section&gt;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  &lt;img src="godofwarimage.jpg" title="Kratos, God Of War" height="50%" width="50%"&gt;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&lt;/section&gt;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Parâmetros para imagens no HTML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para dá nome quando paro o mouse em cima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 = nome da imagem em caso de erro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Height = Altura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Src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Widght = Largura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Podendo ser em "px" para tamanho fixo ou "%" para se adaptar a janela do navegador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i w:val="1"/>
          <w:color w:val="6d9ee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d9eeb"/>
          <w:rtl w:val="0"/>
        </w:rPr>
        <w:t xml:space="preserve">Áudio e Vídeo no HTML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&lt;audio src="music.mp3" controls&gt;&lt;/audio&gt;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&lt;video src="video.mp4" height="15%" width="50%" controls autoplay muted&gt;&lt;/video&gt;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Parâmetros para Áudio no HTML: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Autoplay - iniciar automaticamente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controls - controlador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loop- Em loop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muted - mutar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preload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pré carregar algo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src - caminho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i w:val="1"/>
          <w:color w:val="6d9ee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d9eeb"/>
          <w:rtl w:val="0"/>
        </w:rPr>
        <w:t xml:space="preserve">Ferramentas Diferentes: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Exemplo como criar uma barra de carregamento: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&lt;section&gt;Carregando&lt;br&gt;&lt;progress&gt;&lt;/progress&gt;&lt;/section&gt;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Exemplo como criar uma seção que guarda: detalhes e expande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&lt;details&gt;&lt;summary&gt;HTML&lt;/summary&gt;Funcionalidade Nova&lt;/details&gt;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Exemplo como criar Barra de progresso: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&lt;meter min="0" max="100" low="40" high="90" optimum="100" value="50"&gt;&lt;/meter&gt;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6d9eeb"/>
        </w:rPr>
      </w:pPr>
      <w:r w:rsidDel="00000000" w:rsidR="00000000" w:rsidRPr="00000000">
        <w:rPr>
          <w:rFonts w:ascii="Times New Roman" w:cs="Times New Roman" w:eastAsia="Times New Roman" w:hAnsi="Times New Roman"/>
          <w:color w:val="6d9eeb"/>
          <w:rtl w:val="0"/>
        </w:rPr>
        <w:t xml:space="preserve">Tabelas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Parâmetros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colspaw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rowspan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&lt;/td&gt; &lt;!--Delimitação da célula--&gt;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&lt;/tr&gt;&lt;!--Delimitação da linha--&gt;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&lt;/table&gt; &lt;!--delimitação da tabela--&gt;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ex: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&lt;table&gt;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  &lt;tr&gt;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    &lt;td&gt;LINHA 1&lt;/td&gt;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    &lt;td&gt;LINHA 2&lt;/td&gt;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  &lt;/tr&gt;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  &lt;tr&gt;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    &lt;td&gt;LINHA 3&lt;/td&gt;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    &lt;td&gt;LINHA 4&lt;/td&gt;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  &lt;/tr&gt;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&lt;/table&gt;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6d9eeb"/>
        </w:rPr>
      </w:pPr>
      <w:r w:rsidDel="00000000" w:rsidR="00000000" w:rsidRPr="00000000">
        <w:rPr>
          <w:rFonts w:ascii="Times New Roman" w:cs="Times New Roman" w:eastAsia="Times New Roman" w:hAnsi="Times New Roman"/>
          <w:color w:val="6d9eeb"/>
          <w:rtl w:val="0"/>
        </w:rPr>
        <w:t xml:space="preserve">Formulários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&lt;form action="recebe.php" method="post"&gt;&lt;/form&gt;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atributos Action define onde as informações serão enviadas, como PHP e banco de dados. O método post, serve para que os dados fiquem escondidos e cheguem ao destino (como php, banco de dados)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Parâmetros: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Autocomplete = Autocompletar.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Enctype = Permite que envie texto e arquivos.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 = Envia o formulário para a mesma janela ou uma nova janela.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Composição dos Formulários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&lt;form action="recebe.php" method="post"&gt;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Nome: &lt;input type="text" name="Nome"&gt;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email: &lt;input type="text" name="email"&gt;&lt;/form&gt;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Tipos de “ inputs”: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autocomplete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autofocus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disable = desabilitar um campo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 = definir o número máximo de alfanuméricos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 = definir o número mínimo de alfanuméricos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maxlength = largura do campo. Número de quantos caracteres serão digitados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pattern = define padrão de elemento digitado, como CPF e CEP etc.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https://regexpal.com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o site usado para ajudar a criar padrôes. (expressões regulares - No caso do CPF fica seguinte forma: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"[0-9] {3}\.[0-9] {3}\.[0-9] {3}- [0-9] {2}"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Nesse exemplo estou esperando [números de 0-9] {3 dígitos} ponto e assim por diante).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placeholder = informação a ser descrita dentro do campo.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readonly = apenas para ler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required = algo obrigatório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 = largura do campo do formulário em px ou %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type= ex: Text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value= valor definido no campo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&lt;form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action="recebe.php" method="post" 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Nome: &lt;input type="text" name="Nome" placeholder="Digite seu nome completo" size="20px"&gt; &lt;br&gt;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Email: &lt;input type="text" name="email" placeholder="exemplo@sitehtml.com"&gt;&lt;br&gt;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Contato: &lt;input type="text" disabled name="Contato" value="xxx" placeholder="Campo Desabilitado"&gt;&lt;br&gt;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CPF: &lt;input type="text" nome="CPF" maxlength="14" pattern="[0-9]{3}\.[0-9]{3}\.[0-9] {3} - [0-9] {2}" required&gt;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Senha &lt;input type="password" name="senha"&gt;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Textos Maiores &lt;textarea name="redação"&gt;&lt;/textarea&gt;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&lt;/form&gt;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textos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maiores usamos o Textarea.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Temos aqui alguns parâmetros semelhantes como Autofocus, cols, disable, maxlength, name, placeholder, readonly, required, rows, wrap.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6d9eeb"/>
        </w:rPr>
      </w:pPr>
      <w:r w:rsidDel="00000000" w:rsidR="00000000" w:rsidRPr="00000000">
        <w:rPr>
          <w:rFonts w:ascii="Times New Roman" w:cs="Times New Roman" w:eastAsia="Times New Roman" w:hAnsi="Times New Roman"/>
          <w:color w:val="6d9eeb"/>
          <w:rtl w:val="0"/>
        </w:rPr>
        <w:t xml:space="preserve">Botões: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&lt;button type="button"&gt;Enviar&lt;/button&gt; Para enviar sem validação (Geralmente a enviar informações)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&lt;button type="submit"&gt; Logar&lt;/button&gt;  Para enviar com validação (Pode ser usado para realizar login em sites)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&lt;button type="reset"&gt; Reset&lt;/button&gt;  Para  reiniciar o formulários.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6d9eeb"/>
        </w:rPr>
      </w:pPr>
      <w:r w:rsidDel="00000000" w:rsidR="00000000" w:rsidRPr="00000000">
        <w:rPr>
          <w:rFonts w:ascii="Times New Roman" w:cs="Times New Roman" w:eastAsia="Times New Roman" w:hAnsi="Times New Roman"/>
          <w:color w:val="6d9eeb"/>
          <w:rtl w:val="0"/>
        </w:rPr>
        <w:t xml:space="preserve">Rótulos: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São usadas geralmente com o tipo “radio”, que são as bolinhas que vão definir a escolha. Eles podem fazer apenas uma escolha pois estão na mesma variavel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name="sexo"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 definimos um valor no radio pela tag “value”. O ID serve para identificar e referência o label, para sabermos onde irá acontecer a ação. O field é utilizado para agrupar uma série de informações, como uma seção ou campos.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&lt;label for="Masculino"&gt;Masculino&lt;/label&gt;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&lt;input type="radio" name="sexo" id="Masculino" value="Masculino"&gt;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&lt;label for="Feminino"&gt;Feminino&lt;/label&gt;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&lt;input type="radio" name="sexo" id="Feminino" value="Feminino"&gt;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Exemplo do código com fieldset, e com legend para dá nome ao campo: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&lt;form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   action="recebe.php" method="post"&gt;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&lt;fieldset&gt; &lt;legend&gt;Dados do Cliente&lt;/legend&gt;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Nome: &lt;input typy="text" name="Nome" placeholder="Digite seu nome completo" size="20px"&gt; &lt;br&gt;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Email: &lt;input type="text" name="email" placeholder="exemplo@sitehtml.com"&gt;&lt;br&gt;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Contato: &lt;input type="text" disabled name="Contato" value="xxx" placeholder="Campo Desabilitado"&gt;&lt;br&gt;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CPF: &lt;input type="text" nome="CPF" maxlength="14" pattern="[0-9]{3}\.[0-9]{3}\.[0-9] {3} - [0-9] {2}" required&gt;&lt;br&gt;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&lt;!-- &lt;button type="button"&gt;Enviar&lt;/button&gt; Para enviar sem validação (Geralmente a enviar informações)--&gt;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&lt;!-- &lt;button type="submit"&gt; Logar&lt;/button&gt;  Para enviar com validação (Pode ser usado para realizar login em sites)--&gt;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&lt;!-- &lt;button type="reset"&gt; Reset&lt;/button&gt;  Para  reiniciar o formulário --&gt;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&lt;label for="Masculino"&gt;Masculino&lt;/label&gt;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&lt;input type="radio" name="sexo" id="Masculino" value="Masculino"&gt;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&lt;label for="Feminino"&gt;Feminino&lt;/label&gt;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&lt;input type="radio" name="sexo" id="Feminino" value="Feminino"&gt; &lt;br&gt;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&lt;label for="endereço"&gt;Endereço: &lt;/label&gt;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&lt;textarea id="endereço" name="endereço"&gt;Brasília&lt;/textarea&gt;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&lt;/fieldset&gt;&lt;/form&gt;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label ajuda para que mando o usuário clique no nome do item do formulário, ele já indica o campo adequado.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3c78d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rtl w:val="0"/>
        </w:rPr>
        <w:t xml:space="preserve">Campos de Seleção/opção: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tipo checkbox mostra opções para os usuários em formato de caixa. Ele pode marcar mais de um.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&lt;input type="checkbox" name="HTML" value="1" &gt; HTML&lt;br&gt;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&lt;input type="checkbox" name="CSS" value="1" &gt; CSS&lt;br&gt;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&lt;input type="checkbox" name="JavaScript" value="1" &gt; JavaScript&lt;br&gt;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o rádio usa o círculo, porém o usuário poderá usar uma das opções. Para que isso aconteça o nome terá que ser o mesmo nome para todos. Importante mudar o valor, já que aqui a informação não é sim ou não, e sim uma única escolha.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&lt;input type="radio" name="escolha" value="HTML" &gt; HTML&lt;br&gt;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&lt;input type="radio" name="escolha" value="CSS" &gt; CSS&lt;br&gt;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&lt;input type="radio" name="escolha" value="JavaScript" &gt; JavaScript&lt;br&gt;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Temos o parâmetro checked (tanto nos tipos radio e checkbox), que é usado para que quando o usuário abrir a página, o item já esteja previamente marcado.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Qual dos aparelhos você possui? &lt;br&gt;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&lt;input type="checkbox" name="Celuar" value="Celular" &gt; Celular&lt;br&gt;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&lt;input type="checkbox" name="Tablet" value="Tablet" &gt; Tablet&lt;br&gt;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&lt;input type="checkbox" name="TV" value="TV" checked&gt; TV &lt;br&gt;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Temos também o select, que é uma lista que o usuário pode escolher uma opção dentro delas.O select define o nome da seleção de escolhas, e option irá determinar o valor e as opção. Geralmente utilizado quando a lista de opções são muito grandes, e usamos para economizar espaço e ficar mais agradável.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Selecione uma das opções:&lt;br&gt;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&lt;select name="Curso"&gt;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   &lt;option value="HTML"&gt;HTML&lt;/option&gt;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   &lt;option value="CSS"&gt;CSS&lt;/option&gt;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    &lt;option value="JavaScript"&gt;JavaScript&lt;/option&gt;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Mais parâmetros: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</w:rPr>
        <w:drawing>
          <wp:inline distB="114300" distT="114300" distL="114300" distR="114300">
            <wp:extent cx="2781300" cy="2276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Linguagem de Folha de  Estilo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 ser atribuído a uma fonte, tabela, e etc ou dentro de uma classe. Para vincular o html com css colocamos um link referencial na tag ou dentro da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gexpal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