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18109" w14:textId="77777777" w:rsidR="00F90EC2" w:rsidRDefault="00F90EC2" w:rsidP="00F90EC2">
      <w:pPr>
        <w:pStyle w:val="Ttulo3"/>
        <w:jc w:val="both"/>
        <w:rPr>
          <w:sz w:val="48"/>
          <w:szCs w:val="48"/>
        </w:rPr>
      </w:pPr>
      <w:r>
        <w:rPr>
          <w:rFonts w:ascii="Arial" w:hAnsi="Arial"/>
          <w:color w:val="001D35"/>
          <w:sz w:val="42"/>
          <w:szCs w:val="42"/>
          <w:shd w:val="clear" w:color="auto" w:fill="FFFFFF"/>
        </w:rPr>
        <w:t>Escola Técnica Estadual Professor    Carmine Biagio Tundisi</w:t>
      </w:r>
    </w:p>
    <w:p w14:paraId="601031F9" w14:textId="77777777" w:rsidR="00F90EC2" w:rsidRDefault="00F90EC2" w:rsidP="00F90EC2">
      <w:pPr>
        <w:pStyle w:val="Ttulo3"/>
        <w:rPr>
          <w:sz w:val="48"/>
          <w:szCs w:val="48"/>
        </w:rPr>
      </w:pPr>
    </w:p>
    <w:p w14:paraId="685A1963" w14:textId="77777777" w:rsidR="00F90EC2" w:rsidRPr="00F90EC2" w:rsidRDefault="00F90EC2" w:rsidP="00F90EC2">
      <w:pPr>
        <w:pStyle w:val="Ttulo3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Luiz Henrique pereira </w:t>
      </w:r>
      <w:proofErr w:type="spellStart"/>
      <w:r>
        <w:rPr>
          <w:sz w:val="22"/>
          <w:szCs w:val="22"/>
        </w:rPr>
        <w:t>medeiros</w:t>
      </w:r>
      <w:proofErr w:type="spellEnd"/>
    </w:p>
    <w:p w14:paraId="638CD570" w14:textId="77777777" w:rsidR="00F90EC2" w:rsidRDefault="00F90EC2" w:rsidP="00F90EC2">
      <w:pPr>
        <w:pStyle w:val="Ttulo3"/>
        <w:rPr>
          <w:sz w:val="48"/>
          <w:szCs w:val="48"/>
        </w:rPr>
      </w:pPr>
    </w:p>
    <w:p w14:paraId="2CE507CD" w14:textId="77777777" w:rsidR="00F90EC2" w:rsidRDefault="00F90EC2" w:rsidP="00F90EC2">
      <w:pPr>
        <w:pStyle w:val="Ttulo3"/>
        <w:rPr>
          <w:sz w:val="48"/>
          <w:szCs w:val="48"/>
        </w:rPr>
      </w:pPr>
    </w:p>
    <w:p w14:paraId="6968FC57" w14:textId="77777777" w:rsidR="00F90EC2" w:rsidRDefault="00F90EC2" w:rsidP="00F90EC2">
      <w:pPr>
        <w:pStyle w:val="Ttulo3"/>
        <w:rPr>
          <w:sz w:val="48"/>
          <w:szCs w:val="48"/>
        </w:rPr>
      </w:pPr>
    </w:p>
    <w:p w14:paraId="7BA590A2" w14:textId="77777777" w:rsidR="00F90EC2" w:rsidRDefault="00F90EC2" w:rsidP="00F90EC2">
      <w:pPr>
        <w:pStyle w:val="Ttulo3"/>
        <w:rPr>
          <w:sz w:val="48"/>
          <w:szCs w:val="48"/>
        </w:rPr>
      </w:pPr>
    </w:p>
    <w:p w14:paraId="19AAA0CC" w14:textId="77777777" w:rsidR="00F90EC2" w:rsidRPr="00F90EC2" w:rsidRDefault="00F90EC2" w:rsidP="00F90EC2">
      <w:pPr>
        <w:pStyle w:val="Ttulo3"/>
        <w:jc w:val="both"/>
        <w:rPr>
          <w:sz w:val="28"/>
          <w:szCs w:val="28"/>
        </w:rPr>
      </w:pPr>
    </w:p>
    <w:p w14:paraId="41E77505" w14:textId="77777777" w:rsidR="00F90EC2" w:rsidRPr="00F90EC2" w:rsidRDefault="00F90EC2" w:rsidP="00F90EC2">
      <w:pPr>
        <w:pStyle w:val="Ttulo3"/>
        <w:jc w:val="both"/>
        <w:rPr>
          <w:sz w:val="28"/>
          <w:szCs w:val="28"/>
        </w:rPr>
      </w:pPr>
      <w:r w:rsidRPr="00F90EC2">
        <w:rPr>
          <w:sz w:val="28"/>
          <w:szCs w:val="28"/>
        </w:rPr>
        <w:t>Pesquisa sobre Métodos Ágeis no Desenvolvimento de Softwares</w:t>
      </w:r>
    </w:p>
    <w:p w14:paraId="67812285" w14:textId="77777777" w:rsidR="00F90EC2" w:rsidRDefault="00F90EC2" w:rsidP="00F90EC2">
      <w:pPr>
        <w:pStyle w:val="Ttulo3"/>
        <w:rPr>
          <w:sz w:val="48"/>
          <w:szCs w:val="48"/>
        </w:rPr>
      </w:pPr>
    </w:p>
    <w:p w14:paraId="6016431F" w14:textId="77777777" w:rsidR="00F90EC2" w:rsidRDefault="00F90EC2" w:rsidP="00F90EC2">
      <w:pPr>
        <w:pStyle w:val="Ttulo3"/>
        <w:rPr>
          <w:sz w:val="48"/>
          <w:szCs w:val="48"/>
        </w:rPr>
      </w:pPr>
    </w:p>
    <w:p w14:paraId="5119F14D" w14:textId="77777777" w:rsidR="00F90EC2" w:rsidRDefault="00F90EC2" w:rsidP="00F90EC2">
      <w:pPr>
        <w:pStyle w:val="Ttulo3"/>
        <w:rPr>
          <w:sz w:val="48"/>
          <w:szCs w:val="48"/>
        </w:rPr>
      </w:pPr>
    </w:p>
    <w:p w14:paraId="6B4AE62B" w14:textId="77777777" w:rsidR="00F90EC2" w:rsidRDefault="00F90EC2" w:rsidP="00F90EC2">
      <w:pPr>
        <w:pStyle w:val="Ttulo3"/>
        <w:rPr>
          <w:sz w:val="48"/>
          <w:szCs w:val="48"/>
        </w:rPr>
      </w:pPr>
    </w:p>
    <w:p w14:paraId="336CFF9A" w14:textId="77777777" w:rsidR="00F90EC2" w:rsidRDefault="00F90EC2" w:rsidP="00F90EC2">
      <w:pPr>
        <w:pStyle w:val="Ttulo3"/>
        <w:rPr>
          <w:sz w:val="48"/>
          <w:szCs w:val="48"/>
        </w:rPr>
      </w:pPr>
    </w:p>
    <w:p w14:paraId="779673B6" w14:textId="77777777" w:rsidR="00F90EC2" w:rsidRDefault="00F90EC2" w:rsidP="00F90EC2">
      <w:pPr>
        <w:pStyle w:val="Ttulo3"/>
        <w:rPr>
          <w:sz w:val="48"/>
          <w:szCs w:val="48"/>
        </w:rPr>
      </w:pPr>
    </w:p>
    <w:p w14:paraId="61E1F2DE" w14:textId="77777777" w:rsidR="00F90EC2" w:rsidRDefault="00F90EC2" w:rsidP="00F90EC2">
      <w:pPr>
        <w:pStyle w:val="Ttulo3"/>
        <w:rPr>
          <w:sz w:val="48"/>
          <w:szCs w:val="48"/>
        </w:rPr>
      </w:pPr>
    </w:p>
    <w:p w14:paraId="342F2244" w14:textId="77777777" w:rsidR="00F90EC2" w:rsidRDefault="00F90EC2" w:rsidP="00F90EC2">
      <w:pPr>
        <w:pStyle w:val="Ttulo3"/>
        <w:rPr>
          <w:sz w:val="48"/>
          <w:szCs w:val="48"/>
        </w:rPr>
      </w:pPr>
    </w:p>
    <w:p w14:paraId="0F424899" w14:textId="77777777" w:rsidR="00F90EC2" w:rsidRPr="00F90EC2" w:rsidRDefault="00F90EC2" w:rsidP="00F90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7CE7CA67" w14:textId="77777777" w:rsidR="00F90EC2" w:rsidRPr="00F90EC2" w:rsidRDefault="00F90EC2" w:rsidP="00F90EC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</w:p>
    <w:p w14:paraId="634CD3CB" w14:textId="77777777" w:rsidR="00F90EC2" w:rsidRPr="00F90EC2" w:rsidRDefault="00F90EC2" w:rsidP="00F9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>Os métodos ágeis têm revolucionado o desenvolvimento de software nas últimas décadas, oferecendo abordagens flexíveis e adaptativas que promovem a entrega contínua de valor ao cliente. Este documento explora o conceito geral dos métodos ágeis e detalha o processo de desenvolvimento utilizando a metodologia Scrum, uma das mais populares dentro deste paradigma.</w:t>
      </w:r>
    </w:p>
    <w:p w14:paraId="1565EEB0" w14:textId="77777777" w:rsidR="00F90EC2" w:rsidRPr="00F90EC2" w:rsidRDefault="00F90EC2" w:rsidP="00F90EC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 Geral dos Métodos Ágeis</w:t>
      </w:r>
    </w:p>
    <w:p w14:paraId="0282848C" w14:textId="77777777" w:rsidR="00F90EC2" w:rsidRPr="00F90EC2" w:rsidRDefault="00F90EC2" w:rsidP="00F9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>Os métodos ágeis são uma abordagem de desenvolvimento de software que enfatiza a flexibilidade, colaboração e entrega incremental. Diferentemente das metodologias tradicionais, como o modelo cascata, os métodos ágeis valorizam a resposta rápida a mudanças nos requisitos do cliente e priorizam a comunicação constante entre os membros da equipe e com os stakeholders. As principais características dos métodos ágeis incluem:</w:t>
      </w:r>
    </w:p>
    <w:p w14:paraId="6423A195" w14:textId="77777777" w:rsidR="00F90EC2" w:rsidRPr="00F90EC2" w:rsidRDefault="00F90EC2" w:rsidP="00F90E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Iterações Curtas:</w:t>
      </w: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dividido em ciclos curtos (iterações), geralmente de 1 a 4 semanas, chamados de sprints.</w:t>
      </w:r>
    </w:p>
    <w:p w14:paraId="45FAD036" w14:textId="77777777" w:rsidR="00F90EC2" w:rsidRPr="00F90EC2" w:rsidRDefault="00F90EC2" w:rsidP="00F90E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Colaboração:</w:t>
      </w: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Interação frequente entre desenvolvedores, equipe de negócios e clientes.</w:t>
      </w:r>
    </w:p>
    <w:p w14:paraId="4212747E" w14:textId="77777777" w:rsidR="00F90EC2" w:rsidRPr="00F90EC2" w:rsidRDefault="00F90EC2" w:rsidP="00F90E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 Contínua:</w:t>
      </w: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Foco na entrega de partes funcionais do software em intervalos regulares.</w:t>
      </w:r>
    </w:p>
    <w:p w14:paraId="590BED8C" w14:textId="77777777" w:rsidR="00F90EC2" w:rsidRPr="00F90EC2" w:rsidRDefault="00F90EC2" w:rsidP="00F90E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Adaptação:</w:t>
      </w: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Capacidade de responder a mudanças nos requisitos ao longo do projeto.</w:t>
      </w:r>
    </w:p>
    <w:p w14:paraId="39A503A7" w14:textId="77777777" w:rsidR="00F90EC2" w:rsidRPr="00F90EC2" w:rsidRDefault="00F90EC2" w:rsidP="00F90EC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Detalhamento do Processo de Desenvolvimento utilizando Scrum</w:t>
      </w:r>
    </w:p>
    <w:p w14:paraId="0A89F7CF" w14:textId="77777777" w:rsidR="00F90EC2" w:rsidRPr="00F90EC2" w:rsidRDefault="00F90EC2" w:rsidP="00F9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Scrum é uma metodologia ágil amplamente adotada que organiza o trabalho em ciclos chamados sprints. Cada sprint tem uma duração fixa (por exemplo, 2 semanas) e começa com uma reunião de planejamento, onde são selecionadas as tarefas a serem executadas. Durante o sprint, a equipe se reúne diariamente em uma breve reunião chamada de </w:t>
      </w:r>
      <w:proofErr w:type="spellStart"/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>daily</w:t>
      </w:r>
      <w:proofErr w:type="spellEnd"/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>scrum</w:t>
      </w:r>
      <w:proofErr w:type="spellEnd"/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discutir progresso e impedimentos. Ao final do sprint, há uma revisão e uma retrospectiva para analisar o que foi feito e identificar melhorias para o próximo ciclo.</w:t>
      </w:r>
    </w:p>
    <w:p w14:paraId="69F48761" w14:textId="77777777" w:rsidR="00F90EC2" w:rsidRPr="00F90EC2" w:rsidRDefault="00F90EC2" w:rsidP="00F9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do Scrum inclui papéis definidos:</w:t>
      </w:r>
    </w:p>
    <w:p w14:paraId="64FA8381" w14:textId="77777777" w:rsidR="00F90EC2" w:rsidRPr="00F90EC2" w:rsidRDefault="00F90EC2" w:rsidP="00F90E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Product</w:t>
      </w:r>
      <w:proofErr w:type="spellEnd"/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Owner</w:t>
      </w:r>
      <w:proofErr w:type="spellEnd"/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Responsável por definir as funcionalidades do produto e priorizar o backlog do produto.</w:t>
      </w:r>
    </w:p>
    <w:p w14:paraId="7993E1F2" w14:textId="77777777" w:rsidR="00F90EC2" w:rsidRPr="00F90EC2" w:rsidRDefault="00F90EC2" w:rsidP="00F90E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Scrum Master:</w:t>
      </w: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Facilitador que apoia a equipe para garantir que os princípios e práticas do Scrum sejam seguidos.</w:t>
      </w:r>
    </w:p>
    <w:p w14:paraId="39500B4F" w14:textId="77777777" w:rsidR="00F90EC2" w:rsidRDefault="00F90EC2" w:rsidP="00F90E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Equipe de Desenvolvimento:</w:t>
      </w: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Responsável por transformar os itens do backlog do produto em incrementos potencialmente entregáveis.</w:t>
      </w:r>
    </w:p>
    <w:p w14:paraId="1A876E7A" w14:textId="77777777" w:rsidR="00DC2ADF" w:rsidRDefault="00DC2ADF" w:rsidP="00DC2A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0243DD" w14:textId="0E70DAD2" w:rsidR="00DC2ADF" w:rsidRPr="00DC2ADF" w:rsidRDefault="00DC2ADF" w:rsidP="00DC2AD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Kanban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337E1A93" w14:textId="1E65B542" w:rsidR="00DC2ADF" w:rsidRPr="00DC2ADF" w:rsidRDefault="00DC2ADF" w:rsidP="0017092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 xml:space="preserve">Descrição: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Kanban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é um método visual para gerenciar o trabalho conforme ele se move através de um processo. Ele enfatiza a transparência, a flexibilidade e o foco na entrega contínua.</w:t>
      </w:r>
    </w:p>
    <w:p w14:paraId="07CE3F64" w14:textId="53CB0C31" w:rsidR="00DC2ADF" w:rsidRPr="00DC2ADF" w:rsidRDefault="00DC2ADF" w:rsidP="00DC2AD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Extreme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Programming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(XP):</w:t>
      </w:r>
    </w:p>
    <w:p w14:paraId="0E628578" w14:textId="77777777" w:rsidR="00DC2ADF" w:rsidRPr="00DC2ADF" w:rsidRDefault="00DC2ADF" w:rsidP="00DC2AD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 XP é uma metodologia que visa melhorar a qualidade do software e a capacidade de resposta às mudanças de requisitos rapidamente. Ela enfatiza práticas como desenvolvimento orientado por testes, integração contínua e programação em pares.</w:t>
      </w:r>
    </w:p>
    <w:p w14:paraId="74A71186" w14:textId="5A81B8BF" w:rsidR="00DC2ADF" w:rsidRPr="00DC2ADF" w:rsidRDefault="00DC2ADF" w:rsidP="00170920">
      <w:pPr>
        <w:spacing w:before="100" w:beforeAutospacing="1" w:after="100" w:afterAutospacing="1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8584614" w14:textId="194B6442" w:rsidR="00DC2ADF" w:rsidRPr="00DC2ADF" w:rsidRDefault="00DC2ADF" w:rsidP="00DC2AD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Lean Software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Development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2DA093F6" w14:textId="123676D0" w:rsidR="00DC2ADF" w:rsidRPr="00170920" w:rsidRDefault="00DC2ADF" w:rsidP="0017092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 Baseada nos princípios Lean, esta metodologia busca maximizar o valor do software enquanto minimiza desperdícios. Ela enfatiza a entrega rápida, aprendizado contínuo e o respeito às pessoas.</w:t>
      </w:r>
    </w:p>
    <w:p w14:paraId="3F9D0A69" w14:textId="2575A751" w:rsidR="00DC2ADF" w:rsidRPr="00DC2ADF" w:rsidRDefault="00DC2ADF" w:rsidP="00DC2AD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Crystal:</w:t>
      </w:r>
    </w:p>
    <w:p w14:paraId="06A532E4" w14:textId="77777777" w:rsidR="00DC2ADF" w:rsidRPr="00DC2ADF" w:rsidRDefault="00DC2ADF" w:rsidP="00DC2AD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Descrição: Crystal é uma família de metodologias ágeis que se adapta às necessidades específicas e ao contexto de diferentes equipes. Ela enfatiza a comunicação eficaz, melhoria contínua e entrega de software de alta qualidade.</w:t>
      </w:r>
    </w:p>
    <w:p w14:paraId="0A9E1904" w14:textId="171A4C48" w:rsidR="00DC2ADF" w:rsidRPr="00DC2ADF" w:rsidRDefault="00DC2ADF" w:rsidP="00170920">
      <w:pPr>
        <w:spacing w:before="100" w:beforeAutospacing="1" w:after="100" w:afterAutospacing="1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82EE609" w14:textId="77777777" w:rsidR="00DC2ADF" w:rsidRDefault="00DC2ADF" w:rsidP="00F90EC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ECE9C0E" w14:textId="4E16B51D" w:rsidR="00F90EC2" w:rsidRPr="00F90EC2" w:rsidRDefault="00F90EC2" w:rsidP="00F90EC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6745B46D" w14:textId="77777777" w:rsidR="00F90EC2" w:rsidRPr="00F90EC2" w:rsidRDefault="00F90EC2" w:rsidP="00F9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minha opinião os métodos ágeis acabam por facilitar muitos projetos principalmente quando eles não são em grande escala, </w:t>
      </w:r>
      <w:r w:rsidR="009A6C2C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de ter uma boa organização, mas os métodos ágeis não são assim tão eficientes em grandes projetos.</w:t>
      </w:r>
    </w:p>
    <w:p w14:paraId="7827B6A6" w14:textId="77777777" w:rsidR="00F90EC2" w:rsidRPr="00F90EC2" w:rsidRDefault="00F90EC2" w:rsidP="00F9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>Referências:</w:t>
      </w:r>
    </w:p>
    <w:p w14:paraId="26970494" w14:textId="77777777" w:rsidR="00F90EC2" w:rsidRPr="00F90EC2" w:rsidRDefault="00F90EC2" w:rsidP="00F9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Beck, K., et al. (2001). "Manifesto for Agile Software Development." </w:t>
      </w:r>
      <w:proofErr w:type="spellStart"/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>Agile</w:t>
      </w:r>
      <w:proofErr w:type="spellEnd"/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Alliance.</w:t>
      </w:r>
    </w:p>
    <w:p w14:paraId="0A97686D" w14:textId="77777777" w:rsidR="00F90EC2" w:rsidRDefault="00F90EC2" w:rsidP="00F9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Schwaber, K., &amp; Sutherland, J. (2017). "The Scrum Guide." </w:t>
      </w:r>
      <w:r w:rsidRPr="00F90EC2">
        <w:rPr>
          <w:rFonts w:ascii="Times New Roman" w:eastAsia="Times New Roman" w:hAnsi="Times New Roman" w:cs="Times New Roman"/>
          <w:sz w:val="24"/>
          <w:szCs w:val="24"/>
          <w:lang w:eastAsia="pt-BR"/>
        </w:rPr>
        <w:t>Scrum.org.</w:t>
      </w:r>
    </w:p>
    <w:p w14:paraId="6D8DDC16" w14:textId="77777777" w:rsidR="009A6C2C" w:rsidRDefault="00170920" w:rsidP="00F9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history="1">
        <w:r w:rsidR="009A6C2C" w:rsidRPr="0088338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https://agilemanifesto.org/</w:t>
        </w:r>
      </w:hyperlink>
    </w:p>
    <w:p w14:paraId="7641248F" w14:textId="77777777" w:rsidR="009A6C2C" w:rsidRDefault="00170920" w:rsidP="00F9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history="1">
        <w:r w:rsidR="009A6C2C" w:rsidRPr="0088338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https://www.scrum.org/</w:t>
        </w:r>
      </w:hyperlink>
    </w:p>
    <w:p w14:paraId="3C2489CB" w14:textId="77777777" w:rsidR="009A6C2C" w:rsidRPr="00170920" w:rsidRDefault="00170920" w:rsidP="00F9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pt-BR"/>
        </w:rPr>
      </w:pPr>
      <w:hyperlink r:id="rId7" w:history="1">
        <w:r w:rsidR="009A6C2C" w:rsidRPr="0088338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https://www.agilealliance.org/</w:t>
        </w:r>
      </w:hyperlink>
    </w:p>
    <w:p w14:paraId="2DC2BE10" w14:textId="2F0781B2" w:rsidR="00170920" w:rsidRPr="00DC2ADF" w:rsidRDefault="00170920" w:rsidP="00170920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Agile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Software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Development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Principles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Patterns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Practices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 por Robert C. Martin e no trabalho seminal de Alistair Cockburn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29AE8177" w14:textId="2C2BFFF7" w:rsidR="00170920" w:rsidRPr="00170920" w:rsidRDefault="00170920" w:rsidP="00F9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"Lean Software Development: An Agile Toolkit"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por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Mary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Poppendieck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e Tom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Poppendieck</w:t>
      </w:r>
      <w:proofErr w:type="spellEnd"/>
      <w:r w:rsidRPr="001709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.</w:t>
      </w:r>
    </w:p>
    <w:p w14:paraId="0DCC7732" w14:textId="35453450" w:rsidR="00DC2ADF" w:rsidRPr="00170920" w:rsidRDefault="00170920" w:rsidP="00F9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"Extreme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Programming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Explained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Embrace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Change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 por Kent Beck e no </w:t>
      </w:r>
      <w:hyperlink r:id="rId8" w:tgtFrame="_new" w:history="1">
        <w:r w:rsidRPr="00DC2AD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pt-BR"/>
          </w:rPr>
          <w:t>site oficial do XP</w:t>
        </w:r>
      </w:hyperlink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5AE693C0" w14:textId="772DCD76" w:rsidR="00170920" w:rsidRPr="00170920" w:rsidRDefault="00170920" w:rsidP="00F9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lastRenderedPageBreak/>
        <w:t xml:space="preserve">"Kanban: Successful Evolutionary Change for Your Technology Business" de David J. Anderson e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na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Kanban Guide, que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faz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</w:t>
      </w:r>
      <w:proofErr w:type="spellStart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parte</w:t>
      </w:r>
      <w:proofErr w:type="spellEnd"/>
      <w:r w:rsidRPr="00DC2A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do Scrum.org.</w:t>
      </w:r>
    </w:p>
    <w:p w14:paraId="50BF9936" w14:textId="77777777" w:rsidR="009A6C2C" w:rsidRPr="00170920" w:rsidRDefault="009A6C2C" w:rsidP="009A6C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61659CEF" w14:textId="77777777" w:rsidR="00F90EC2" w:rsidRPr="00170920" w:rsidRDefault="00F90EC2">
      <w:pPr>
        <w:rPr>
          <w:lang w:val="en-US"/>
        </w:rPr>
      </w:pPr>
    </w:p>
    <w:p w14:paraId="12426162" w14:textId="77777777" w:rsidR="00F90EC2" w:rsidRPr="00170920" w:rsidRDefault="00F90EC2">
      <w:pPr>
        <w:rPr>
          <w:lang w:val="en-US"/>
        </w:rPr>
      </w:pPr>
    </w:p>
    <w:p w14:paraId="179E96F0" w14:textId="77777777" w:rsidR="00F90EC2" w:rsidRPr="00170920" w:rsidRDefault="00F90EC2">
      <w:pPr>
        <w:rPr>
          <w:lang w:val="en-US"/>
        </w:rPr>
      </w:pPr>
    </w:p>
    <w:p w14:paraId="3A1140B7" w14:textId="77777777" w:rsidR="00F90EC2" w:rsidRPr="00170920" w:rsidRDefault="00F90EC2">
      <w:pPr>
        <w:rPr>
          <w:lang w:val="en-US"/>
        </w:rPr>
      </w:pPr>
    </w:p>
    <w:sectPr w:rsidR="00F90EC2" w:rsidRPr="001709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37B26"/>
    <w:multiLevelType w:val="multilevel"/>
    <w:tmpl w:val="576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45C18"/>
    <w:multiLevelType w:val="multilevel"/>
    <w:tmpl w:val="8B2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60CDE"/>
    <w:multiLevelType w:val="multilevel"/>
    <w:tmpl w:val="B30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E43FA"/>
    <w:multiLevelType w:val="multilevel"/>
    <w:tmpl w:val="44C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B61BF"/>
    <w:multiLevelType w:val="multilevel"/>
    <w:tmpl w:val="593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04DD0"/>
    <w:multiLevelType w:val="multilevel"/>
    <w:tmpl w:val="BEE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00644"/>
    <w:multiLevelType w:val="multilevel"/>
    <w:tmpl w:val="265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285876">
    <w:abstractNumId w:val="1"/>
  </w:num>
  <w:num w:numId="2" w16cid:durableId="1953321503">
    <w:abstractNumId w:val="6"/>
  </w:num>
  <w:num w:numId="3" w16cid:durableId="2053341053">
    <w:abstractNumId w:val="4"/>
  </w:num>
  <w:num w:numId="4" w16cid:durableId="873275696">
    <w:abstractNumId w:val="3"/>
  </w:num>
  <w:num w:numId="5" w16cid:durableId="652175000">
    <w:abstractNumId w:val="5"/>
  </w:num>
  <w:num w:numId="6" w16cid:durableId="143472726">
    <w:abstractNumId w:val="2"/>
  </w:num>
  <w:num w:numId="7" w16cid:durableId="108449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C2"/>
    <w:rsid w:val="00170920"/>
    <w:rsid w:val="009A6C2C"/>
    <w:rsid w:val="00DC2ADF"/>
    <w:rsid w:val="00E83325"/>
    <w:rsid w:val="00F9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66801"/>
  <w15:chartTrackingRefBased/>
  <w15:docId w15:val="{C5970C4C-D499-4717-98D3-03DF1CFD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90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90E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90EC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90EC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90EC2"/>
    <w:rPr>
      <w:b/>
      <w:bCs/>
    </w:rPr>
  </w:style>
  <w:style w:type="character" w:styleId="Hyperlink">
    <w:name w:val="Hyperlink"/>
    <w:basedOn w:val="Fontepargpadro"/>
    <w:uiPriority w:val="99"/>
    <w:unhideWhenUsed/>
    <w:rsid w:val="009A6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6C2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C2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tremeprogramming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gileallianc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rum.org/" TargetMode="External"/><Relationship Id="rId5" Type="http://schemas.openxmlformats.org/officeDocument/2006/relationships/hyperlink" Target="https://agilemanifesto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689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Luiz Henrique Medeiros</cp:lastModifiedBy>
  <cp:revision>2</cp:revision>
  <dcterms:created xsi:type="dcterms:W3CDTF">2024-07-24T15:35:00Z</dcterms:created>
  <dcterms:modified xsi:type="dcterms:W3CDTF">2024-07-25T02:02:00Z</dcterms:modified>
</cp:coreProperties>
</file>