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left="360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Infraestrutura de software</w:t>
        <w:br w:type="textWrapping"/>
        <w:t xml:space="preserve">          </w:t>
        <w:tab/>
        <w:t xml:space="preserve">Guia de Relatorios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1688997</wp:posOffset>
            </wp:positionH>
            <wp:positionV relativeFrom="paragraph">
              <wp:posOffset>-93795</wp:posOffset>
            </wp:positionV>
            <wp:extent cx="572135" cy="525145"/>
            <wp:effectExtent b="0" l="0" r="0" t="0"/>
            <wp:wrapNone/>
            <wp:docPr descr="CESAR School: Tecnologia, Design e Inovação" id="1" name="image1.png"/>
            <a:graphic>
              <a:graphicData uri="http://schemas.openxmlformats.org/drawingml/2006/picture">
                <pic:pic>
                  <pic:nvPicPr>
                    <pic:cNvPr descr="CESAR School: Tecnologia, Design e Inovaçã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525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Atenção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Este relatório não é uma entrega separada: ele deve ser enviado junto com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.tar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da atividade, no mesma atividade no Google Classroom.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 relatório deve ter como nome as iniciais do seu e-mail em minúsculas (ex.: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mla@cesar.school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→ diretório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mla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). Fora desse padrão, o relatório é descartado automaticamente.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Cópia identificada, de outro(a) aluno(a) ou de qualquer outra fonte, descarta toda a submissão, código e relatório juntos.</w:t>
      </w:r>
    </w:p>
    <w:p w:rsidR="00000000" w:rsidDel="00000000" w:rsidP="00000000" w:rsidRDefault="00000000" w:rsidRPr="00000000" w14:paraId="00000007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Objetivo (3–5 linhas)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que o enunciado pede e o que você entrega. Não explique a implementação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bookmarkStart w:colFirst="0" w:colLast="0" w:name="_heading=h.asber1pfn714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Checklist de Requisitos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requisito por linha. Sem parágrafo, se precisar explicar algo, use a coluna "como testar".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1600"/>
        <w:gridCol w:w="3050"/>
        <w:tblGridChange w:id="0">
          <w:tblGrid>
            <w:gridCol w:w="4700"/>
            <w:gridCol w:w="1600"/>
            <w:gridCol w:w="305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Requisito do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Como testar / 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OK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feito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Como Reproduzir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Comandos reais, copiáveis. Se não rodar com o que está aqui, não é avaliado.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Compilar: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60" w:lineRule="auto"/>
        <w:ind w:left="288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make clean</w:t>
        <w:br w:type="textWrapping"/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Executar (exemplo):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60" w:lineRule="auto"/>
        <w:ind w:left="144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./seu_programa input.txt arg1 arg2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bookmarkStart w:colFirst="0" w:colLast="0" w:name="_heading=h.x9ha478mwvia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Arquitetura (resumida)</w:t>
      </w:r>
    </w:p>
    <w:p w:rsidR="00000000" w:rsidDel="00000000" w:rsidP="00000000" w:rsidRDefault="00000000" w:rsidRPr="00000000" w14:paraId="00000040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linha por arquivo, só o que é específico do seu projeto.</w:t>
      </w:r>
    </w:p>
    <w:p w:rsidR="00000000" w:rsidDel="00000000" w:rsidP="00000000" w:rsidRDefault="00000000" w:rsidRPr="00000000" w14:paraId="00000041">
      <w:pPr>
        <w:spacing w:after="40" w:before="1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Arquivos e responsabilidades: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10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sdt>
        <w:sdtPr>
          <w:id w:val="-9137569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Arquivo 1 → Responsabilidade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5775339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Arquivo 2 → Responsabilidade</w:t>
          </w:r>
        </w:sdtContent>
      </w:sdt>
    </w:p>
    <w:p w:rsidR="00000000" w:rsidDel="00000000" w:rsidP="00000000" w:rsidRDefault="00000000" w:rsidRPr="00000000" w14:paraId="00000044">
      <w:pPr>
        <w:spacing w:after="40" w:before="1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Decisões técnicas: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10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sdt>
        <w:sdtPr>
          <w:id w:val="-18530360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Decisão → Motivo → Consequência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206447690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Decisão → Motivo → Consequência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sdt>
        <w:sdtPr>
          <w:id w:val="9851030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Decisão → Motivo → Consequência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60" w:before="320" w:lineRule="auto"/>
        <w:rPr>
          <w:rFonts w:ascii="Arial" w:cs="Arial" w:eastAsia="Arial" w:hAnsi="Arial"/>
          <w:sz w:val="32"/>
          <w:szCs w:val="32"/>
        </w:rPr>
      </w:pPr>
      <w:bookmarkStart w:colFirst="0" w:colLast="0" w:name="_heading=h.qtcb3qy8719u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Estratégias e Diário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Isto é o núcleo do relatório.</w:t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 Estratégias da semana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linha por abordagem diferente que você tentou. Se você não mudou de abordagem, preencha só S1.</w:t>
      </w:r>
    </w:p>
    <w:sdt>
      <w:sdtPr>
        <w:lock w:val="contentLocked"/>
        <w:id w:val="1274332538"/>
        <w:tag w:val="goog_rdk_5"/>
      </w:sdtPr>
      <w:sdtContent>
        <w:tbl>
          <w:tblPr>
            <w:tblStyle w:val="Table2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30"/>
            <w:gridCol w:w="2115"/>
            <w:gridCol w:w="3405"/>
            <w:gridCol w:w="2595"/>
            <w:tblGridChange w:id="0">
              <w:tblGrid>
                <w:gridCol w:w="1230"/>
                <w:gridCol w:w="2115"/>
                <w:gridCol w:w="3405"/>
                <w:gridCol w:w="25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Estratégia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Nome curto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Contexto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Motivo da troca (se houve)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S1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S2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S3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pStyle w:val="Heading2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5.2 Diário de Tentativas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linha por tentativa relevante, marcando a qual estratégia (S1/S2/S3) ela pertence, obviamente precisa ser em ordem cronológica. A coluna "Quando" precisa bater com a ordem cronológica do evidencias.log, é isso que comprova que o fluxo é real. "Hipótese/Causa" só é preenchida quando o resultado foi falha ou parcial.</w:t>
      </w:r>
    </w:p>
    <w:sdt>
      <w:sdtPr>
        <w:lock w:val="contentLocked"/>
        <w:id w:val="1808319510"/>
        <w:tag w:val="goog_rdk_6"/>
      </w:sdtPr>
      <w:sdtContent>
        <w:tbl>
          <w:tblPr>
            <w:tblStyle w:val="Table3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05"/>
            <w:gridCol w:w="900"/>
            <w:gridCol w:w="1680"/>
            <w:gridCol w:w="1230"/>
            <w:gridCol w:w="1935"/>
            <w:gridCol w:w="1500"/>
            <w:gridCol w:w="1395"/>
            <w:tblGridChange w:id="0">
              <w:tblGrid>
                <w:gridCol w:w="705"/>
                <w:gridCol w:w="900"/>
                <w:gridCol w:w="1680"/>
                <w:gridCol w:w="1230"/>
                <w:gridCol w:w="1935"/>
                <w:gridCol w:w="1500"/>
                <w:gridCol w:w="13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Estrat.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 que tentei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Resultado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Hipótese/Causa (se falhou)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4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Quando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Evidência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Regra prática: se algo deu muito errado (bug que te travou por horas), a linha da tabela resume em 1 frase e aponta para o trecho do evidencias.log com o detalhe.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Evidências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regra continua: toda afirmação relevante precisa de prova. O que muda é como capturar essa prova, para não depender de print manual toda hora.</w:t>
      </w:r>
    </w:p>
    <w:p w:rsidR="00000000" w:rsidDel="00000000" w:rsidP="00000000" w:rsidRDefault="00000000" w:rsidRPr="00000000" w14:paraId="000000A1">
      <w:pPr>
        <w:pStyle w:val="Heading2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6.1 Log automático (faz o trabalho pesado por você)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início da sessão de trabalho, rode:</w:t>
      </w:r>
    </w:p>
    <w:p w:rsidR="00000000" w:rsidDel="00000000" w:rsidP="00000000" w:rsidRDefault="00000000" w:rsidRPr="00000000" w14:paraId="000000A3">
      <w:pPr>
        <w:shd w:fill="f2f2f2" w:val="clear"/>
        <w:spacing w:after="60" w:lineRule="auto"/>
        <w:ind w:left="2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-a evidencias.log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Isso grava automaticamente todos os comandos e saídas do terminal num arquivo, sem você precisar tirar print de cada linha. Comece a sessão com date, whoami e pwd, assim o log já tem timestamp, usuário e diretório sem esforço extra.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evidencias.log deve ser enviado dentro do .tar</w:t>
      </w:r>
    </w:p>
    <w:p w:rsidR="00000000" w:rsidDel="00000000" w:rsidP="00000000" w:rsidRDefault="00000000" w:rsidRPr="00000000" w14:paraId="000000A5">
      <w:pPr>
        <w:pStyle w:val="Heading2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6.2 Prints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6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 principal: o momento do bug mais relevante da semana.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6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Validação final: teste passando / saída correta.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Prints extras só se algo excepcional aconteceu e o log sozinho não explica, você precisa ter esse feeling, mas posso dar uma ajuda (ex.: comportamento visual, crash com stack trace longo).</w:t>
      </w:r>
    </w:p>
    <w:p w:rsidR="00000000" w:rsidDel="00000000" w:rsidP="00000000" w:rsidRDefault="00000000" w:rsidRPr="00000000" w14:paraId="000000A9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bookmarkStart w:colFirst="0" w:colLast="0" w:name="_heading=h.c2rosahmf4nn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Uso de IA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Obrigatório preencher mesmo se a resposta for "não utilizei".</w:t>
      </w:r>
    </w:p>
    <w:p w:rsidR="00000000" w:rsidDel="00000000" w:rsidP="00000000" w:rsidRDefault="00000000" w:rsidRPr="00000000" w14:paraId="000000AB">
      <w:pPr>
        <w:spacing w:after="4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Onde usei IA (2–3 linhas):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1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Prompts principais (liste, sem história):</w:t>
      </w:r>
    </w:p>
    <w:p w:rsidR="00000000" w:rsidDel="00000000" w:rsidP="00000000" w:rsidRDefault="00000000" w:rsidRPr="00000000" w14:paraId="000000AD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que validei manualmente e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bookmarkStart w:colFirst="0" w:colLast="0" w:name="_heading=h.t2f8jcb9cy6d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Reflexão Final (5–8 linhas)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que você melhoraria com mais tempo, principais decisões técnicas e erros que evitaria na próxima. Tudo junto, sem subseções separadas.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Reflexão:</w:t>
      </w:r>
    </w:p>
    <w:p w:rsidR="00000000" w:rsidDel="00000000" w:rsidP="00000000" w:rsidRDefault="00000000" w:rsidRPr="00000000" w14:paraId="000000B1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bookmarkStart w:colFirst="0" w:colLast="0" w:name="_heading=h.jgolgd3c1xew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Checklist Final de Entrega</w:t>
      </w:r>
    </w:p>
    <w:sdt>
      <w:sdtPr>
        <w:lock w:val="contentLocked"/>
        <w:id w:val="1192637270"/>
        <w:tag w:val="goog_rdk_7"/>
      </w:sdtPr>
      <w:sdtContent>
        <w:tbl>
          <w:tblPr>
            <w:tblStyle w:val="Table4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6350"/>
            <w:gridCol w:w="3000"/>
            <w:tblGridChange w:id="0">
              <w:tblGrid>
                <w:gridCol w:w="6350"/>
                <w:gridCol w:w="30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rPr>
                    <w:rFonts w:ascii="Arial" w:cs="Arial" w:eastAsia="Arial" w:hAnsi="Arial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Confirmado?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Compilei do zero seguindo só o que está no relatório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Rodei os testes e evidencias.log foi gerado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Tenho prints obrigatórios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Testei pelo menos um caso limite e um caso inválido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Preenchi a seção de uso de IA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Revisei o relatório e removi frases genéricas / vazias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spacing w:after="6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10. Se eu tivesse mais 2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Aplique as instruções abaixo de forma objetiva e verificável, evitando texto genérico.</w:t>
      </w:r>
    </w:p>
    <w:p w:rsidR="00000000" w:rsidDel="00000000" w:rsidP="00000000" w:rsidRDefault="00000000" w:rsidRPr="00000000" w14:paraId="000000C3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Escreva 5-10 linhas sobre o que você melhoraria (robustez, testes, warnings, performance, organização).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160" w:before="320" w:lineRule="auto"/>
        <w:rPr>
          <w:rFonts w:ascii="Arial" w:cs="Arial" w:eastAsia="Arial" w:hAnsi="Arial"/>
          <w:color w:val="000000"/>
        </w:rPr>
      </w:pPr>
      <w:bookmarkStart w:colFirst="0" w:colLast="0" w:name="_heading=h.yoyg1usmc1d1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Regras de Integridade (não mudam)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6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Ocorrência relevante sem evidência (log ou print) = não conta para a nota.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6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Contradição entre prints, log e relato = relatório perde credibilidade.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6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Indício de evidência fabricada = entrega invalidada.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qpK2yrqnAIAlUefFJ1tYOrwsQ==">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2026-08-12T10:35:16.859Z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