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D239BE">
        <w:rPr>
          <w:rFonts w:ascii="Arial" w:hAnsi="Arial" w:cs="Arial"/>
          <w:b w:val="0"/>
          <w:sz w:val="56"/>
          <w:szCs w:val="56"/>
        </w:rPr>
        <w:t>REQ009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D239BE">
        <w:rPr>
          <w:rFonts w:ascii="Arial" w:hAnsi="Arial" w:cs="Arial"/>
          <w:b w:val="0"/>
          <w:sz w:val="56"/>
          <w:szCs w:val="56"/>
        </w:rPr>
        <w:t>Consulta Médica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2B2004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45290" w:history="1">
        <w:r w:rsidR="002B2004" w:rsidRPr="00052D51">
          <w:rPr>
            <w:rStyle w:val="Hyperlink"/>
            <w:rFonts w:ascii="Arial" w:hAnsi="Arial" w:cs="Arial"/>
            <w:noProof/>
            <w:kern w:val="1"/>
          </w:rPr>
          <w:t>1.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1"/>
          </w:rPr>
          <w:t>Objetivo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_Toc58945290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291" w:history="1">
        <w:r w:rsidR="002B2004" w:rsidRPr="00052D51">
          <w:rPr>
            <w:rStyle w:val="Hyperlink"/>
            <w:rFonts w:ascii="Arial" w:hAnsi="Arial" w:cs="Arial"/>
            <w:noProof/>
            <w:kern w:val="1"/>
          </w:rPr>
          <w:t>2.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_Toc58945291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292" w:history="1">
        <w:r w:rsidR="002B2004" w:rsidRPr="00052D51">
          <w:rPr>
            <w:rStyle w:val="Hyperlink"/>
            <w:rFonts w:ascii="Arial" w:hAnsi="Arial" w:cs="Arial"/>
            <w:noProof/>
            <w:kern w:val="1"/>
          </w:rPr>
          <w:t>3.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_Toc58945292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3" w:history="1">
        <w:r w:rsidR="002B2004" w:rsidRPr="00052D51">
          <w:rPr>
            <w:rStyle w:val="Hyperlink"/>
            <w:rFonts w:cs="Arial"/>
            <w:bCs/>
            <w:noProof/>
          </w:rPr>
          <w:t>a)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_UC01 – Consultar </w:t>
        </w:r>
        <w:r w:rsidR="00D239BE">
          <w:rPr>
            <w:rStyle w:val="Hyperlink"/>
            <w:rFonts w:cs="Arial"/>
            <w:bCs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_Toc58945293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4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_Toc58945294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5" w:history="1">
        <w:r w:rsidR="002B2004" w:rsidRPr="00052D51">
          <w:rPr>
            <w:rStyle w:val="Hyperlink"/>
            <w:rFonts w:cs="Arial"/>
            <w:bCs/>
            <w:noProof/>
          </w:rPr>
          <w:t>b)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_UC02 – Visualizar </w:t>
        </w:r>
        <w:r w:rsidR="00D239BE">
          <w:rPr>
            <w:rStyle w:val="Hyperlink"/>
            <w:rFonts w:cs="Arial"/>
            <w:bCs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_Toc58945295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3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6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_Toc58945296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4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7" w:history="1">
        <w:r w:rsidR="002B2004" w:rsidRPr="00052D51">
          <w:rPr>
            <w:rStyle w:val="Hyperlink"/>
            <w:noProof/>
          </w:rPr>
          <w:t>c)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_UC03 – </w:t>
        </w:r>
        <w:r w:rsidR="002B2004" w:rsidRPr="00052D51">
          <w:rPr>
            <w:rStyle w:val="Hyperlink"/>
            <w:noProof/>
          </w:rPr>
          <w:t xml:space="preserve">Incluir </w:t>
        </w:r>
        <w:r w:rsidR="00D239BE">
          <w:rPr>
            <w:rStyle w:val="Hyperlink"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_Toc58945297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4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298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_Toc58945298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4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299" w:history="1">
        <w:r w:rsidR="002B2004" w:rsidRPr="00052D51">
          <w:rPr>
            <w:rStyle w:val="Hyperlink"/>
            <w:noProof/>
          </w:rPr>
          <w:t>d)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_UC04 – </w:t>
        </w:r>
        <w:r w:rsidR="002B2004" w:rsidRPr="00052D51">
          <w:rPr>
            <w:rStyle w:val="Hyperlink"/>
            <w:noProof/>
          </w:rPr>
          <w:t xml:space="preserve">Alterar </w:t>
        </w:r>
        <w:r w:rsidR="00D239BE">
          <w:rPr>
            <w:rStyle w:val="Hyperlink"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_Toc58945299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4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300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_Toc58945300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5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1" w:history="1">
        <w:r w:rsidR="002B2004" w:rsidRPr="00052D51">
          <w:rPr>
            <w:rStyle w:val="Hyperlink"/>
            <w:noProof/>
          </w:rPr>
          <w:t>e)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D239BE">
          <w:rPr>
            <w:rStyle w:val="Hyperlink"/>
            <w:rFonts w:cs="Arial"/>
            <w:bCs/>
            <w:noProof/>
          </w:rPr>
          <w:t>REQ009</w:t>
        </w:r>
        <w:r w:rsidR="002B2004" w:rsidRPr="00052D51">
          <w:rPr>
            <w:rStyle w:val="Hyperlink"/>
            <w:rFonts w:cs="Arial"/>
            <w:bCs/>
            <w:noProof/>
          </w:rPr>
          <w:t xml:space="preserve">_UC05 – </w:t>
        </w:r>
        <w:r w:rsidR="002B2004" w:rsidRPr="00052D51">
          <w:rPr>
            <w:rStyle w:val="Hyperlink"/>
            <w:noProof/>
          </w:rPr>
          <w:t xml:space="preserve">Excluir </w:t>
        </w:r>
        <w:r w:rsidR="00D239BE">
          <w:rPr>
            <w:rStyle w:val="Hyperlink"/>
            <w:noProof/>
          </w:rPr>
          <w:t>Consulta Médica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_Toc58945301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5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45302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2B2004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_Toc58945302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5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45303" w:history="1">
        <w:r w:rsidR="002B2004" w:rsidRPr="00052D51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2B20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_Toc58945303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6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4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a)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_Toc58945304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6</w:t>
        </w:r>
        <w:r w:rsidR="002B2004">
          <w:rPr>
            <w:noProof/>
            <w:webHidden/>
          </w:rPr>
          <w:fldChar w:fldCharType="end"/>
        </w:r>
      </w:hyperlink>
    </w:p>
    <w:p w:rsidR="002B2004" w:rsidRDefault="0081729C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45305" w:history="1"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b)</w:t>
        </w:r>
        <w:r w:rsidR="002B2004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="002B2004" w:rsidRPr="00052D51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 w:rsidR="002B2004">
          <w:rPr>
            <w:noProof/>
            <w:webHidden/>
          </w:rPr>
          <w:tab/>
        </w:r>
        <w:r w:rsidR="002B2004">
          <w:rPr>
            <w:noProof/>
            <w:webHidden/>
          </w:rPr>
          <w:fldChar w:fldCharType="begin"/>
        </w:r>
        <w:r w:rsidR="002B2004">
          <w:rPr>
            <w:noProof/>
            <w:webHidden/>
          </w:rPr>
          <w:instrText xml:space="preserve"> PAGEREF _Toc58945305 \h </w:instrText>
        </w:r>
        <w:r w:rsidR="002B2004">
          <w:rPr>
            <w:noProof/>
            <w:webHidden/>
          </w:rPr>
        </w:r>
        <w:r w:rsidR="002B2004">
          <w:rPr>
            <w:noProof/>
            <w:webHidden/>
          </w:rPr>
          <w:fldChar w:fldCharType="separate"/>
        </w:r>
        <w:r w:rsidR="002B2004">
          <w:rPr>
            <w:noProof/>
            <w:webHidden/>
          </w:rPr>
          <w:t>7</w:t>
        </w:r>
        <w:r w:rsidR="002B2004"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45290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915529">
        <w:rPr>
          <w:rFonts w:ascii="Arial" w:hAnsi="Arial" w:cs="Arial"/>
          <w:bCs/>
          <w:sz w:val="20"/>
        </w:rPr>
        <w:t>consultas Médicas</w:t>
      </w:r>
      <w:r w:rsidR="004705DC">
        <w:rPr>
          <w:rFonts w:ascii="Arial" w:hAnsi="Arial" w:cs="Arial"/>
          <w:bCs/>
          <w:sz w:val="20"/>
        </w:rPr>
        <w:t xml:space="preserve"> médicos</w:t>
      </w:r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45291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45292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D239BE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45293"/>
      <w:r>
        <w:rPr>
          <w:rFonts w:cs="Arial"/>
          <w:bCs/>
        </w:rPr>
        <w:t>REQ009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Consulta Médica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915529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="00D239BE">
              <w:rPr>
                <w:rFonts w:ascii="Arial" w:hAnsi="Arial" w:cs="Arial"/>
                <w:bCs/>
                <w:sz w:val="18"/>
                <w:szCs w:val="18"/>
              </w:rPr>
              <w:t>onsulta</w:t>
            </w:r>
            <w:r w:rsidR="00915529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="00D23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915529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="00D239BE">
              <w:rPr>
                <w:rFonts w:ascii="Arial" w:hAnsi="Arial" w:cs="Arial"/>
                <w:bCs/>
                <w:sz w:val="18"/>
                <w:szCs w:val="18"/>
              </w:rPr>
              <w:t>édica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45294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3259"/>
        <w:gridCol w:w="1274"/>
        <w:gridCol w:w="1137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A36823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A36823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da consulta</w:t>
            </w:r>
          </w:p>
        </w:tc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845"/>
        <w:gridCol w:w="1701"/>
        <w:gridCol w:w="1302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C2A3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C2A35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da consulta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EC2A3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C2A35" w:rsidTr="00A36823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 inicial do paciente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C2A35" w:rsidTr="00EC2A35">
        <w:trPr>
          <w:trHeight w:val="248"/>
        </w:trPr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D239BE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45295"/>
      <w:r>
        <w:rPr>
          <w:rFonts w:cs="Arial"/>
          <w:bCs/>
        </w:rPr>
        <w:t>REQ009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Consulta Médica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</w:t>
            </w:r>
            <w:r w:rsidR="005A73A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consulta médica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45296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3633"/>
        <w:gridCol w:w="1662"/>
        <w:gridCol w:w="1215"/>
        <w:gridCol w:w="968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15415C">
        <w:trPr>
          <w:trHeight w:val="188"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15415C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D239BE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</w:p>
        </w:tc>
        <w:tc>
          <w:tcPr>
            <w:tcW w:w="1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D239BE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D239BE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Consulta Médica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15415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C2A35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da consulta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C2A35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 inicial do paciente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EC2A35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D239BE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45297"/>
      <w:r>
        <w:rPr>
          <w:rFonts w:cs="Arial"/>
          <w:bCs/>
        </w:rPr>
        <w:t>REQ009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Consulta Médica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</w:t>
            </w:r>
            <w:r w:rsidR="005A73A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consulta médica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</w:t>
            </w:r>
            <w:r w:rsidR="005A73A4">
              <w:rPr>
                <w:rFonts w:ascii="Arial" w:hAnsi="Arial" w:cs="Arial"/>
                <w:sz w:val="16"/>
                <w:szCs w:val="16"/>
              </w:rPr>
              <w:t>uma consulta médica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45298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2743"/>
        <w:gridCol w:w="1407"/>
        <w:gridCol w:w="1196"/>
        <w:gridCol w:w="1984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EC2A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C2A35" w:rsidTr="00EC2A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da consulta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RE012</w:t>
            </w:r>
          </w:p>
        </w:tc>
      </w:tr>
      <w:tr w:rsidR="00EC2A35" w:rsidTr="00EC2A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 inicial do paciente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</w:t>
            </w: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</w:tr>
      <w:tr w:rsidR="00EC2A35" w:rsidTr="00EC2A3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</w:t>
            </w: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0"/>
        <w:gridCol w:w="3146"/>
        <w:gridCol w:w="1755"/>
        <w:gridCol w:w="1648"/>
        <w:gridCol w:w="1047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A36823"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EC2A35">
        <w:trPr>
          <w:trHeight w:val="300"/>
        </w:trPr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D239BE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45299"/>
      <w:r>
        <w:rPr>
          <w:rFonts w:cs="Arial"/>
          <w:bCs/>
        </w:rPr>
        <w:lastRenderedPageBreak/>
        <w:t>REQ009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Consulta Médica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</w:t>
            </w:r>
            <w:r w:rsidR="005A73A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consulta médica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45300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3218"/>
        <w:gridCol w:w="1827"/>
        <w:gridCol w:w="1490"/>
        <w:gridCol w:w="1057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EC2A35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Médico da consulta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Médico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RE012</w:t>
            </w:r>
          </w:p>
        </w:tc>
      </w:tr>
      <w:tr w:rsidR="00EC2A35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Atendimento inicial do paciente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Atendimento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RE007</w:t>
            </w:r>
          </w:p>
        </w:tc>
      </w:tr>
      <w:tr w:rsidR="00EC2A35" w:rsidTr="00A36823"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Atendimento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Atendimento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A35" w:rsidRDefault="00EC2A35" w:rsidP="00EC2A3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Recuperar de RE008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0"/>
        <w:gridCol w:w="3403"/>
        <w:gridCol w:w="1701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774FC6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D239BE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45301"/>
      <w:r>
        <w:rPr>
          <w:rFonts w:cs="Arial"/>
          <w:bCs/>
        </w:rPr>
        <w:t>REQ009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Consulta Médica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74FC6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</w:t>
            </w:r>
            <w:r w:rsidR="005A73A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uma consulta médica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D239BE">
              <w:rPr>
                <w:rFonts w:ascii="Arial" w:hAnsi="Arial" w:cs="Arial"/>
                <w:sz w:val="16"/>
                <w:szCs w:val="16"/>
              </w:rPr>
              <w:t>Consulta Médica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45302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2377"/>
        <w:gridCol w:w="3120"/>
        <w:gridCol w:w="1275"/>
        <w:gridCol w:w="1190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774FC6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D239BE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D239BE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1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D239BE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Consulta Médica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3883"/>
        <w:gridCol w:w="1699"/>
        <w:gridCol w:w="1276"/>
        <w:gridCol w:w="1049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74FC6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Nome Sugerido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A36823" w:rsidTr="0015415C">
        <w:trPr>
          <w:trHeight w:val="346"/>
        </w:trPr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Pr="00200580" w:rsidRDefault="00A36823" w:rsidP="00A3682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823" w:rsidRDefault="00A36823" w:rsidP="00A3682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58945303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45304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AB1298" w:rsidP="00A36823">
      <w:r w:rsidRPr="00AB1298">
        <w:drawing>
          <wp:inline distT="0" distB="0" distL="0" distR="0" wp14:anchorId="2A728B35" wp14:editId="210C2F5E">
            <wp:extent cx="3937000" cy="396240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45305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A36823" w:rsidP="00A36823">
      <w:pPr>
        <w:rPr>
          <w:rFonts w:ascii="Arial" w:hAnsi="Arial" w:cs="Arial"/>
          <w:b/>
          <w:bCs/>
          <w:sz w:val="24"/>
        </w:rPr>
      </w:pPr>
      <w:r w:rsidRPr="00A36823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012ED772" wp14:editId="4C6BF0EA">
            <wp:extent cx="4787900" cy="14605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729C" w:rsidRDefault="0081729C">
      <w:r>
        <w:separator/>
      </w:r>
    </w:p>
  </w:endnote>
  <w:endnote w:type="continuationSeparator" w:id="0">
    <w:p w:rsidR="0081729C" w:rsidRDefault="00817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D239BE">
            <w:rPr>
              <w:rFonts w:ascii="Arial" w:hAnsi="Arial" w:cs="Arial"/>
              <w:noProof/>
              <w:sz w:val="16"/>
              <w:szCs w:val="16"/>
            </w:rPr>
            <w:t>15/12/2020 17:21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D239BE">
            <w:rPr>
              <w:rFonts w:ascii="Arial" w:hAnsi="Arial" w:cs="Arial"/>
              <w:noProof/>
              <w:sz w:val="16"/>
              <w:szCs w:val="16"/>
            </w:rPr>
            <w:t>15/12/2020 17:12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729C" w:rsidRDefault="0081729C">
      <w:r>
        <w:separator/>
      </w:r>
    </w:p>
  </w:footnote>
  <w:footnote w:type="continuationSeparator" w:id="0">
    <w:p w:rsidR="0081729C" w:rsidRDefault="00817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81729C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59491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5415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7BDB"/>
    <w:rsid w:val="00297E59"/>
    <w:rsid w:val="002A7F09"/>
    <w:rsid w:val="002B2004"/>
    <w:rsid w:val="002C58CF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705DC"/>
    <w:rsid w:val="004B144B"/>
    <w:rsid w:val="004F66BF"/>
    <w:rsid w:val="004F6867"/>
    <w:rsid w:val="00505A68"/>
    <w:rsid w:val="005221F0"/>
    <w:rsid w:val="00542732"/>
    <w:rsid w:val="0055672D"/>
    <w:rsid w:val="0057072A"/>
    <w:rsid w:val="005A73A4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4FC6"/>
    <w:rsid w:val="00775207"/>
    <w:rsid w:val="007B6BC8"/>
    <w:rsid w:val="007E6C31"/>
    <w:rsid w:val="0081729C"/>
    <w:rsid w:val="008960CE"/>
    <w:rsid w:val="008A039F"/>
    <w:rsid w:val="008F0949"/>
    <w:rsid w:val="00914661"/>
    <w:rsid w:val="00915529"/>
    <w:rsid w:val="009254C1"/>
    <w:rsid w:val="0093402D"/>
    <w:rsid w:val="00953555"/>
    <w:rsid w:val="00957EED"/>
    <w:rsid w:val="009751A3"/>
    <w:rsid w:val="00987C76"/>
    <w:rsid w:val="00A00A4A"/>
    <w:rsid w:val="00A14CB7"/>
    <w:rsid w:val="00A161DF"/>
    <w:rsid w:val="00A30A39"/>
    <w:rsid w:val="00A324E0"/>
    <w:rsid w:val="00A36823"/>
    <w:rsid w:val="00A54AB9"/>
    <w:rsid w:val="00A65529"/>
    <w:rsid w:val="00AB1298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A17"/>
    <w:rsid w:val="00D239BE"/>
    <w:rsid w:val="00D561DC"/>
    <w:rsid w:val="00D873F9"/>
    <w:rsid w:val="00DA2BE6"/>
    <w:rsid w:val="00DB1ED0"/>
    <w:rsid w:val="00E85517"/>
    <w:rsid w:val="00EC2A35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1AF47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1547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9887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17</cp:revision>
  <cp:lastPrinted>2003-08-07T22:25:00Z</cp:lastPrinted>
  <dcterms:created xsi:type="dcterms:W3CDTF">2018-09-10T19:38:00Z</dcterms:created>
  <dcterms:modified xsi:type="dcterms:W3CDTF">2020-12-15T20:44:00Z</dcterms:modified>
</cp:coreProperties>
</file>