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02354" cy="11236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680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402354" cy="112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0.42pt;height:88.4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UNIVERSIDADE ESTÁCIO DE SÁ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CAMPUS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POLO CENTRO - 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MARICÁ - RJ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ALUNO: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LUIZ CARLOS MARINHO JUNIOR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MATRÍCULA: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2023.11.17557-1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CURSO: 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  <w:t xml:space="preserve">DESENVOLVIMENTO FULL STACK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SEMESTRE LETIVO: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2024.4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DISCIPLINA: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NÍVEL 1: INICIANDO O CAMINHO PELO JAVA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TÍTULO: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2º PROCEDIMENTO | CRIAÇÃO DO CADASTRO EM MODO TEXTO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RIO DE JANEIRO</w:t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2024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LUIZ CARLOS MARINHO JUNIOR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1º PROCEDIMENTO | CRIAÇÃO DAS ENTIDADES E SISTEMA DE PERSISTÊNCIA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Trabalho prático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para aprovação na disciplina de Nível 1: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Iniciando o Caminho Pelo Java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Tutora: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Prof. Maria B.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4535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-1079051</wp:posOffset>
                </wp:positionH>
                <wp:positionV relativeFrom="paragraph">
                  <wp:posOffset>1035977</wp:posOffset>
                </wp:positionV>
                <wp:extent cx="7598833" cy="793750"/>
                <wp:effectExtent l="6349" t="6349" r="6349" b="6349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598833" cy="793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7168;o:allowoverlap:true;o:allowincell:true;mso-position-horizontal-relative:text;margin-left:-84.96pt;mso-position-horizontal:absolute;mso-position-vertical-relative:text;margin-top:81.57pt;mso-position-vertical:absolute;width:598.33pt;height:62.50pt;mso-wrap-distance-left:9.07pt;mso-wrap-distance-top:0.00pt;mso-wrap-distance-right:9.07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RIO DE JANEIRO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2024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SUMÁRIO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sdtPr>
      <w:sdtContent>
        <w:p>
          <w:pPr>
            <w:pStyle w:val="962"/>
            <w:pBdr/>
            <w:tabs>
              <w:tab w:val="right" w:leader="dot" w:pos="9071"/>
            </w:tabs>
            <w:spacing/>
            <w:ind/>
            <w:rPr>
              <w:rFonts w:ascii="Arial" w:hAnsi="Arial" w:eastAsia="Arial" w:cs="Arial"/>
              <w:b/>
              <w:bCs/>
              <w:highlight w:val="none"/>
            </w:rPr>
          </w:pPr>
          <w:r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r>
            <w:rPr>
              <w:color w:val="000000" w:themeColor="text1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hyperlink w:tooltip="#_Toc9" w:anchor="_Toc9" w:history="1">
            <w:r>
              <w:rPr>
                <w:rStyle w:val="960"/>
              </w:rPr>
            </w:r>
            <w:r>
              <w:rPr>
                <w:rStyle w:val="960"/>
                <w:rFonts w:ascii="Arial" w:hAnsi="Arial" w:eastAsia="Arial" w:cs="Arial"/>
                <w:b/>
                <w:bCs/>
                <w:highlight w:val="none"/>
              </w:rPr>
              <w:t xml:space="preserve">1. OBJETIVOS DA PRÁTICA</w:t>
            </w:r>
            <w:r>
              <w:rPr>
                <w:rStyle w:val="960"/>
                <w:rFonts w:ascii="Arial" w:hAnsi="Arial" w:eastAsia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highlight w:val="none"/>
            </w:rPr>
          </w:r>
          <w:r>
            <w:rPr>
              <w:rFonts w:ascii="Arial" w:hAnsi="Arial" w:eastAsia="Arial" w:cs="Arial"/>
              <w:b/>
              <w:bCs/>
              <w:highlight w:val="none"/>
            </w:rPr>
          </w:r>
        </w:p>
        <w:p>
          <w:pPr>
            <w:pStyle w:val="962"/>
            <w:pBdr/>
            <w:tabs>
              <w:tab w:val="right" w:leader="dot" w:pos="9071"/>
            </w:tabs>
            <w:spacing/>
            <w:ind/>
            <w:rPr>
              <w:rFonts w:ascii="Arial" w:hAnsi="Arial" w:eastAsia="Arial" w:cs="Arial"/>
              <w:b/>
              <w:bCs/>
              <w:highlight w:val="none"/>
            </w:rPr>
          </w:pPr>
          <w:hyperlink w:tooltip="#_Toc10" w:anchor="_Toc10" w:history="1">
            <w:r>
              <w:rPr>
                <w:rStyle w:val="960"/>
              </w:rPr>
            </w:r>
            <w:r>
              <w:rPr>
                <w:rStyle w:val="960"/>
                <w:rFonts w:ascii="Arial" w:hAnsi="Arial" w:eastAsia="Arial" w:cs="Arial"/>
                <w:b/>
                <w:bCs/>
                <w:highlight w:val="none"/>
              </w:rPr>
              <w:t xml:space="preserve">2. CÓDIGOS SOLICITADOS</w:t>
            </w:r>
            <w:r>
              <w:rPr>
                <w:rStyle w:val="960"/>
                <w:rFonts w:ascii="Arial" w:hAnsi="Arial" w:eastAsia="Arial" w:cs="Arial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  <w:b/>
              <w:bCs/>
              <w:highlight w:val="none"/>
            </w:rPr>
          </w:r>
          <w:r>
            <w:rPr>
              <w:rFonts w:ascii="Arial" w:hAnsi="Arial" w:eastAsia="Arial" w:cs="Arial"/>
              <w:b/>
              <w:bCs/>
              <w:highlight w:val="none"/>
            </w:rPr>
          </w:r>
        </w:p>
        <w:p>
          <w:pPr>
            <w:pStyle w:val="963"/>
            <w:pBdr/>
            <w:tabs>
              <w:tab w:val="right" w:leader="dot" w:pos="9071"/>
            </w:tabs>
            <w:spacing/>
            <w:ind/>
            <w:rPr>
              <w:b/>
              <w:bCs/>
            </w:rPr>
          </w:pPr>
          <w:hyperlink w:tooltip="#_Toc11" w:anchor="_Toc11" w:history="1">
            <w:r>
              <w:rPr>
                <w:rStyle w:val="960"/>
              </w:rPr>
            </w:r>
            <w:r>
              <w:rPr>
                <w:rStyle w:val="960"/>
                <w:b/>
                <w:bCs/>
              </w:rPr>
              <w:t xml:space="preserve">2.1</w:t>
            </w:r>
            <w:r>
              <w:rPr>
                <w:rStyle w:val="960"/>
                <w:b/>
                <w:bCs/>
              </w:rPr>
              <w:t xml:space="preserve">. APRESENTAÇÃO</w:t>
            </w:r>
            <w:r>
              <w:rPr>
                <w:rStyle w:val="960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63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hyperlink w:tooltip="#_Toc12" w:anchor="_Toc12" w:history="1">
            <w:r>
              <w:rPr>
                <w:rStyle w:val="960"/>
              </w:rPr>
            </w:r>
            <w:r>
              <w:rPr>
                <w:rStyle w:val="960"/>
                <w:b/>
                <w:bCs/>
              </w:rPr>
              <w:t xml:space="preserve">2.2. PRINCIPAIS INSTRUÇÕES </w:t>
            </w:r>
            <w:r>
              <w:rPr>
                <w:rStyle w:val="960"/>
                <w:b/>
                <w:bCs/>
              </w:rPr>
              <w:t xml:space="preserve">DO 2ª PROCEDIMENTO</w:t>
            </w:r>
            <w:r>
              <w:rPr>
                <w:rStyle w:val="960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62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hyperlink w:tooltip="#_Toc13" w:anchor="_Toc13" w:history="1">
            <w:r>
              <w:rPr>
                <w:rStyle w:val="960"/>
              </w:rPr>
            </w:r>
            <w:r>
              <w:rPr>
                <w:rStyle w:val="960"/>
                <w:b/>
                <w:bCs/>
                <w:highlight w:val="none"/>
              </w:rPr>
              <w:t xml:space="preserve">3. RESULTADO DA EXECUÇÃO DOS CÓDIGOS</w:t>
            </w:r>
            <w:r>
              <w:rPr>
                <w:rStyle w:val="960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62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hyperlink w:tooltip="#_Toc14" w:anchor="_Toc14" w:history="1">
            <w:r>
              <w:rPr>
                <w:rStyle w:val="960"/>
              </w:rPr>
            </w:r>
            <w:r>
              <w:rPr>
                <w:rStyle w:val="960"/>
                <w:b/>
                <w:bCs/>
                <w:highlight w:val="none"/>
              </w:rPr>
              <w:t xml:space="preserve">4. ANÁLISE E CONCLUSÃO</w:t>
            </w:r>
            <w:r>
              <w:rPr>
                <w:rStyle w:val="960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63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hyperlink w:tooltip="#_Toc15" w:anchor="_Toc15" w:history="1">
            <w:r>
              <w:rPr>
                <w:rStyle w:val="960"/>
              </w:rPr>
            </w:r>
            <w:r>
              <w:rPr>
                <w:rStyle w:val="960"/>
                <w:b/>
                <w:bCs/>
                <w:highlight w:val="none"/>
              </w:rPr>
              <w:t xml:space="preserve">4.1. </w:t>
            </w:r>
            <w:r>
              <w:rPr>
                <w:rStyle w:val="960"/>
                <w:b/>
                <w:bCs/>
                <w:highlight w:val="none"/>
              </w:rPr>
              <w:t xml:space="preserve">O QUE SÃO ELEMENTOS ESTÁTICOS E QUAL O MOTIVO PARA O MÉTODO MAIN ADOTAR ESSE </w:t>
            </w:r>
            <w:r>
              <w:rPr>
                <w:rStyle w:val="960"/>
                <w:b/>
                <w:bCs/>
                <w:highlight w:val="none"/>
              </w:rPr>
              <w:t xml:space="preserve">MODIFICADOR?</w:t>
            </w:r>
            <w:r>
              <w:rPr>
                <w:rStyle w:val="960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63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hyperlink w:tooltip="#_Toc16" w:anchor="_Toc16" w:history="1">
            <w:r>
              <w:rPr>
                <w:rStyle w:val="960"/>
              </w:rPr>
            </w:r>
            <w:r>
              <w:rPr>
                <w:rStyle w:val="960"/>
                <w:b/>
                <w:bCs/>
                <w:highlight w:val="none"/>
              </w:rPr>
              <w:t xml:space="preserve">4.2. </w:t>
            </w:r>
            <w:r>
              <w:rPr>
                <w:rStyle w:val="960"/>
                <w:b/>
                <w:bCs/>
                <w:highlight w:val="none"/>
              </w:rPr>
              <w:t xml:space="preserve">PARA QUE SERVE A CLASSE SCANNER?</w:t>
            </w:r>
            <w:r>
              <w:rPr>
                <w:rStyle w:val="960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63"/>
            <w:pBdr/>
            <w:tabs>
              <w:tab w:val="right" w:leader="dot" w:pos="9071"/>
            </w:tabs>
            <w:spacing/>
            <w:ind/>
            <w:rPr>
              <w:b/>
              <w:bCs/>
              <w:highlight w:val="none"/>
            </w:rPr>
          </w:pPr>
          <w:hyperlink w:tooltip="#_Toc17" w:anchor="_Toc17" w:history="1">
            <w:r>
              <w:rPr>
                <w:rStyle w:val="960"/>
              </w:rPr>
            </w:r>
            <w:r>
              <w:rPr>
                <w:rStyle w:val="960"/>
                <w:b/>
                <w:bCs/>
                <w:highlight w:val="none"/>
              </w:rPr>
              <w:t xml:space="preserve">4.3. </w:t>
            </w:r>
            <w:r>
              <w:rPr>
                <w:rStyle w:val="960"/>
                <w:b/>
                <w:bCs/>
                <w:highlight w:val="none"/>
              </w:rPr>
              <w:t xml:space="preserve">COMO O USO DE CLASSES DE REPOSITÓRIO IMPACTOU NA ORGANIZAÇÃO DO CÓDIGO?</w:t>
            </w:r>
            <w:r>
              <w:rPr>
                <w:rStyle w:val="960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Bdr/>
            <w:spacing w:line="360" w:lineRule="auto"/>
            <w:ind/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>
            <w:rPr>
              <w:color w:val="000000" w:themeColor="text1"/>
              <w:sz w:val="24"/>
              <w:szCs w:val="24"/>
            </w:rPr>
          </w:r>
          <w:r>
            <w:rPr>
              <w:color w:val="000000" w:themeColor="text1"/>
              <w:sz w:val="24"/>
              <w:szCs w:val="24"/>
            </w:rPr>
            <w:fldChar w:fldCharType="end"/>
          </w:r>
          <w:r>
            <w:rPr>
              <w:rFonts w:ascii="Arial" w:hAnsi="Arial" w:eastAsia="Arial" w:cs="Arial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</w:sdtContent>
    </w:sdt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/>
      </w:pP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-1079052</wp:posOffset>
                </wp:positionH>
                <wp:positionV relativeFrom="paragraph">
                  <wp:posOffset>230254</wp:posOffset>
                </wp:positionV>
                <wp:extent cx="7598833" cy="79375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598832" cy="793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699" cap="flat" cmpd="sng" algn="ctr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7168;o:allowoverlap:true;o:allowincell:true;mso-position-horizontal-relative:text;margin-left:-84.96pt;mso-position-horizontal:absolute;mso-position-vertical-relative:text;margin-top:18.13pt;mso-position-vertical:absolute;width:598.33pt;height:62.50pt;mso-wrap-distance-left:9.07pt;mso-wrap-distance-top:0.00pt;mso-wrap-distance-right:9.07pt;mso-wrap-distance-bottom:0.00pt;rotation:0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15"/>
        <w:pBdr/>
        <w:spacing w:line="360" w:lineRule="auto"/>
        <w:ind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bookmarkStart w:id="9" w:name="_Toc9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1. OBJETIVOS DA PRÁTICA</w:t>
      </w:r>
      <w:bookmarkEnd w:id="9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77"/>
        <w:numPr>
          <w:ilvl w:val="0"/>
          <w:numId w:val="1"/>
        </w:numPr>
        <w:pBdr/>
        <w:spacing w:line="360" w:lineRule="auto"/>
        <w:ind w:right="0" w:hanging="425" w:left="425"/>
        <w:jc w:val="both"/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Utilizar herança e polimorfismo na  definição de entidades;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77"/>
        <w:numPr>
          <w:ilvl w:val="0"/>
          <w:numId w:val="1"/>
        </w:numPr>
        <w:pBdr/>
        <w:spacing w:line="360" w:lineRule="auto"/>
        <w:ind w:right="0" w:hanging="425" w:left="425"/>
        <w:jc w:val="both"/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Utilizar persistência de objetos em arquivos binários;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77"/>
        <w:numPr>
          <w:ilvl w:val="0"/>
          <w:numId w:val="1"/>
        </w:numPr>
        <w:pBdr/>
        <w:spacing w:line="360" w:lineRule="auto"/>
        <w:ind w:right="0" w:hanging="425" w:left="425"/>
        <w:jc w:val="both"/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Implementar uma interface cadastral em modo texto;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77"/>
        <w:numPr>
          <w:ilvl w:val="0"/>
          <w:numId w:val="1"/>
        </w:numPr>
        <w:pBdr/>
        <w:spacing w:line="360" w:lineRule="auto"/>
        <w:ind w:right="0" w:hanging="425" w:left="425"/>
        <w:jc w:val="both"/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Utilizar o controle de exceções da plataforma Java;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77"/>
        <w:numPr>
          <w:ilvl w:val="0"/>
          <w:numId w:val="1"/>
        </w:numPr>
        <w:pBdr/>
        <w:spacing w:line="360" w:lineRule="auto"/>
        <w:ind w:right="0" w:hanging="425" w:left="425"/>
        <w:jc w:val="both"/>
        <w:rPr>
          <w:color w:val="000000" w:themeColor="text1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t xml:space="preserve">No final do projeto, terá implementado um sistema cadastral em Java, utilizando os recursos da programação orientada a objetos e a persistência em arquivos binários.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Bdr/>
        <w:spacing w:line="360" w:lineRule="auto"/>
        <w:ind w:right="0" w:firstLine="0" w:left="0"/>
        <w:jc w:val="both"/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79"/>
        <w:pBdr/>
        <w:spacing w:line="360" w:lineRule="auto"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bookmarkStart w:id="10" w:name="_Toc10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  <w:t xml:space="preserve">2. CÓDIGOS SOLICITADOS</w:t>
      </w:r>
      <w:bookmarkEnd w:id="10"/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16"/>
        <w:pBdr/>
        <w:spacing w:line="360" w:lineRule="auto"/>
        <w:ind/>
        <w:rPr>
          <w:b/>
          <w:bCs/>
          <w:color w:val="000000" w:themeColor="text1"/>
          <w:sz w:val="24"/>
          <w:szCs w:val="24"/>
        </w:rPr>
      </w:pPr>
      <w:bookmarkStart w:id="11" w:name="_Toc11"/>
      <w:r>
        <w:rPr>
          <w:b/>
          <w:bCs/>
          <w:color w:val="000000" w:themeColor="text1"/>
          <w:sz w:val="24"/>
          <w:szCs w:val="24"/>
        </w:rPr>
        <w:t xml:space="preserve">2.1</w:t>
      </w:r>
      <w:r>
        <w:rPr>
          <w:b/>
          <w:bCs/>
          <w:color w:val="000000" w:themeColor="text1"/>
          <w:sz w:val="24"/>
          <w:szCs w:val="24"/>
        </w:rPr>
        <w:t xml:space="preserve">. APRESENTAÇÃO</w:t>
      </w:r>
      <w:bookmarkEnd w:id="11"/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Todos os códigos que serão aqui apresentados, estão disponíveis de forma completa no repositório do Github. O desenvolvimento do código está separado por branch</w:t>
      </w:r>
      <w:r>
        <w:rPr>
          <w:color w:val="000000" w:themeColor="text1"/>
          <w:sz w:val="24"/>
          <w:szCs w:val="24"/>
        </w:rPr>
        <w:t xml:space="preserve">, e no caso desse 1ª Procedimento, o código </w:t>
      </w:r>
      <w:r>
        <w:rPr>
          <w:color w:val="000000" w:themeColor="text1"/>
          <w:sz w:val="24"/>
          <w:szCs w:val="24"/>
        </w:rPr>
        <w:t xml:space="preserve">se encontra na branch PrimeiroProcedimento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O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link para o repositório do Github</w:t>
      </w:r>
      <w:r>
        <w:rPr>
          <w:color w:val="000000" w:themeColor="text1"/>
          <w:sz w:val="24"/>
          <w:szCs w:val="24"/>
          <w:highlight w:val="none"/>
        </w:rPr>
        <w:t xml:space="preserve"> desse 1ª Procedimento se encontra logo abaixo: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</w:rPr>
        <w:br/>
      </w:r>
      <w:hyperlink r:id="rId17" w:tooltip="https://github.com/luizmarinhojr/cadastro-poo/tree/PrimeiroProcedimento" w:history="1">
        <w:r>
          <w:rPr>
            <w:rStyle w:val="960"/>
            <w:rFonts w:ascii="Arial" w:hAnsi="Arial" w:eastAsia="Arial" w:cs="Arial"/>
            <w:b w:val="0"/>
            <w:bCs w:val="0"/>
            <w:color w:val="000000" w:themeColor="text1"/>
            <w:sz w:val="24"/>
            <w:szCs w:val="24"/>
            <w:highlight w:val="none"/>
          </w:rPr>
        </w:r>
        <w:r>
          <w:rPr>
            <w:rStyle w:val="960"/>
            <w:rFonts w:ascii="Arial" w:hAnsi="Arial" w:eastAsia="Arial" w:cs="Arial"/>
            <w:b w:val="0"/>
            <w:bCs w:val="0"/>
            <w:color w:val="2f5496" w:themeColor="accent5" w:themeShade="BF"/>
            <w:sz w:val="24"/>
            <w:szCs w:val="24"/>
            <w:highlight w:val="none"/>
          </w:rPr>
          <w:t xml:space="preserve">https://github.com/luizmarinhojr/cadastro-poo/tree/PrimeiroProcedimento</w:t>
        </w:r>
        <w:r>
          <w:rPr>
            <w:rStyle w:val="960"/>
            <w:rFonts w:ascii="Arial" w:hAnsi="Arial" w:eastAsia="Arial" w:cs="Arial"/>
            <w:b w:val="0"/>
            <w:bCs w:val="0"/>
            <w:color w:val="000000" w:themeColor="text1"/>
            <w:sz w:val="24"/>
            <w:szCs w:val="24"/>
            <w:highlight w:val="none"/>
          </w:rPr>
        </w:r>
      </w:hyperlink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916"/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bookmarkStart w:id="12" w:name="_Toc12"/>
      <w:r>
        <w:rPr>
          <w:b/>
          <w:bCs/>
          <w:color w:val="000000" w:themeColor="text1"/>
          <w:sz w:val="24"/>
          <w:szCs w:val="24"/>
        </w:rPr>
        <w:t xml:space="preserve">2.2. PRINCIPAIS INSTRUÇÕES </w:t>
      </w:r>
      <w:r>
        <w:rPr>
          <w:b/>
          <w:bCs/>
          <w:color w:val="000000" w:themeColor="text1"/>
          <w:sz w:val="24"/>
          <w:szCs w:val="24"/>
        </w:rPr>
        <w:t xml:space="preserve">DO 2ª PROCEDIMENTO</w:t>
      </w:r>
      <w:bookmarkEnd w:id="12"/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</w:rPr>
      </w:r>
    </w:p>
    <w:p>
      <w:pPr>
        <w:pStyle w:val="915"/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bookmarkStart w:id="13" w:name="_Toc13"/>
      <w:r>
        <w:rPr>
          <w:b/>
          <w:bCs/>
          <w:color w:val="000000" w:themeColor="text1"/>
          <w:sz w:val="24"/>
          <w:szCs w:val="24"/>
          <w:highlight w:val="none"/>
        </w:rPr>
        <w:t xml:space="preserve">3. RESULTADO DA EXECUÇÃO DOS CÓDIGOS</w:t>
      </w:r>
      <w:bookmarkEnd w:id="13"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aaaaaaaaaaaaaaaaaaaaaaaaaaaaaaaaaaaaaaaaaaaaaaaaaaaaaaaaaaaaaaaaaaaaaaaaaaaaaaaaaaaaaaaaaaaaaaaaaaaaaaaaaaaaaaaaaaaaaaaaaaaaaaaaaaaaaaaaaaaaaaaaaaaaaaaaaaaa</w:t>
      </w:r>
      <w:r>
        <w:rPr>
          <w:sz w:val="24"/>
          <w:szCs w:val="24"/>
        </w:rPr>
        <w:t xml:space="preserve">aaaaaaaaaaaaaaaaaaaaaaaaaaaaaaaaaaaaaaaaaaaaaaaaaaaaaaaaaaaaaaaaaaaaaaaaaaaaaaaaaaaaaaaaaaaaaaaaaaaaaaaaaaaaaaaaaaaaaaaaaaaaaaaaaaaaaaaaaaaaaaaaaaaaaaaaaaaaaaaaaaaaaaaaaaaaaaaaaaa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5"/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bookmarkStart w:id="14" w:name="_Toc14"/>
      <w:r>
        <w:rPr>
          <w:b/>
          <w:bCs/>
          <w:color w:val="000000" w:themeColor="text1"/>
          <w:sz w:val="24"/>
          <w:szCs w:val="24"/>
          <w:highlight w:val="none"/>
        </w:rPr>
        <w:t xml:space="preserve">4. ANÁLISE E CONCLUSÃO</w:t>
      </w:r>
      <w:bookmarkEnd w:id="14"/>
      <w:r>
        <w:rPr>
          <w:b/>
          <w:bCs/>
          <w:color w:val="000000" w:themeColor="text1"/>
          <w:sz w:val="24"/>
          <w:szCs w:val="24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16"/>
        <w:pBdr/>
        <w:spacing w:line="360" w:lineRule="auto"/>
        <w:ind/>
        <w:jc w:val="both"/>
        <w:rPr/>
      </w:pPr>
      <w:bookmarkStart w:id="15" w:name="_Toc15"/>
      <w:r>
        <w:rPr>
          <w:b/>
          <w:bCs/>
          <w:color w:val="000000" w:themeColor="text1"/>
          <w:sz w:val="24"/>
          <w:szCs w:val="24"/>
          <w:highlight w:val="none"/>
        </w:rPr>
        <w:t xml:space="preserve">4.1.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O QUE SÃO ELEMENTOS ESTÁTICOS E QUAL O MOTIVO PARA O MÉTODO MAIN ADOTAR ESSE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MODIFICADOR?</w:t>
      </w:r>
      <w:bookmarkEnd w:id="15"/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 w:right="0" w:firstLine="0" w:left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</w:rPr>
      </w:r>
    </w:p>
    <w:p>
      <w:pPr>
        <w:pStyle w:val="916"/>
        <w:pBdr/>
        <w:spacing w:line="360" w:lineRule="auto"/>
        <w:ind/>
        <w:jc w:val="both"/>
        <w:rPr>
          <w:b/>
          <w:bCs/>
          <w:color w:val="000000" w:themeColor="text1"/>
          <w:sz w:val="24"/>
          <w:szCs w:val="24"/>
          <w:highlight w:val="none"/>
        </w:rPr>
      </w:pPr>
      <w:bookmarkStart w:id="16" w:name="_Toc16"/>
      <w:r>
        <w:rPr>
          <w:b/>
          <w:bCs/>
          <w:color w:val="000000" w:themeColor="text1"/>
          <w:sz w:val="24"/>
          <w:szCs w:val="24"/>
          <w:highlight w:val="none"/>
        </w:rPr>
        <w:t xml:space="preserve">4.2.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PARA QUE SERVE A CLASSE SCANNER?</w:t>
      </w:r>
      <w:bookmarkEnd w:id="16"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16"/>
        <w:pBdr/>
        <w:spacing w:line="360" w:lineRule="auto"/>
        <w:ind/>
        <w:jc w:val="both"/>
        <w:rPr>
          <w:b/>
          <w:bCs/>
          <w:color w:val="000000" w:themeColor="text1"/>
          <w:sz w:val="24"/>
          <w:szCs w:val="24"/>
          <w:highlight w:val="none"/>
        </w:rPr>
      </w:pPr>
      <w:bookmarkStart w:id="17" w:name="_Toc17"/>
      <w:r>
        <w:rPr>
          <w:b/>
          <w:bCs/>
          <w:color w:val="000000" w:themeColor="text1"/>
          <w:sz w:val="24"/>
          <w:szCs w:val="24"/>
          <w:highlight w:val="none"/>
        </w:rPr>
        <w:t xml:space="preserve">4.3.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COMO O USO DE CLASSES DE REPOSITÓRIO IMPACTOU NA ORGANIZAÇÃO DO CÓDIGO?</w:t>
      </w:r>
      <w:bookmarkEnd w:id="17"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REFERÊNCIAS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ORACLE,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Java™ Platform, Standard Edition 8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API Specification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Disponível em: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hyperlink r:id="rId18" w:tooltip="https://docs.oracle.com/javase/8/docs/api/" w:history="1"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  <w:t xml:space="preserve">&lt;https://docs.oracle.com/javase/8/docs/api/</w:t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&gt;. Acesso em 09 de dezembro de 2024.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BAELDUNG,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How to Serialize a Singleton in Java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Disponível em: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hyperlink r:id="rId19" w:tooltip="https://www.baeldung.com/java-serialize-singleton." w:history="1"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  <w:t xml:space="preserve">&lt;https://www.baeldung.com/java-serialize-singleton&gt;</w:t>
        </w:r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  <w:t xml:space="preserve">.</w:t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 Acesso em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09 de dezembro de 2024.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CODEHS,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Data Persistence in Java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Disponível em: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&lt;</w:t>
      </w:r>
      <w:hyperlink r:id="rId20" w:tooltip="https://codehs.com/tutorial/david/data-persistence-in-java" w:history="1"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  <w:t xml:space="preserve">https://codehs.com/tutorial/david/data-persistence-in-java</w:t>
        </w:r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</w:rPr>
        </w:r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</w:rPr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&gt;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Acesso em 09 de dezembro de 2024.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MEDIUM,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Programação Funcional no Java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Disponível em: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hyperlink r:id="rId21" w:tooltip="https://medium.com/@nvieirarafael/programa%C3%A7%C3%A3o-funcional-no-java-2a005964cb20" w:history="1"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</w:rPr>
          <w:t xml:space="preserve">&lt;</w:t>
        </w:r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  <w:t xml:space="preserve">https://medium.com/@nvieirarafael/programa%C3%A7%C3%A3o-funcional-no-java-2a005964cb20</w:t>
        </w:r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960"/>
            <w:b w:val="0"/>
            <w:bCs w:val="0"/>
            <w:color w:val="000000" w:themeColor="text1"/>
            <w:sz w:val="24"/>
            <w:szCs w:val="24"/>
            <w:highlight w:val="none"/>
            <w:u w:val="none"/>
          </w:rPr>
        </w:r>
      </w:hyperlink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&gt;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. 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  <w:t xml:space="preserve">Acesso em 09 de dezembro de 2024.</w:t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b w:val="0"/>
          <w:bCs w:val="0"/>
          <w:color w:val="000000" w:themeColor="text1"/>
          <w:sz w:val="24"/>
          <w:szCs w:val="24"/>
          <w:highlight w:val="none"/>
        </w:rPr>
      </w:r>
    </w:p>
    <w:sectPr>
      <w:headerReference w:type="default" r:id="rId10"/>
      <w:headerReference w:type="even" r:id="rId11"/>
      <w:headerReference w:type="first" r:id="rId12"/>
      <w:footerReference w:type="default" r:id="rId13"/>
      <w:footerReference w:type="even" r:id="rId14"/>
      <w:footerReference w:type="first" r:id="rId15"/>
      <w:footnotePr/>
      <w:endnotePr/>
      <w:type w:val="nextPage"/>
      <w:pgSz w:h="16838" w:orient="portrait" w:w="11906"/>
      <w:pgMar w:top="1701" w:right="1134" w:bottom="1134" w:left="1701" w:header="720" w:footer="720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  <w:pBdr/>
      <w:spacing/>
      <w:ind/>
      <w:jc w:val="center"/>
      <w:rPr/>
    </w:pPr>
    <w:fldSimple w:instr="PAGE \* MERGEFORMAT">
      <w:r>
        <w:t xml:space="preserve">1</w:t>
      </w:r>
    </w:fldSimple>
  </w:p>
  <w:p>
    <w:pPr>
      <w:pStyle w:val="951"/>
      <w:pBdr/>
      <w:spacing/>
      <w:ind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  <w:pBdr/>
      <w:spacing/>
      <w:ind/>
      <w:r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  <w:pBdr/>
      <w:spacing/>
      <w:ind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9"/>
      <w:pBdr/>
      <w:spacing/>
      <w:ind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9"/>
      <w:pBdr/>
      <w:spacing/>
      <w:ind/>
      <w:rPr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9"/>
      <w:pBdr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9">
    <w:name w:val="Table Grid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Table Grid Light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1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2"/>
    <w:basedOn w:val="9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1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2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3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4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5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6"/>
    <w:basedOn w:val="9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1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2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3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4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5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6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1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2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3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4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5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6"/>
    <w:basedOn w:val="9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1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2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3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4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5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6"/>
    <w:basedOn w:val="9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5">
    <w:name w:val="Heading 1"/>
    <w:basedOn w:val="973"/>
    <w:next w:val="973"/>
    <w:link w:val="92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6">
    <w:name w:val="Heading 2"/>
    <w:basedOn w:val="973"/>
    <w:next w:val="973"/>
    <w:link w:val="92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7">
    <w:name w:val="Heading 3"/>
    <w:basedOn w:val="973"/>
    <w:next w:val="973"/>
    <w:link w:val="92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8">
    <w:name w:val="Heading 4"/>
    <w:basedOn w:val="973"/>
    <w:next w:val="973"/>
    <w:link w:val="92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9">
    <w:name w:val="Heading 5"/>
    <w:basedOn w:val="973"/>
    <w:next w:val="973"/>
    <w:link w:val="92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0">
    <w:name w:val="Heading 6"/>
    <w:basedOn w:val="973"/>
    <w:next w:val="973"/>
    <w:link w:val="93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1">
    <w:name w:val="Heading 7"/>
    <w:basedOn w:val="973"/>
    <w:next w:val="973"/>
    <w:link w:val="93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22">
    <w:name w:val="Heading 8"/>
    <w:basedOn w:val="973"/>
    <w:next w:val="973"/>
    <w:link w:val="93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3">
    <w:name w:val="Heading 9"/>
    <w:basedOn w:val="973"/>
    <w:next w:val="973"/>
    <w:link w:val="93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4" w:default="1">
    <w:name w:val="Default Paragraph Font"/>
    <w:uiPriority w:val="1"/>
    <w:semiHidden/>
    <w:unhideWhenUsed/>
    <w:pPr>
      <w:pBdr/>
      <w:spacing/>
      <w:ind/>
    </w:pPr>
  </w:style>
  <w:style w:type="character" w:styleId="925">
    <w:name w:val="Heading 1 Char"/>
    <w:basedOn w:val="924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6">
    <w:name w:val="Heading 2 Char"/>
    <w:basedOn w:val="924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7">
    <w:name w:val="Heading 3 Char"/>
    <w:basedOn w:val="924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8">
    <w:name w:val="Heading 4 Char"/>
    <w:basedOn w:val="924"/>
    <w:link w:val="91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9">
    <w:name w:val="Heading 5 Char"/>
    <w:basedOn w:val="924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0">
    <w:name w:val="Heading 6 Char"/>
    <w:basedOn w:val="924"/>
    <w:link w:val="92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1">
    <w:name w:val="Heading 7 Char"/>
    <w:basedOn w:val="924"/>
    <w:link w:val="92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2">
    <w:name w:val="Heading 8 Char"/>
    <w:basedOn w:val="924"/>
    <w:link w:val="9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3">
    <w:name w:val="Heading 9 Char"/>
    <w:basedOn w:val="924"/>
    <w:link w:val="9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4">
    <w:name w:val="Title"/>
    <w:basedOn w:val="973"/>
    <w:next w:val="973"/>
    <w:link w:val="93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5">
    <w:name w:val="Title Char"/>
    <w:basedOn w:val="924"/>
    <w:link w:val="9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6">
    <w:name w:val="Subtitle"/>
    <w:basedOn w:val="973"/>
    <w:next w:val="973"/>
    <w:link w:val="9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7">
    <w:name w:val="Subtitle Char"/>
    <w:basedOn w:val="924"/>
    <w:link w:val="9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8">
    <w:name w:val="Quote"/>
    <w:basedOn w:val="973"/>
    <w:next w:val="973"/>
    <w:link w:val="9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9">
    <w:name w:val="Quote Char"/>
    <w:basedOn w:val="924"/>
    <w:link w:val="93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0">
    <w:name w:val="Intense Emphasis"/>
    <w:basedOn w:val="9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1">
    <w:name w:val="Intense Quote"/>
    <w:basedOn w:val="973"/>
    <w:next w:val="973"/>
    <w:link w:val="94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2">
    <w:name w:val="Intense Quote Char"/>
    <w:basedOn w:val="924"/>
    <w:link w:val="94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3">
    <w:name w:val="Intense Reference"/>
    <w:basedOn w:val="9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44">
    <w:name w:val="Subtle Emphasis"/>
    <w:basedOn w:val="9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5">
    <w:name w:val="Emphasis"/>
    <w:basedOn w:val="924"/>
    <w:uiPriority w:val="20"/>
    <w:qFormat/>
    <w:pPr>
      <w:pBdr/>
      <w:spacing/>
      <w:ind/>
    </w:pPr>
    <w:rPr>
      <w:i/>
      <w:iCs/>
    </w:rPr>
  </w:style>
  <w:style w:type="character" w:styleId="946">
    <w:name w:val="Strong"/>
    <w:basedOn w:val="924"/>
    <w:uiPriority w:val="22"/>
    <w:qFormat/>
    <w:pPr>
      <w:pBdr/>
      <w:spacing/>
      <w:ind/>
    </w:pPr>
    <w:rPr>
      <w:b/>
      <w:bCs/>
    </w:rPr>
  </w:style>
  <w:style w:type="character" w:styleId="947">
    <w:name w:val="Subtle Reference"/>
    <w:basedOn w:val="9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8">
    <w:name w:val="Book Title"/>
    <w:basedOn w:val="9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9">
    <w:name w:val="Header"/>
    <w:basedOn w:val="973"/>
    <w:link w:val="9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0">
    <w:name w:val="Header Char"/>
    <w:basedOn w:val="924"/>
    <w:link w:val="949"/>
    <w:uiPriority w:val="99"/>
    <w:pPr>
      <w:pBdr/>
      <w:spacing/>
      <w:ind/>
    </w:pPr>
  </w:style>
  <w:style w:type="paragraph" w:styleId="951">
    <w:name w:val="Footer"/>
    <w:basedOn w:val="973"/>
    <w:link w:val="95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2">
    <w:name w:val="Footer Char"/>
    <w:basedOn w:val="924"/>
    <w:link w:val="951"/>
    <w:uiPriority w:val="99"/>
    <w:pPr>
      <w:pBdr/>
      <w:spacing/>
      <w:ind/>
    </w:pPr>
  </w:style>
  <w:style w:type="paragraph" w:styleId="953">
    <w:name w:val="Caption"/>
    <w:basedOn w:val="973"/>
    <w:next w:val="9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4">
    <w:name w:val="footnote text"/>
    <w:basedOn w:val="973"/>
    <w:link w:val="9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5">
    <w:name w:val="Footnote Text Char"/>
    <w:basedOn w:val="924"/>
    <w:link w:val="954"/>
    <w:uiPriority w:val="99"/>
    <w:semiHidden/>
    <w:pPr>
      <w:pBdr/>
      <w:spacing/>
      <w:ind/>
    </w:pPr>
    <w:rPr>
      <w:sz w:val="20"/>
      <w:szCs w:val="20"/>
    </w:rPr>
  </w:style>
  <w:style w:type="character" w:styleId="956">
    <w:name w:val="foot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paragraph" w:styleId="957">
    <w:name w:val="endnote text"/>
    <w:basedOn w:val="973"/>
    <w:link w:val="9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8">
    <w:name w:val="Endnote Text Char"/>
    <w:basedOn w:val="924"/>
    <w:link w:val="957"/>
    <w:uiPriority w:val="99"/>
    <w:semiHidden/>
    <w:pPr>
      <w:pBdr/>
      <w:spacing/>
      <w:ind/>
    </w:pPr>
    <w:rPr>
      <w:sz w:val="20"/>
      <w:szCs w:val="20"/>
    </w:rPr>
  </w:style>
  <w:style w:type="character" w:styleId="959">
    <w:name w:val="end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character" w:styleId="960">
    <w:name w:val="Hyperlink"/>
    <w:basedOn w:val="9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1">
    <w:name w:val="FollowedHyperlink"/>
    <w:basedOn w:val="9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2">
    <w:name w:val="toc 1"/>
    <w:basedOn w:val="973"/>
    <w:next w:val="973"/>
    <w:uiPriority w:val="39"/>
    <w:unhideWhenUsed/>
    <w:pPr>
      <w:pBdr/>
      <w:spacing w:after="100"/>
      <w:ind/>
    </w:pPr>
  </w:style>
  <w:style w:type="paragraph" w:styleId="963">
    <w:name w:val="toc 2"/>
    <w:basedOn w:val="973"/>
    <w:next w:val="973"/>
    <w:uiPriority w:val="39"/>
    <w:unhideWhenUsed/>
    <w:pPr>
      <w:pBdr/>
      <w:spacing w:after="100"/>
      <w:ind w:left="220"/>
    </w:pPr>
  </w:style>
  <w:style w:type="paragraph" w:styleId="964">
    <w:name w:val="toc 3"/>
    <w:basedOn w:val="973"/>
    <w:next w:val="973"/>
    <w:uiPriority w:val="39"/>
    <w:unhideWhenUsed/>
    <w:pPr>
      <w:pBdr/>
      <w:spacing w:after="100"/>
      <w:ind w:left="440"/>
    </w:pPr>
  </w:style>
  <w:style w:type="paragraph" w:styleId="965">
    <w:name w:val="toc 4"/>
    <w:basedOn w:val="973"/>
    <w:next w:val="973"/>
    <w:uiPriority w:val="39"/>
    <w:unhideWhenUsed/>
    <w:pPr>
      <w:pBdr/>
      <w:spacing w:after="100"/>
      <w:ind w:left="660"/>
    </w:pPr>
  </w:style>
  <w:style w:type="paragraph" w:styleId="966">
    <w:name w:val="toc 5"/>
    <w:basedOn w:val="973"/>
    <w:next w:val="973"/>
    <w:uiPriority w:val="39"/>
    <w:unhideWhenUsed/>
    <w:pPr>
      <w:pBdr/>
      <w:spacing w:after="100"/>
      <w:ind w:left="880"/>
    </w:pPr>
  </w:style>
  <w:style w:type="paragraph" w:styleId="967">
    <w:name w:val="toc 6"/>
    <w:basedOn w:val="973"/>
    <w:next w:val="973"/>
    <w:uiPriority w:val="39"/>
    <w:unhideWhenUsed/>
    <w:pPr>
      <w:pBdr/>
      <w:spacing w:after="100"/>
      <w:ind w:left="1100"/>
    </w:pPr>
  </w:style>
  <w:style w:type="paragraph" w:styleId="968">
    <w:name w:val="toc 7"/>
    <w:basedOn w:val="973"/>
    <w:next w:val="973"/>
    <w:uiPriority w:val="39"/>
    <w:unhideWhenUsed/>
    <w:pPr>
      <w:pBdr/>
      <w:spacing w:after="100"/>
      <w:ind w:left="1320"/>
    </w:pPr>
  </w:style>
  <w:style w:type="paragraph" w:styleId="969">
    <w:name w:val="toc 8"/>
    <w:basedOn w:val="973"/>
    <w:next w:val="973"/>
    <w:uiPriority w:val="39"/>
    <w:unhideWhenUsed/>
    <w:pPr>
      <w:pBdr/>
      <w:spacing w:after="100"/>
      <w:ind w:left="1540"/>
    </w:pPr>
  </w:style>
  <w:style w:type="paragraph" w:styleId="970">
    <w:name w:val="toc 9"/>
    <w:basedOn w:val="973"/>
    <w:next w:val="973"/>
    <w:uiPriority w:val="39"/>
    <w:unhideWhenUsed/>
    <w:pPr>
      <w:pBdr/>
      <w:spacing w:after="100"/>
      <w:ind w:left="1760"/>
    </w:pPr>
  </w:style>
  <w:style w:type="paragraph" w:styleId="971">
    <w:name w:val="TOC Heading"/>
    <w:uiPriority w:val="39"/>
    <w:unhideWhenUsed/>
    <w:pPr>
      <w:pBdr/>
      <w:spacing/>
      <w:ind/>
    </w:pPr>
  </w:style>
  <w:style w:type="paragraph" w:styleId="972">
    <w:name w:val="table of figures"/>
    <w:basedOn w:val="973"/>
    <w:next w:val="973"/>
    <w:uiPriority w:val="99"/>
    <w:unhideWhenUsed/>
    <w:pPr>
      <w:pBdr/>
      <w:spacing w:after="0" w:afterAutospacing="0"/>
      <w:ind/>
    </w:pPr>
  </w:style>
  <w:style w:type="paragraph" w:styleId="973" w:default="1">
    <w:name w:val="Normal"/>
    <w:qFormat/>
    <w:pPr>
      <w:pBdr/>
      <w:spacing/>
      <w:ind/>
    </w:pPr>
  </w:style>
  <w:style w:type="table" w:styleId="9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5" w:default="1">
    <w:name w:val="No List"/>
    <w:uiPriority w:val="99"/>
    <w:semiHidden/>
    <w:unhideWhenUsed/>
    <w:pPr>
      <w:pBdr/>
      <w:spacing/>
      <w:ind/>
    </w:pPr>
  </w:style>
  <w:style w:type="paragraph" w:styleId="976">
    <w:name w:val="No Spacing"/>
    <w:basedOn w:val="973"/>
    <w:uiPriority w:val="1"/>
    <w:qFormat/>
    <w:pPr>
      <w:pBdr/>
      <w:spacing w:after="0" w:line="240" w:lineRule="auto"/>
      <w:ind/>
    </w:pPr>
  </w:style>
  <w:style w:type="paragraph" w:styleId="977">
    <w:name w:val="List Paragraph"/>
    <w:basedOn w:val="973"/>
    <w:uiPriority w:val="34"/>
    <w:qFormat/>
    <w:pPr>
      <w:pBdr/>
      <w:spacing/>
      <w:ind w:left="720"/>
      <w:contextualSpacing w:val="true"/>
    </w:pPr>
  </w:style>
  <w:style w:type="character" w:styleId="978" w:customStyle="1">
    <w:name w:val="ABNT_character"/>
    <w:link w:val="979"/>
    <w:pPr>
      <w:pBdr/>
      <w:spacing/>
      <w:ind/>
    </w:pPr>
    <w:rPr>
      <w:sz w:val="24"/>
      <w:szCs w:val="24"/>
    </w:rPr>
  </w:style>
  <w:style w:type="paragraph" w:styleId="979" w:customStyle="1">
    <w:name w:val="ABNT"/>
    <w:basedOn w:val="915"/>
    <w:next w:val="973"/>
    <w:link w:val="978"/>
    <w:qFormat/>
    <w:pPr>
      <w:pBdr/>
      <w:spacing w:line="360" w:lineRule="auto"/>
      <w:ind/>
      <w:jc w:val="both"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image" Target="media/image1.png"/><Relationship Id="rId17" Type="http://schemas.openxmlformats.org/officeDocument/2006/relationships/hyperlink" Target="https://github.com/luizmarinhojr/cadastro-poo/tree/PrimeiroProcedimento" TargetMode="External"/><Relationship Id="rId18" Type="http://schemas.openxmlformats.org/officeDocument/2006/relationships/hyperlink" Target="https://docs.oracle.com/javase/8/docs/api/" TargetMode="External"/><Relationship Id="rId19" Type="http://schemas.openxmlformats.org/officeDocument/2006/relationships/hyperlink" Target="https://www.baeldung.com/java-serialize-singleton." TargetMode="External"/><Relationship Id="rId20" Type="http://schemas.openxmlformats.org/officeDocument/2006/relationships/hyperlink" Target="https://codehs.com/tutorial/david/data-persistence-in-java" TargetMode="External"/><Relationship Id="rId21" Type="http://schemas.openxmlformats.org/officeDocument/2006/relationships/hyperlink" Target="https://medium.com/@nvieirarafael/programa%C3%A7%C3%A3o-funcional-no-java-2a005964cb2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Table Grid"/>
    <w:basedOn w:val="14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Table Grid Light"/>
    <w:basedOn w:val="14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Plain Table 1"/>
    <w:basedOn w:val="14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Plain Table 2"/>
    <w:basedOn w:val="14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Plain Table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Plain Table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Plain Table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1 Light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1 Light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1 Light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1 Light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2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2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2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3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3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3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4"/>
    <w:basedOn w:val="14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4 - Accent 1"/>
    <w:basedOn w:val="14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4 - Accent 2"/>
    <w:basedOn w:val="14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 - Accent 3"/>
    <w:basedOn w:val="14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4"/>
    <w:basedOn w:val="14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5"/>
    <w:basedOn w:val="14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4 - Accent 6"/>
    <w:basedOn w:val="14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5 Dark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5 Dark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5 Dark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5 Dark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6 Colorful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6 Colorful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6 Colorful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6 Colorful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7 Colorful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7 Colorful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7 Colorful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7 Colorful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1 Light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1 Light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1 Light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1 Light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2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2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2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3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3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3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4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4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4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5 Dark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5 Dark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5 Dark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5 Dark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6 Colorful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6 Colorful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6 Colorful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6 Colorful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7 Colorful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7 Colorful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7 Colorful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7 Colorful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ned - Accent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ned - Accent 1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ned - Accent 2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 3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4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5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ned - Accent 6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&amp; Lined - Accent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&amp; Lined - Accent 1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&amp; Lined - Accent 2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 3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4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5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 &amp; Lined - Accent 6"/>
    <w:basedOn w:val="14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- Accent 1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- Accent 2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- Accent 3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4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5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Bordered - Accent 6"/>
    <w:basedOn w:val="14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7" w:default="1">
    <w:name w:val="Normal"/>
    <w:qFormat/>
    <w:pPr>
      <w:pBdr/>
      <w:spacing/>
      <w:ind/>
    </w:pPr>
  </w:style>
  <w:style w:type="paragraph" w:styleId="1608">
    <w:name w:val="Heading 1"/>
    <w:basedOn w:val="1607"/>
    <w:next w:val="1607"/>
    <w:link w:val="161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09">
    <w:name w:val="Heading 2"/>
    <w:basedOn w:val="1607"/>
    <w:next w:val="1607"/>
    <w:link w:val="162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10">
    <w:name w:val="Heading 3"/>
    <w:basedOn w:val="1607"/>
    <w:next w:val="1607"/>
    <w:link w:val="16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11">
    <w:name w:val="Heading 4"/>
    <w:basedOn w:val="1607"/>
    <w:next w:val="1607"/>
    <w:link w:val="162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2">
    <w:name w:val="Heading 5"/>
    <w:basedOn w:val="1607"/>
    <w:next w:val="1607"/>
    <w:link w:val="162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13">
    <w:name w:val="Heading 6"/>
    <w:basedOn w:val="1607"/>
    <w:next w:val="1607"/>
    <w:link w:val="162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4">
    <w:name w:val="Heading 7"/>
    <w:basedOn w:val="1607"/>
    <w:next w:val="1607"/>
    <w:link w:val="162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5">
    <w:name w:val="Heading 8"/>
    <w:basedOn w:val="1607"/>
    <w:next w:val="1607"/>
    <w:link w:val="162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6">
    <w:name w:val="Heading 9"/>
    <w:basedOn w:val="1607"/>
    <w:next w:val="1607"/>
    <w:link w:val="162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7" w:default="1">
    <w:name w:val="Default Paragraph Font"/>
    <w:uiPriority w:val="1"/>
    <w:semiHidden/>
    <w:unhideWhenUsed/>
    <w:pPr>
      <w:pBdr/>
      <w:spacing/>
      <w:ind/>
    </w:pPr>
  </w:style>
  <w:style w:type="numbering" w:styleId="1618" w:default="1">
    <w:name w:val="No List"/>
    <w:uiPriority w:val="99"/>
    <w:semiHidden/>
    <w:unhideWhenUsed/>
    <w:pPr>
      <w:pBdr/>
      <w:spacing/>
      <w:ind/>
    </w:pPr>
  </w:style>
  <w:style w:type="character" w:styleId="1619">
    <w:name w:val="Heading 1 Char"/>
    <w:basedOn w:val="1617"/>
    <w:link w:val="16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20">
    <w:name w:val="Heading 2 Char"/>
    <w:basedOn w:val="1617"/>
    <w:link w:val="16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21">
    <w:name w:val="Heading 3 Char"/>
    <w:basedOn w:val="1617"/>
    <w:link w:val="16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22">
    <w:name w:val="Heading 4 Char"/>
    <w:basedOn w:val="1617"/>
    <w:link w:val="16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23">
    <w:name w:val="Heading 5 Char"/>
    <w:basedOn w:val="1617"/>
    <w:link w:val="16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4">
    <w:name w:val="Heading 6 Char"/>
    <w:basedOn w:val="1617"/>
    <w:link w:val="16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5">
    <w:name w:val="Heading 7 Char"/>
    <w:basedOn w:val="1617"/>
    <w:link w:val="161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6">
    <w:name w:val="Heading 8 Char"/>
    <w:basedOn w:val="1617"/>
    <w:link w:val="16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7">
    <w:name w:val="Heading 9 Char"/>
    <w:basedOn w:val="1617"/>
    <w:link w:val="16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8">
    <w:name w:val="Title"/>
    <w:basedOn w:val="1607"/>
    <w:next w:val="1607"/>
    <w:link w:val="162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9">
    <w:name w:val="Title Char"/>
    <w:basedOn w:val="1617"/>
    <w:link w:val="16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30">
    <w:name w:val="Subtitle"/>
    <w:basedOn w:val="1607"/>
    <w:next w:val="1607"/>
    <w:link w:val="163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1">
    <w:name w:val="Subtitle Char"/>
    <w:basedOn w:val="1617"/>
    <w:link w:val="16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2">
    <w:name w:val="Quote"/>
    <w:basedOn w:val="1607"/>
    <w:next w:val="1607"/>
    <w:link w:val="16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3">
    <w:name w:val="Quote Char"/>
    <w:basedOn w:val="1617"/>
    <w:link w:val="163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4">
    <w:name w:val="List Paragraph"/>
    <w:basedOn w:val="1607"/>
    <w:uiPriority w:val="34"/>
    <w:qFormat/>
    <w:pPr>
      <w:pBdr/>
      <w:spacing/>
      <w:ind w:left="720"/>
      <w:contextualSpacing w:val="true"/>
    </w:pPr>
  </w:style>
  <w:style w:type="character" w:styleId="1635">
    <w:name w:val="Intense Emphasis"/>
    <w:basedOn w:val="16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6">
    <w:name w:val="Intense Quote"/>
    <w:basedOn w:val="1607"/>
    <w:next w:val="1607"/>
    <w:link w:val="16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7">
    <w:name w:val="Intense Quote Char"/>
    <w:basedOn w:val="1617"/>
    <w:link w:val="16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8">
    <w:name w:val="Intense Reference"/>
    <w:basedOn w:val="16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9">
    <w:name w:val="No Spacing"/>
    <w:basedOn w:val="1607"/>
    <w:uiPriority w:val="1"/>
    <w:qFormat/>
    <w:pPr>
      <w:pBdr/>
      <w:spacing w:after="0" w:line="240" w:lineRule="auto"/>
      <w:ind/>
    </w:pPr>
  </w:style>
  <w:style w:type="character" w:styleId="1640">
    <w:name w:val="Subtle Emphasis"/>
    <w:basedOn w:val="16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41">
    <w:name w:val="Emphasis"/>
    <w:basedOn w:val="1617"/>
    <w:uiPriority w:val="20"/>
    <w:qFormat/>
    <w:pPr>
      <w:pBdr/>
      <w:spacing/>
      <w:ind/>
    </w:pPr>
    <w:rPr>
      <w:i/>
      <w:iCs/>
    </w:rPr>
  </w:style>
  <w:style w:type="character" w:styleId="1642">
    <w:name w:val="Strong"/>
    <w:basedOn w:val="1617"/>
    <w:uiPriority w:val="22"/>
    <w:qFormat/>
    <w:pPr>
      <w:pBdr/>
      <w:spacing/>
      <w:ind/>
    </w:pPr>
    <w:rPr>
      <w:b/>
      <w:bCs/>
    </w:rPr>
  </w:style>
  <w:style w:type="character" w:styleId="1643">
    <w:name w:val="Subtle Reference"/>
    <w:basedOn w:val="16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4">
    <w:name w:val="Book Title"/>
    <w:basedOn w:val="161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5">
    <w:name w:val="Header"/>
    <w:basedOn w:val="1607"/>
    <w:link w:val="16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6">
    <w:name w:val="Header Char"/>
    <w:basedOn w:val="1617"/>
    <w:link w:val="1645"/>
    <w:uiPriority w:val="99"/>
    <w:pPr>
      <w:pBdr/>
      <w:spacing/>
      <w:ind/>
    </w:pPr>
  </w:style>
  <w:style w:type="paragraph" w:styleId="1647">
    <w:name w:val="Footer"/>
    <w:basedOn w:val="1607"/>
    <w:link w:val="16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8">
    <w:name w:val="Footer Char"/>
    <w:basedOn w:val="1617"/>
    <w:link w:val="1647"/>
    <w:uiPriority w:val="99"/>
    <w:pPr>
      <w:pBdr/>
      <w:spacing/>
      <w:ind/>
    </w:pPr>
  </w:style>
  <w:style w:type="paragraph" w:styleId="1649">
    <w:name w:val="Caption"/>
    <w:basedOn w:val="1607"/>
    <w:next w:val="16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50">
    <w:name w:val="footnote text"/>
    <w:basedOn w:val="1607"/>
    <w:link w:val="16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1">
    <w:name w:val="Footnote Text Char"/>
    <w:basedOn w:val="1617"/>
    <w:link w:val="1650"/>
    <w:uiPriority w:val="99"/>
    <w:semiHidden/>
    <w:pPr>
      <w:pBdr/>
      <w:spacing/>
      <w:ind/>
    </w:pPr>
    <w:rPr>
      <w:sz w:val="20"/>
      <w:szCs w:val="20"/>
    </w:rPr>
  </w:style>
  <w:style w:type="character" w:styleId="1652">
    <w:name w:val="footnote reference"/>
    <w:basedOn w:val="1617"/>
    <w:uiPriority w:val="99"/>
    <w:semiHidden/>
    <w:unhideWhenUsed/>
    <w:pPr>
      <w:pBdr/>
      <w:spacing/>
      <w:ind/>
    </w:pPr>
    <w:rPr>
      <w:vertAlign w:val="superscript"/>
    </w:rPr>
  </w:style>
  <w:style w:type="paragraph" w:styleId="1653">
    <w:name w:val="endnote text"/>
    <w:basedOn w:val="1607"/>
    <w:link w:val="16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4">
    <w:name w:val="Endnote Text Char"/>
    <w:basedOn w:val="1617"/>
    <w:link w:val="1653"/>
    <w:uiPriority w:val="99"/>
    <w:semiHidden/>
    <w:pPr>
      <w:pBdr/>
      <w:spacing/>
      <w:ind/>
    </w:pPr>
    <w:rPr>
      <w:sz w:val="20"/>
      <w:szCs w:val="20"/>
    </w:rPr>
  </w:style>
  <w:style w:type="character" w:styleId="1655">
    <w:name w:val="endnote reference"/>
    <w:basedOn w:val="1617"/>
    <w:uiPriority w:val="99"/>
    <w:semiHidden/>
    <w:unhideWhenUsed/>
    <w:pPr>
      <w:pBdr/>
      <w:spacing/>
      <w:ind/>
    </w:pPr>
    <w:rPr>
      <w:vertAlign w:val="superscript"/>
    </w:rPr>
  </w:style>
  <w:style w:type="character" w:styleId="1656">
    <w:name w:val="Hyperlink"/>
    <w:basedOn w:val="161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7">
    <w:name w:val="FollowedHyperlink"/>
    <w:basedOn w:val="16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8">
    <w:name w:val="toc 1"/>
    <w:basedOn w:val="1607"/>
    <w:next w:val="1607"/>
    <w:uiPriority w:val="39"/>
    <w:unhideWhenUsed/>
    <w:pPr>
      <w:pBdr/>
      <w:spacing w:after="100"/>
      <w:ind/>
    </w:pPr>
  </w:style>
  <w:style w:type="paragraph" w:styleId="1659">
    <w:name w:val="toc 2"/>
    <w:basedOn w:val="1607"/>
    <w:next w:val="1607"/>
    <w:uiPriority w:val="39"/>
    <w:unhideWhenUsed/>
    <w:pPr>
      <w:pBdr/>
      <w:spacing w:after="100"/>
      <w:ind w:left="220"/>
    </w:pPr>
  </w:style>
  <w:style w:type="paragraph" w:styleId="1660">
    <w:name w:val="toc 3"/>
    <w:basedOn w:val="1607"/>
    <w:next w:val="1607"/>
    <w:uiPriority w:val="39"/>
    <w:unhideWhenUsed/>
    <w:pPr>
      <w:pBdr/>
      <w:spacing w:after="100"/>
      <w:ind w:left="440"/>
    </w:pPr>
  </w:style>
  <w:style w:type="paragraph" w:styleId="1661">
    <w:name w:val="toc 4"/>
    <w:basedOn w:val="1607"/>
    <w:next w:val="1607"/>
    <w:uiPriority w:val="39"/>
    <w:unhideWhenUsed/>
    <w:pPr>
      <w:pBdr/>
      <w:spacing w:after="100"/>
      <w:ind w:left="660"/>
    </w:pPr>
  </w:style>
  <w:style w:type="paragraph" w:styleId="1662">
    <w:name w:val="toc 5"/>
    <w:basedOn w:val="1607"/>
    <w:next w:val="1607"/>
    <w:uiPriority w:val="39"/>
    <w:unhideWhenUsed/>
    <w:pPr>
      <w:pBdr/>
      <w:spacing w:after="100"/>
      <w:ind w:left="880"/>
    </w:pPr>
  </w:style>
  <w:style w:type="paragraph" w:styleId="1663">
    <w:name w:val="toc 6"/>
    <w:basedOn w:val="1607"/>
    <w:next w:val="1607"/>
    <w:uiPriority w:val="39"/>
    <w:unhideWhenUsed/>
    <w:pPr>
      <w:pBdr/>
      <w:spacing w:after="100"/>
      <w:ind w:left="1100"/>
    </w:pPr>
  </w:style>
  <w:style w:type="paragraph" w:styleId="1664">
    <w:name w:val="toc 7"/>
    <w:basedOn w:val="1607"/>
    <w:next w:val="1607"/>
    <w:uiPriority w:val="39"/>
    <w:unhideWhenUsed/>
    <w:pPr>
      <w:pBdr/>
      <w:spacing w:after="100"/>
      <w:ind w:left="1320"/>
    </w:pPr>
  </w:style>
  <w:style w:type="paragraph" w:styleId="1665">
    <w:name w:val="toc 8"/>
    <w:basedOn w:val="1607"/>
    <w:next w:val="1607"/>
    <w:uiPriority w:val="39"/>
    <w:unhideWhenUsed/>
    <w:pPr>
      <w:pBdr/>
      <w:spacing w:after="100"/>
      <w:ind w:left="1540"/>
    </w:pPr>
  </w:style>
  <w:style w:type="paragraph" w:styleId="1666">
    <w:name w:val="toc 9"/>
    <w:basedOn w:val="1607"/>
    <w:next w:val="1607"/>
    <w:uiPriority w:val="39"/>
    <w:unhideWhenUsed/>
    <w:pPr>
      <w:pBdr/>
      <w:spacing w:after="100"/>
      <w:ind w:left="1760"/>
    </w:pPr>
  </w:style>
  <w:style w:type="paragraph" w:styleId="1667">
    <w:name w:val="TOC Heading"/>
    <w:uiPriority w:val="39"/>
    <w:unhideWhenUsed/>
    <w:pPr>
      <w:pBdr/>
      <w:spacing/>
      <w:ind/>
    </w:pPr>
  </w:style>
  <w:style w:type="paragraph" w:styleId="1668">
    <w:name w:val="table of figures"/>
    <w:basedOn w:val="1607"/>
    <w:next w:val="160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Marinho Junior</dc:creator>
  <cp:revision>7</cp:revision>
  <dcterms:modified xsi:type="dcterms:W3CDTF">2024-12-10T03:30:15Z</dcterms:modified>
</cp:coreProperties>
</file>