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Pr>
          <w:b w:val="1"/>
          <w:bCs w:val="1"/>
          <w:color w:val="c2185b"/>
          <w:sz w:val="22"/>
          <w:szCs w:val="22"/>
          <w:rtl w:val="0"/>
        </w:rPr>
        <w:t xml:space="preserve">BHub · Cockpit</w:t>
      </w:r>
      <w:r>
        <w:rPr>
          <w:rtl w:val="0"/>
        </w:rPr>
      </w:r>
    </w:p>
    <w:p w:rsidR="00000000" w:rsidDel="00000000" w:rsidP="00000000" w:rsidRDefault="00000000" w:rsidRPr="00000000" w14:paraId="00000002">
      <w:pPr>
        <w:spacing w:after="40" w:lineRule="auto"/>
        <w:rPr/>
      </w:pPr>
      <w:r>
        <w:rPr>
          <w:sz w:val="20"/>
          <w:szCs w:val="20"/>
          <w:rtl w:val="0"/>
        </w:rPr>
        <w:t xml:space="preserve">Documento de Requisitos</w:t>
      </w:r>
      <w:r>
        <w:rPr>
          <w:rtl w:val="0"/>
        </w:rPr>
      </w:r>
    </w:p>
    <w:p w:rsidR="00000000" w:rsidDel="00000000" w:rsidP="00000000" w:rsidRDefault="00000000" w:rsidRPr="00000000" w14:paraId="00000003">
      <w:pPr>
        <w:spacing w:after="200" w:lineRule="auto"/>
        <w:rPr/>
      </w:pPr>
      <w:r>
        <w:rPr>
          <w:b w:val="1"/>
          <w:bCs w:val="1"/>
          <w:sz w:val="32"/>
          <w:szCs w:val="32"/>
          <w:rtl w:val="0"/>
        </w:rPr>
        <w:t xml:space="preserve">Painel de Monitoramento eSocial — Versão 1 (V1)</w:t>
      </w:r>
      <w:r>
        <w:rPr>
          <w:rtl w:val="0"/>
        </w:rPr>
      </w:r>
    </w:p>
    <w:p w:rsidR="00000000" w:rsidDel="00000000" w:rsidP="00000000" w:rsidRDefault="00000000" w:rsidRPr="00000000" w14:paraId="00000004">
      <w:pPr>
        <w:spacing w:after="120" w:lineRule="auto"/>
        <w:rPr/>
      </w:pPr>
      <w:r>
        <w:rPr>
          <w:b w:val="0"/>
          <w:bCs w:val="0"/>
          <w:i w:val="1"/>
          <w:iCs w:val="1"/>
          <w:sz w:val="22"/>
          <w:szCs w:val="22"/>
          <w:rtl w:val="0"/>
        </w:rPr>
        <w:t xml:space="preserve">Acompanhamento de eventos enviados ao eSocial — validação, erros e reenvio.</w:t>
      </w:r>
      <w:r>
        <w:rPr>
          <w:rtl w:val="0"/>
        </w:rPr>
      </w:r>
    </w:p>
    <w:p w:rsidR="00000000" w:rsidDel="00000000" w:rsidP="00000000" w:rsidRDefault="00000000" w:rsidRPr="00000000" w14:paraId="00000005">
      <w:pPr>
        <w:spacing w:after="0" w:lineRule="auto"/>
        <w:rPr/>
      </w:pPr>
      <w:r>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400"/>
        <w:tblGridChange w:id="0">
          <w:tblGrid>
            <w:gridCol w:w="2400"/>
            <w:gridCol w:w="6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06">
            <w:pPr>
              <w:rPr/>
            </w:pPr>
            <w:r>
              <w:rPr>
                <w:b w:val="1"/>
                <w:bCs w:val="1"/>
                <w:color w:val="c2185b"/>
                <w:sz w:val="19"/>
                <w:szCs w:val="19"/>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07">
            <w:pPr>
              <w:rPr/>
            </w:pPr>
            <w:r>
              <w:rPr>
                <w:b w:val="1"/>
                <w:bCs w:val="1"/>
                <w:color w:val="c2185b"/>
                <w:sz w:val="19"/>
                <w:szCs w:val="19"/>
                <w:rtl w:val="0"/>
              </w:rPr>
              <w:t xml:space="preserve">Valor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8">
            <w:pPr>
              <w:rPr/>
            </w:pPr>
            <w:r>
              <w:rPr>
                <w:b w:val="0"/>
                <w:bCs w:val="0"/>
                <w:sz w:val="19"/>
                <w:szCs w:val="19"/>
                <w:rtl w:val="0"/>
              </w:rPr>
              <w:t xml:space="preserve">Produto / módulo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Pr>
                <w:b w:val="0"/>
                <w:bCs w:val="0"/>
                <w:sz w:val="19"/>
                <w:szCs w:val="19"/>
                <w:rtl w:val="0"/>
              </w:rPr>
              <w:t xml:space="preserve">Cockpit — Painel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A">
            <w:pPr>
              <w:rPr/>
            </w:pPr>
            <w:r>
              <w:rPr>
                <w:b w:val="0"/>
                <w:bCs w:val="0"/>
                <w:sz w:val="19"/>
                <w:szCs w:val="19"/>
                <w:rtl w:val="0"/>
              </w:rPr>
              <w:t xml:space="preserve">Tela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Pr>
                <w:b w:val="0"/>
                <w:bCs w:val="0"/>
                <w:sz w:val="19"/>
                <w:szCs w:val="19"/>
                <w:rtl w:val="0"/>
              </w:rPr>
              <w:t xml:space="preserve">Painel de Monitoramento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C">
            <w:pPr>
              <w:rPr/>
            </w:pPr>
            <w:r>
              <w:rPr>
                <w:b w:val="0"/>
                <w:bCs w:val="0"/>
                <w:sz w:val="19"/>
                <w:szCs w:val="19"/>
                <w:rtl w:val="0"/>
              </w:rPr>
              <w:t xml:space="preserve">Versão do escopo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Pr>
                <w:b w:val="0"/>
                <w:bCs w:val="0"/>
                <w:sz w:val="19"/>
                <w:szCs w:val="19"/>
                <w:rtl w:val="0"/>
              </w:rPr>
              <w:t xml:space="preserve">V1 — recorte inicial da tela completa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E">
            <w:pPr>
              <w:rPr/>
            </w:pPr>
            <w:r>
              <w:rPr>
                <w:b w:val="0"/>
                <w:bCs w:val="0"/>
                <w:sz w:val="19"/>
                <w:szCs w:val="19"/>
                <w:rtl w:val="0"/>
              </w:rPr>
              <w:t xml:space="preserve">Referência do épico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Pr>
                <w:b w:val="0"/>
                <w:bCs w:val="0"/>
                <w:sz w:val="19"/>
                <w:szCs w:val="19"/>
                <w:rtl w:val="0"/>
              </w:rPr>
              <w:t xml:space="preserve">DP-284 — Acompanhamento de eventos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0">
            <w:pPr>
              <w:rPr/>
            </w:pPr>
            <w:r>
              <w:rPr>
                <w:b w:val="0"/>
                <w:bCs w:val="0"/>
                <w:sz w:val="19"/>
                <w:szCs w:val="19"/>
                <w:rtl w:val="0"/>
              </w:rPr>
              <w:t xml:space="preserve">Tipo de documento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1">
            <w:pPr>
              <w:rPr/>
            </w:pPr>
            <w:r>
              <w:rPr>
                <w:b w:val="0"/>
                <w:bCs w:val="0"/>
                <w:sz w:val="19"/>
                <w:szCs w:val="19"/>
                <w:rtl w:val="0"/>
              </w:rPr>
              <w:t xml:space="preserve">Especificação de requisitos funcionais (as-is do protótipo "prototipo v1")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2">
            <w:pPr>
              <w:rPr/>
            </w:pPr>
            <w:r>
              <w:rPr>
                <w:b w:val="0"/>
                <w:bCs w:val="0"/>
                <w:sz w:val="19"/>
                <w:szCs w:val="19"/>
                <w:rtl w:val="0"/>
              </w:rPr>
              <w:t xml:space="preserve">Público-alvo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3">
            <w:pPr>
              <w:rPr/>
            </w:pPr>
            <w:r>
              <w:rPr>
                <w:b w:val="0"/>
                <w:bCs w:val="0"/>
                <w:sz w:val="19"/>
                <w:szCs w:val="19"/>
                <w:rtl w:val="0"/>
              </w:rPr>
              <w:t xml:space="preserve">Time de Produto, Design, Engenharia e QA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4">
            <w:pPr>
              <w:rPr/>
            </w:pPr>
            <w:r>
              <w:rPr>
                <w:b w:val="0"/>
                <w:bCs w:val="0"/>
                <w:sz w:val="19"/>
                <w:szCs w:val="19"/>
                <w:rtl w:val="0"/>
              </w:rPr>
              <w:t xml:space="preserve">Base da especificação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5">
            <w:pPr>
              <w:rPr/>
            </w:pPr>
            <w:r>
              <w:rPr>
                <w:b w:val="0"/>
                <w:bCs w:val="0"/>
                <w:sz w:val="19"/>
                <w:szCs w:val="19"/>
                <w:rtl w:val="0"/>
              </w:rPr>
              <w:t xml:space="preserve">Engenharia reversa do protótipo navegável da pasta "prototipo v1", derivada do documento de requisitos da tela completa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6">
            <w:pPr>
              <w:rPr/>
            </w:pPr>
            <w:r>
              <w:rPr>
                <w:b w:val="0"/>
                <w:bCs w:val="0"/>
                <w:sz w:val="19"/>
                <w:szCs w:val="19"/>
                <w:rtl w:val="0"/>
              </w:rPr>
              <w:t xml:space="preserve">Data de emissão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7">
            <w:pPr>
              <w:rPr/>
            </w:pPr>
            <w:r>
              <w:rPr>
                <w:b w:val="0"/>
                <w:bCs w:val="0"/>
                <w:sz w:val="19"/>
                <w:szCs w:val="19"/>
                <w:rtl w:val="0"/>
              </w:rPr>
              <w:t xml:space="preserve">24 de agosto de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8">
            <w:pPr>
              <w:rPr/>
            </w:pPr>
            <w:r>
              <w:rPr>
                <w:b w:val="0"/>
                <w:bCs w:val="0"/>
                <w:sz w:val="19"/>
                <w:szCs w:val="19"/>
                <w:rtl w:val="0"/>
              </w:rPr>
              <w:t xml:space="preserve">Versão do documento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9">
            <w:pPr>
              <w:rPr/>
            </w:pPr>
            <w:r>
              <w:rPr>
                <w:b w:val="0"/>
                <w:bCs w:val="0"/>
                <w:sz w:val="19"/>
                <w:szCs w:val="19"/>
                <w:rtl w:val="0"/>
              </w:rPr>
              <w:t xml:space="preserve">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Pr>
                <w:b w:val="0"/>
                <w:bCs w:val="0"/>
                <w:sz w:val="19"/>
                <w:szCs w:val="19"/>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Pr>
                <w:b w:val="0"/>
                <w:bCs w:val="0"/>
                <w:sz w:val="19"/>
                <w:szCs w:val="19"/>
                <w:rtl w:val="0"/>
              </w:rPr>
              <w:t xml:space="preserve">Consolidado — pronto para desenvolvimento</w:t>
            </w:r>
            <w:r>
              <w:rPr>
                <w:rtl w:val="0"/>
              </w:rPr>
            </w:r>
          </w:p>
        </w:tc>
      </w:tr>
    </w:tbl>
    <w:p w:rsidR="00000000" w:rsidDel="00000000" w:rsidP="00000000" w:rsidRDefault="00000000" w:rsidRPr="00000000" w14:paraId="0000001C">
      <w:pPr>
        <w:spacing w:after="240" w:lineRule="auto"/>
        <w:rPr/>
      </w:pPr>
      <w:r>
        <w:rPr>
          <w:rtl w:val="0"/>
        </w:rPr>
      </w:r>
    </w:p>
    <w:p w:rsidR="00000000" w:rsidDel="00000000" w:rsidP="00000000" w:rsidRDefault="00000000" w:rsidRPr="00000000" w14:paraId="0000001D">
      <w:pPr>
        <w:spacing w:after="200" w:before="200" w:lineRule="auto"/>
        <w:rPr/>
      </w:pPr>
      <w:r>
        <w:rPr>
          <w:rtl w:val="0"/>
        </w:rPr>
      </w:r>
    </w:p>
    <w:p w:rsidR="00000000" w:rsidDel="00000000" w:rsidP="00000000" w:rsidRDefault="00000000" w:rsidRPr="00000000" w14:paraId="0000001E">
      <w:pPr>
        <w:spacing w:after="200" w:lineRule="auto"/>
        <w:rPr/>
      </w:pPr>
      <w:r>
        <w:rPr>
          <w:b w:val="1"/>
          <w:bCs w:val="1"/>
          <w:sz w:val="20"/>
          <w:szCs w:val="20"/>
          <w:rtl w:val="0"/>
        </w:rPr>
        <w:t xml:space="preserve">Nota de leitura. </w:t>
      </w:r>
      <w:r>
        <w:rPr>
          <w:sz w:val="20"/>
          <w:szCs w:val="20"/>
          <w:rtl w:val="0"/>
        </w:rPr>
        <w:t xml:space="preserve">Este documento especifica apenas o recorte que será construído na V1. Ele parte do "Documento de Requisitos — Painel de Monitoramento eSocial" (tela completa) e mantém, com os mesmos identificadores (RF-nnn, RN-nnn), tudo o que já está implementado no protótipo da pasta "prototipo v1". Nesta v2.0, todas as pendências da seção 13 e do Apêndice B da v1.0 foram revisadas e decididas pelo time; as decisões foram incorporadas diretamente aos requisitos e regras de negócio correspondentes. Funcionalidades fora do escopo desta V1 não são carregadas de versão em versão dentro deste documento — quando entrarem em escopo, serão especificadas em um novo documento de requisitos e um novo protótipo próprios. Todas as regras de negócio (seção 7) foram mantidas integralmente, pois a máquina de estados dos eventos já está implementada por completo — apenas o número de categorias (abas) e de filtros expostos na interface é menor nesta versão.</w:t>
      </w:r>
      <w:r>
        <w:rPr>
          <w:rtl w:val="0"/>
        </w:rPr>
      </w:r>
    </w:p>
    <w:p w:rsidR="00000000" w:rsidDel="00000000" w:rsidP="00000000" w:rsidRDefault="00000000" w:rsidRPr="00000000" w14:paraId="0000001F">
      <w:pPr>
        <w:spacing w:after="200" w:lineRule="auto"/>
        <w:rPr/>
      </w:pPr>
      <w:r>
        <w:rPr>
          <w:sz w:val="20"/>
          <w:szCs w:val="20"/>
          <w:rtl w:val="0"/>
        </w:rPr>
        <w:t xml:space="preserve">Divergências entre o protótipo "prototipo v1" e este documento devem ser tratadas como defeito. Divergências entre este documento e o documento da tela completa são esperadas e representam, por definição, o recorte da V1.</w:t>
      </w:r>
      <w:r>
        <w:rPr>
          <w:rtl w:val="0"/>
        </w:rPr>
      </w:r>
    </w:p>
    <w:p w:rsidR="00000000" w:rsidDel="00000000" w:rsidP="00000000" w:rsidRDefault="00000000" w:rsidRPr="00000000" w14:paraId="00000020">
      <w:pPr>
        <w:pStyle w:val="Heading1"/>
        <w:spacing w:after="160" w:before="300" w:lineRule="auto"/>
        <w:rPr/>
      </w:pPr>
      <w:r>
        <w:rPr>
          <w:rtl w:val="0"/>
        </w:rPr>
        <w:t xml:space="preserve">1. Objetivo</w:t>
      </w:r>
    </w:p>
    <w:p w:rsidR="00000000" w:rsidDel="00000000" w:rsidP="00000000" w:rsidRDefault="00000000" w:rsidRPr="00000000" w14:paraId="00000021">
      <w:pPr>
        <w:pStyle w:val="Heading2"/>
        <w:spacing w:after="120" w:before="240" w:lineRule="auto"/>
        <w:rPr/>
      </w:pPr>
      <w:r>
        <w:rPr>
          <w:rtl w:val="0"/>
        </w:rPr>
        <w:t xml:space="preserve">1.1 Objetivo do documento</w:t>
      </w:r>
    </w:p>
    <w:p w:rsidR="00000000" w:rsidDel="00000000" w:rsidP="00000000" w:rsidRDefault="00000000" w:rsidRPr="00000000" w14:paraId="00000022">
      <w:pPr>
        <w:spacing w:after="120" w:lineRule="auto"/>
        <w:rPr/>
      </w:pPr>
      <w:r>
        <w:rPr>
          <w:b w:val="0"/>
          <w:bCs w:val="0"/>
          <w:i w:val="0"/>
          <w:iCs w:val="0"/>
          <w:sz w:val="22"/>
          <w:szCs w:val="22"/>
          <w:rtl w:val="0"/>
        </w:rPr>
        <w:t xml:space="preserve">Especificar, de forma completa e verificável, o que a versão 1 (V1) da tela "Painel de Monitoramento eSocial" deve conter e deve fazer, de modo que o time de desenvolvimento possa implementá-la e o time de QA possa validá-la a partir do protótipo aprovado, sem depender de interpretação.</w:t>
      </w:r>
      <w:r>
        <w:rPr>
          <w:rtl w:val="0"/>
        </w:rPr>
      </w:r>
    </w:p>
    <w:p w:rsidR="00000000" w:rsidDel="00000000" w:rsidP="00000000" w:rsidRDefault="00000000" w:rsidRPr="00000000" w14:paraId="00000023">
      <w:pPr>
        <w:pStyle w:val="Heading2"/>
        <w:spacing w:after="120" w:before="240" w:lineRule="auto"/>
        <w:rPr/>
      </w:pPr>
      <w:r>
        <w:rPr>
          <w:rtl w:val="0"/>
        </w:rPr>
        <w:t xml:space="preserve">1.2 Objetivo da tela</w:t>
      </w:r>
    </w:p>
    <w:p w:rsidR="00000000" w:rsidDel="00000000" w:rsidP="00000000" w:rsidRDefault="00000000" w:rsidRPr="00000000" w14:paraId="00000024">
      <w:pPr>
        <w:spacing w:after="120" w:lineRule="auto"/>
        <w:rPr/>
      </w:pPr>
      <w:r>
        <w:rPr>
          <w:b w:val="0"/>
          <w:bCs w:val="0"/>
          <w:i w:val="0"/>
          <w:iCs w:val="0"/>
          <w:sz w:val="22"/>
          <w:szCs w:val="22"/>
          <w:rtl w:val="0"/>
        </w:rPr>
        <w:t xml:space="preserve">Dar ao operador de Departamento Pessoal um ponto único de acompanhamento do ciclo de vida dos eventos enviados ao eSocial, permitindo que ele identifique rapidamente o que está pendente, entenda a causa exata de cada erro retornado pelo governo e resolva a pendência sem sair da tela — reenviando o evento ao eSocial ou marcando-o como validado manualmente.</w:t>
      </w:r>
      <w:r>
        <w:rPr>
          <w:rtl w:val="0"/>
        </w:rPr>
      </w:r>
    </w:p>
    <w:p w:rsidR="00000000" w:rsidDel="00000000" w:rsidP="00000000" w:rsidRDefault="00000000" w:rsidRPr="00000000" w14:paraId="00000025">
      <w:pPr>
        <w:spacing w:after="120" w:lineRule="auto"/>
        <w:rPr/>
      </w:pPr>
      <w:r>
        <w:rPr>
          <w:b w:val="0"/>
          <w:bCs w:val="0"/>
          <w:i w:val="0"/>
          <w:iCs w:val="0"/>
          <w:sz w:val="22"/>
          <w:szCs w:val="22"/>
          <w:rtl w:val="0"/>
        </w:rPr>
        <w:t xml:space="preserve">Nesta V1, a tela responde a esse objetivo para três categorias de eventos — Em Processamento, Validados e Invalidados — e para as ações de reenvio, cancelamento de envio e validação manual. As demais categorias e ações da tela completa serão especificadas em documentos e protótipos próprios quando entrarem em escopo.</w:t>
      </w:r>
      <w:r>
        <w:rPr>
          <w:rtl w:val="0"/>
        </w:rPr>
      </w:r>
    </w:p>
    <w:p w:rsidR="00000000" w:rsidDel="00000000" w:rsidP="00000000" w:rsidRDefault="00000000" w:rsidRPr="00000000" w14:paraId="00000026">
      <w:pPr>
        <w:pStyle w:val="Heading2"/>
        <w:spacing w:after="120" w:before="240" w:lineRule="auto"/>
        <w:rPr/>
      </w:pPr>
      <w:r>
        <w:rPr>
          <w:rtl w:val="0"/>
        </w:rPr>
        <w:t xml:space="preserve">1.3 Problema que a tela resolve</w:t>
      </w:r>
    </w:p>
    <w:p w:rsidR="00000000" w:rsidDel="00000000" w:rsidP="00000000" w:rsidRDefault="00000000" w:rsidRPr="00000000" w14:paraId="00000027">
      <w:pPr>
        <w:spacing w:after="120" w:lineRule="auto"/>
        <w:rPr/>
      </w:pPr>
      <w:r>
        <w:rPr>
          <w:b w:val="0"/>
          <w:bCs w:val="0"/>
          <w:i w:val="0"/>
          <w:iCs w:val="0"/>
          <w:sz w:val="22"/>
          <w:szCs w:val="22"/>
          <w:rtl w:val="0"/>
        </w:rPr>
        <w:t xml:space="preserve">O envio de eventos ao eSocial é assíncrono e o retorno do governo é técnico, genérico e desacoplado do evento de origem. Sem esta tela, o operador precisa cruzar informações entre o sistema e o portal do eSocial para descobrir o que falhou e por quê. O painel concentra retorno, diagnóstico, XML do evento e ação corretiva no mesmo lugar.</w:t>
      </w:r>
      <w:r>
        <w:rPr>
          <w:rtl w:val="0"/>
        </w:rPr>
      </w:r>
    </w:p>
    <w:p w:rsidR="00000000" w:rsidDel="00000000" w:rsidP="00000000" w:rsidRDefault="00000000" w:rsidRPr="00000000" w14:paraId="00000028">
      <w:pPr>
        <w:spacing w:after="120" w:lineRule="auto"/>
        <w:rPr/>
      </w:pPr>
      <w:r>
        <w:rPr>
          <w:b w:val="0"/>
          <w:bCs w:val="0"/>
          <w:i w:val="0"/>
          <w:iCs w:val="0"/>
          <w:sz w:val="22"/>
          <w:szCs w:val="22"/>
          <w:rtl w:val="0"/>
        </w:rPr>
        <w:t xml:space="preserve">A tela também cobre um limite conhecido do processamento automático: quando o Autopilot não consegue confirmar sozinho que a competência já está aberta no eSocial, o evento fica em espera e o painel oferece ao operador a confirmação manual, evitando reenvio duplicado e conflito.</w:t>
      </w:r>
      <w:r>
        <w:rPr>
          <w:rtl w:val="0"/>
        </w:rPr>
      </w:r>
    </w:p>
    <w:p w:rsidR="00000000" w:rsidDel="00000000" w:rsidP="00000000" w:rsidRDefault="00000000" w:rsidRPr="00000000" w14:paraId="00000029">
      <w:pPr>
        <w:pStyle w:val="Heading1"/>
        <w:spacing w:after="160" w:before="300" w:lineRule="auto"/>
        <w:rPr/>
      </w:pPr>
      <w:r>
        <w:rPr>
          <w:rtl w:val="0"/>
        </w:rPr>
        <w:t xml:space="preserve">2. Escopo (V1)</w:t>
      </w:r>
    </w:p>
    <w:p w:rsidR="00000000" w:rsidDel="00000000" w:rsidP="00000000" w:rsidRDefault="00000000" w:rsidRPr="00000000" w14:paraId="0000002A">
      <w:pPr>
        <w:pStyle w:val="Heading2"/>
        <w:spacing w:after="120" w:before="240" w:lineRule="auto"/>
        <w:rPr/>
      </w:pPr>
      <w:r>
        <w:rPr>
          <w:rtl w:val="0"/>
        </w:rPr>
        <w:t xml:space="preserve">2.1 Dentro do escopo desta versão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e filtragem de eventos eSocial por competência (intervalo de datas), empresa, CNPJ do empregador e CPF do colaborador.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Segmentação dos eventos em 3 categorias apresentadas como abas — Em Processamento, Validados e Invalidados — cada uma com contador próprio.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Listagem tabular das pendências das abas Em Processamento e Invalidados, com status, identificação do evento, situação, retorno e resumo.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Painel lateral de detalhe do evento, com detalhamento da pendência, detalhamento do erro (quando houver) e conteúdo do XML.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Ação de reenvio de evento ao eSocial, individual e em lote, com confirmação.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Ação de cancelamento de envio, individual e em lote, para eventos com status "Aguardando envio", com confirmação.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Ação de validação manual do evento, com dois contextos distintos de confirmação.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Visão de eventos validados, segmentada por grupo de leiaute em 5 sub-abas (Tabelas, Periódicos, Não Periódicos, Saúde e Segurança do Trabalho, Advertências).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Atualização da consulta sob demanda.</w:t>
      </w:r>
    </w:p>
    <w:p w:rsidR="00000000" w:rsidDel="00000000" w:rsidP="00000000" w:rsidRDefault="00000000" w:rsidRPr="00000000" w14:paraId="00000034">
      <w:pPr>
        <w:pStyle w:val="Heading2"/>
        <w:spacing w:after="120" w:before="240" w:lineRule="auto"/>
        <w:rPr/>
      </w:pPr>
      <w:r>
        <w:rPr>
          <w:rtl w:val="0"/>
        </w:rPr>
        <w:t xml:space="preserve">2.2 Fora do escopo desta versão</w:t>
      </w:r>
    </w:p>
    <w:p w:rsidR="00000000" w:rsidDel="00000000" w:rsidP="00000000" w:rsidRDefault="00000000" w:rsidRPr="00000000" w14:paraId="00000035">
      <w:pPr>
        <w:spacing w:after="120" w:lineRule="auto"/>
        <w:rPr/>
      </w:pPr>
      <w:r>
        <w:rPr>
          <w:b w:val="0"/>
          <w:bCs w:val="0"/>
          <w:i w:val="0"/>
          <w:iCs w:val="0"/>
          <w:sz w:val="22"/>
          <w:szCs w:val="22"/>
          <w:rtl w:val="0"/>
        </w:rPr>
        <w:t xml:space="preserve">Além dos itens já fora de escopo na tela completa (correção de cadastro, configuração de certificado digital/Autopilot/regras de transmissão, gestão da fila de tarefas do operador e cadastro de empresas/colaboradores/leiautes), esta V1 não inclui:</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abas "Duplicados", "Erros de Preenchimento", "Erros de Lote", "Múltiplos Vínculos", "Certificado A3" e "Criação de XMLs".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 filtros "Buscar em retorno/resumo", "Leiaute", "Situação", "Ordenar por" e "Recibo informado".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ação "Selecionar todos elegíveis".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ação "Exportar" (listagem).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ação "Emitir Relatório" da aba Validados.</w:t>
      </w:r>
    </w:p>
    <w:p w:rsidR="00000000" w:rsidDel="00000000" w:rsidP="00000000" w:rsidRDefault="00000000" w:rsidRPr="00000000" w14:paraId="0000003C">
      <w:pPr>
        <w:pStyle w:val="Heading1"/>
        <w:spacing w:after="160" w:before="300" w:lineRule="auto"/>
        <w:rPr/>
      </w:pPr>
      <w:r>
        <w:rPr>
          <w:rtl w:val="0"/>
        </w:rPr>
        <w:t xml:space="preserve">3. Atores</w:t>
      </w:r>
    </w:p>
    <w:p w:rsidR="00000000" w:rsidDel="00000000" w:rsidP="00000000" w:rsidRDefault="00000000" w:rsidRPr="00000000" w14:paraId="0000003D">
      <w:pPr>
        <w:spacing w:after="0" w:lineRule="auto"/>
        <w:rPr/>
      </w:pPr>
      <w:r>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3E">
            <w:pPr>
              <w:rPr/>
            </w:pPr>
            <w:r>
              <w:rPr>
                <w:b w:val="1"/>
                <w:bCs w:val="1"/>
                <w:color w:val="c2185b"/>
                <w:sz w:val="19"/>
                <w:szCs w:val="19"/>
                <w:rtl w:val="0"/>
              </w:rPr>
              <w:t xml:space="preserve">Ator</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3F">
            <w:pPr>
              <w:rPr/>
            </w:pPr>
            <w:r>
              <w:rPr>
                <w:b w:val="1"/>
                <w:bCs w:val="1"/>
                <w:color w:val="c2185b"/>
                <w:sz w:val="19"/>
                <w:szCs w:val="19"/>
                <w:rtl w:val="0"/>
              </w:rPr>
              <w:t xml:space="preserve">Responsabilidade na tela</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40">
            <w:pPr>
              <w:rPr/>
            </w:pPr>
            <w:r>
              <w:rPr>
                <w:b w:val="1"/>
                <w:bCs w:val="1"/>
                <w:color w:val="c2185b"/>
                <w:sz w:val="19"/>
                <w:szCs w:val="19"/>
                <w:rtl w:val="0"/>
              </w:rPr>
              <w:t xml:space="preserve">Ações que executa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1">
            <w:pPr>
              <w:rPr/>
            </w:pPr>
            <w:r>
              <w:rPr>
                <w:b w:val="0"/>
                <w:bCs w:val="0"/>
                <w:sz w:val="19"/>
                <w:szCs w:val="19"/>
                <w:rtl w:val="0"/>
              </w:rPr>
              <w:t xml:space="preserve">Operador de DP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Pr>
                <w:b w:val="0"/>
                <w:bCs w:val="0"/>
                <w:sz w:val="19"/>
                <w:szCs w:val="19"/>
                <w:rtl w:val="0"/>
              </w:rPr>
              <w:t xml:space="preserve">Monitorar pendências e resolvê-las dentro do prazo da competência.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Pr>
                <w:b w:val="0"/>
                <w:bCs w:val="0"/>
                <w:sz w:val="19"/>
                <w:szCs w:val="19"/>
                <w:rtl w:val="0"/>
              </w:rPr>
              <w:t xml:space="preserve">Filtrar, navegar entre abas, abrir detalhe, reenviar (individual e em lote), cancelar envio (individual e em lote), validar manualmente.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Pr>
                <w:b w:val="0"/>
                <w:bCs w:val="0"/>
                <w:sz w:val="19"/>
                <w:szCs w:val="19"/>
                <w:rtl w:val="0"/>
              </w:rPr>
              <w:t xml:space="preserve">Supervisor / líder de DP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Pr>
                <w:b w:val="0"/>
                <w:bCs w:val="0"/>
                <w:sz w:val="19"/>
                <w:szCs w:val="19"/>
                <w:rtl w:val="0"/>
              </w:rPr>
              <w:t xml:space="preserve">Acompanhar volume de pendências por categoria e por empresa.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pPr>
            <w:r>
              <w:rPr>
                <w:b w:val="0"/>
                <w:bCs w:val="0"/>
                <w:sz w:val="19"/>
                <w:szCs w:val="19"/>
                <w:rtl w:val="0"/>
              </w:rPr>
              <w:t xml:space="preserve">Filtrar.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Pr>
                <w:b w:val="0"/>
                <w:bCs w:val="0"/>
                <w:sz w:val="19"/>
                <w:szCs w:val="19"/>
                <w:rtl w:val="0"/>
              </w:rPr>
              <w:t xml:space="preserve">Autopilot (agente automático)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Pr>
                <w:b w:val="0"/>
                <w:bCs w:val="0"/>
                <w:sz w:val="19"/>
                <w:szCs w:val="19"/>
                <w:rtl w:val="0"/>
              </w:rPr>
              <w:t xml:space="preserve">Gerar XML, transmitir ao eSocial e registrar o retorno.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Pr>
                <w:b w:val="0"/>
                <w:bCs w:val="0"/>
                <w:sz w:val="19"/>
                <w:szCs w:val="19"/>
                <w:rtl w:val="0"/>
              </w:rPr>
              <w:t xml:space="preserve">Alimenta os dados da tela; não executa ação pela interface. Quando não consegue confirmar a competência, devolve o evento para confirmação manual do operador.</w:t>
            </w:r>
            <w:r>
              <w:rPr>
                <w:rtl w:val="0"/>
              </w:rPr>
            </w:r>
          </w:p>
        </w:tc>
      </w:tr>
    </w:tbl>
    <w:p w:rsidR="00000000" w:rsidDel="00000000" w:rsidP="00000000" w:rsidRDefault="00000000" w:rsidRPr="00000000" w14:paraId="0000004A">
      <w:pPr>
        <w:spacing w:after="240" w:lineRule="auto"/>
        <w:rPr/>
      </w:pPr>
      <w:r>
        <w:rPr>
          <w:rtl w:val="0"/>
        </w:rPr>
      </w:r>
    </w:p>
    <w:p w:rsidR="00000000" w:rsidDel="00000000" w:rsidP="00000000" w:rsidRDefault="00000000" w:rsidRPr="00000000" w14:paraId="0000004B">
      <w:pPr>
        <w:pStyle w:val="Heading1"/>
        <w:spacing w:after="160" w:before="300" w:lineRule="auto"/>
        <w:rPr/>
      </w:pPr>
      <w:r>
        <w:rPr>
          <w:rtl w:val="0"/>
        </w:rPr>
        <w:t xml:space="preserve">4. Glossário</w:t>
      </w:r>
    </w:p>
    <w:p w:rsidR="00000000" w:rsidDel="00000000" w:rsidP="00000000" w:rsidRDefault="00000000" w:rsidRPr="00000000" w14:paraId="0000004C">
      <w:pPr>
        <w:spacing w:after="0" w:lineRule="auto"/>
        <w:rPr/>
      </w:pPr>
      <w:r>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800"/>
        <w:tblGridChange w:id="0">
          <w:tblGrid>
            <w:gridCol w:w="20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4D">
            <w:pPr>
              <w:rPr/>
            </w:pPr>
            <w:r>
              <w:rPr>
                <w:b w:val="1"/>
                <w:bCs w:val="1"/>
                <w:color w:val="c2185b"/>
                <w:sz w:val="19"/>
                <w:szCs w:val="19"/>
                <w:rtl w:val="0"/>
              </w:rPr>
              <w:t xml:space="preserve">Termo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4E">
            <w:pPr>
              <w:rPr/>
            </w:pPr>
            <w:r>
              <w:rPr>
                <w:b w:val="1"/>
                <w:bCs w:val="1"/>
                <w:color w:val="c2185b"/>
                <w:sz w:val="19"/>
                <w:szCs w:val="19"/>
                <w:rtl w:val="0"/>
              </w:rPr>
              <w:t xml:space="preserve">Definição no contexto da tela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Pr>
                <w:b w:val="0"/>
                <w:bCs w:val="0"/>
                <w:sz w:val="19"/>
                <w:szCs w:val="19"/>
                <w:rtl w:val="0"/>
              </w:rPr>
              <w:t xml:space="preserve">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Pr>
                <w:b w:val="0"/>
                <w:bCs w:val="0"/>
                <w:sz w:val="19"/>
                <w:szCs w:val="19"/>
                <w:rtl w:val="0"/>
              </w:rPr>
              <w:t xml:space="preserve">Registro individual enviado ou a ser enviado ao eSocial, identificado por um código no formato EV-#####.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Pr>
                <w:b w:val="0"/>
                <w:bCs w:val="0"/>
                <w:sz w:val="19"/>
                <w:szCs w:val="19"/>
                <w:rtl w:val="0"/>
              </w:rPr>
              <w:t xml:space="preserve">Leiaute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Pr>
                <w:b w:val="0"/>
                <w:bCs w:val="0"/>
                <w:sz w:val="19"/>
                <w:szCs w:val="19"/>
                <w:rtl w:val="0"/>
              </w:rPr>
              <w:t xml:space="preserve">Código do layout oficial do eSocial que define a estrutura do evento (ex.: S-2200, S-1200).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Pr>
                <w:b w:val="0"/>
                <w:bCs w:val="0"/>
                <w:sz w:val="19"/>
                <w:szCs w:val="19"/>
                <w:rtl w:val="0"/>
              </w:rPr>
              <w:t xml:space="preserve">Competência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Pr>
                <w:b w:val="0"/>
                <w:bCs w:val="0"/>
                <w:sz w:val="19"/>
                <w:szCs w:val="19"/>
                <w:rtl w:val="0"/>
              </w:rPr>
              <w:t xml:space="preserve">Período de referência do evento, filtrado nesta V1 por um intervalo de datas (de/até).</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Pr>
                <w:b w:val="0"/>
                <w:bCs w:val="0"/>
                <w:sz w:val="19"/>
                <w:szCs w:val="19"/>
                <w:rtl w:val="0"/>
              </w:rPr>
              <w:t xml:space="preserve">Situação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Pr>
                <w:b w:val="0"/>
                <w:bCs w:val="0"/>
                <w:sz w:val="19"/>
                <w:szCs w:val="19"/>
                <w:rtl w:val="0"/>
              </w:rPr>
              <w:t xml:space="preserve">Descrição textual e específica do estado do evento, derivada do retorno do eSocial (ex.: "Rejeitado - erro de validação de schema").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Pr>
                <w:b w:val="0"/>
                <w:bCs w:val="0"/>
                <w:sz w:val="19"/>
                <w:szCs w:val="19"/>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Pr>
                <w:b w:val="0"/>
                <w:bCs w:val="0"/>
                <w:sz w:val="19"/>
                <w:szCs w:val="19"/>
                <w:rtl w:val="0"/>
              </w:rPr>
              <w:t xml:space="preserve">Agrupamento visual da situação, exibido como badge colorido na coluna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Pr>
                <w:b w:val="0"/>
                <w:bCs w:val="0"/>
                <w:sz w:val="19"/>
                <w:szCs w:val="19"/>
                <w:rtl w:val="0"/>
              </w:rPr>
              <w:t xml:space="preserve">Retorno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Pr>
                <w:b w:val="0"/>
                <w:bCs w:val="0"/>
                <w:sz w:val="19"/>
                <w:szCs w:val="19"/>
                <w:rtl w:val="0"/>
              </w:rPr>
              <w:t xml:space="preserve">Mensagem devolvida pelo eSocial para o evento.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Pr>
                <w:b w:val="0"/>
                <w:bCs w:val="0"/>
                <w:sz w:val="19"/>
                <w:szCs w:val="19"/>
                <w:rtl w:val="0"/>
              </w:rPr>
              <w:t xml:space="preserve">Resumo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Pr>
                <w:b w:val="0"/>
                <w:bCs w:val="0"/>
                <w:sz w:val="19"/>
                <w:szCs w:val="19"/>
                <w:rtl w:val="0"/>
              </w:rPr>
              <w:t xml:space="preserve">Descrição curta e legível da pendência, gerada pelo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Pr>
                <w:b w:val="0"/>
                <w:bCs w:val="0"/>
                <w:sz w:val="19"/>
                <w:szCs w:val="19"/>
                <w:rtl w:val="0"/>
              </w:rPr>
              <w:t xml:space="preserve">Recibo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Pr>
                <w:b w:val="0"/>
                <w:bCs w:val="0"/>
                <w:sz w:val="19"/>
                <w:szCs w:val="19"/>
                <w:rtl w:val="0"/>
              </w:rPr>
              <w:t xml:space="preserve">Número do protocolo emitido pelo eSocial quando o evento é aceito.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Pr>
                <w:b w:val="0"/>
                <w:bCs w:val="0"/>
                <w:sz w:val="19"/>
                <w:szCs w:val="19"/>
                <w:rtl w:val="0"/>
              </w:rPr>
              <w:t xml:space="preserve">Pendência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Pr>
                <w:b w:val="0"/>
                <w:bCs w:val="0"/>
                <w:sz w:val="19"/>
                <w:szCs w:val="19"/>
                <w:rtl w:val="0"/>
              </w:rPr>
              <w:t xml:space="preserve">Evento que exige acompanhamento ou ação do operador.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Pr>
                <w:b w:val="0"/>
                <w:bCs w:val="0"/>
                <w:sz w:val="19"/>
                <w:szCs w:val="19"/>
                <w:rtl w:val="0"/>
              </w:rPr>
              <w:t xml:space="preserve">Evento elegível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Pr>
                <w:b w:val="0"/>
                <w:bCs w:val="0"/>
                <w:sz w:val="19"/>
                <w:szCs w:val="19"/>
                <w:rtl w:val="0"/>
              </w:rPr>
              <w:t xml:space="preserve">Evento cujo status permite reenvio ou cancelamento de envio e, portanto, permite seleção na tabela.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Pr>
                <w:b w:val="0"/>
                <w:bCs w:val="0"/>
                <w:sz w:val="19"/>
                <w:szCs w:val="19"/>
                <w:rtl w:val="0"/>
              </w:rPr>
              <w:t xml:space="preserve">D-n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Pr>
                <w:b w:val="0"/>
                <w:bCs w:val="0"/>
                <w:sz w:val="19"/>
                <w:szCs w:val="19"/>
                <w:rtl w:val="0"/>
              </w:rPr>
              <w:t xml:space="preserve">Notação de data relativa usada na coluna DATA/HORA: D-0 é hoje, D-1 é ontem, e assim por diante.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Pr>
                <w:b w:val="0"/>
                <w:bCs w:val="0"/>
                <w:sz w:val="19"/>
                <w:szCs w:val="19"/>
                <w:rtl w:val="0"/>
              </w:rPr>
              <w:t xml:space="preserve">Drawer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Pr>
                <w:b w:val="0"/>
                <w:bCs w:val="0"/>
                <w:sz w:val="19"/>
                <w:szCs w:val="19"/>
                <w:rtl w:val="0"/>
              </w:rPr>
              <w:t xml:space="preserve">Painel lateral direito de detalhe do evento, aberto sobre a listagem.</w:t>
            </w:r>
            <w:r>
              <w:rPr>
                <w:rtl w:val="0"/>
              </w:rPr>
            </w:r>
          </w:p>
        </w:tc>
      </w:tr>
    </w:tbl>
    <w:p w:rsidR="00000000" w:rsidDel="00000000" w:rsidP="00000000" w:rsidRDefault="00000000" w:rsidRPr="00000000" w14:paraId="00000067">
      <w:pPr>
        <w:spacing w:after="240" w:lineRule="auto"/>
        <w:rPr/>
      </w:pPr>
      <w:r>
        <w:rPr>
          <w:rtl w:val="0"/>
        </w:rPr>
      </w:r>
    </w:p>
    <w:p w:rsidR="00000000" w:rsidDel="00000000" w:rsidP="00000000" w:rsidRDefault="00000000" w:rsidRPr="00000000" w14:paraId="00000068">
      <w:pPr>
        <w:pStyle w:val="Heading1"/>
        <w:spacing w:after="160" w:before="300" w:lineRule="auto"/>
        <w:rPr/>
      </w:pPr>
      <w:r>
        <w:rPr>
          <w:rtl w:val="0"/>
        </w:rPr>
        <w:t xml:space="preserve">5. Anatomia da tela</w:t>
      </w:r>
    </w:p>
    <w:p w:rsidR="00000000" w:rsidDel="00000000" w:rsidP="00000000" w:rsidRDefault="00000000" w:rsidRPr="00000000" w14:paraId="00000069">
      <w:pPr>
        <w:spacing w:after="120" w:lineRule="auto"/>
        <w:rPr/>
      </w:pPr>
      <w:r>
        <w:rPr>
          <w:b w:val="0"/>
          <w:bCs w:val="0"/>
          <w:i w:val="0"/>
          <w:iCs w:val="0"/>
          <w:sz w:val="22"/>
          <w:szCs w:val="22"/>
          <w:rtl w:val="0"/>
        </w:rPr>
        <w:t xml:space="preserve">A tela é composta por sete regiões. As regiões 3 a 6 são condicionais: a aba selecionada determina quais delas aparecem.</w:t>
      </w:r>
      <w:r>
        <w:rPr>
          <w:rtl w:val="0"/>
        </w:rPr>
      </w:r>
    </w:p>
    <w:p w:rsidR="00000000" w:rsidDel="00000000" w:rsidP="00000000" w:rsidRDefault="00000000" w:rsidRPr="00000000" w14:paraId="0000006A">
      <w:pPr>
        <w:spacing w:after="0" w:lineRule="auto"/>
        <w:rPr/>
      </w:pPr>
      <w:r>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100"/>
        <w:tblGridChange w:id="0">
          <w:tblGrid>
            <w:gridCol w:w="500"/>
            <w:gridCol w:w="2600"/>
            <w:gridCol w:w="6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6B">
            <w:pPr>
              <w:rPr/>
            </w:pPr>
            <w:r>
              <w:rPr>
                <w:b w:val="1"/>
                <w:bCs w:val="1"/>
                <w:color w:val="c2185b"/>
                <w:sz w:val="19"/>
                <w:szCs w:val="19"/>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6C">
            <w:pPr>
              <w:rPr/>
            </w:pPr>
            <w:r>
              <w:rPr>
                <w:b w:val="1"/>
                <w:bCs w:val="1"/>
                <w:color w:val="c2185b"/>
                <w:sz w:val="19"/>
                <w:szCs w:val="19"/>
                <w:rtl w:val="0"/>
              </w:rPr>
              <w:t xml:space="preserve">Região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6D">
            <w:pPr>
              <w:rPr/>
            </w:pPr>
            <w:r>
              <w:rPr>
                <w:b w:val="1"/>
                <w:bCs w:val="1"/>
                <w:color w:val="c2185b"/>
                <w:sz w:val="19"/>
                <w:szCs w:val="19"/>
                <w:rtl w:val="0"/>
              </w:rPr>
              <w:t xml:space="preserve">Conteúdo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Pr>
                <w:b w:val="0"/>
                <w:bCs w:val="0"/>
                <w:sz w:val="19"/>
                <w:szCs w:val="19"/>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Pr>
                <w:b w:val="0"/>
                <w:bCs w:val="0"/>
                <w:sz w:val="19"/>
                <w:szCs w:val="19"/>
                <w:rtl w:val="0"/>
              </w:rPr>
              <w:t xml:space="preserve">Menu lateral (shell do Cockpit)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Pr>
                <w:b w:val="0"/>
                <w:bCs w:val="0"/>
                <w:sz w:val="19"/>
                <w:szCs w:val="19"/>
                <w:rtl w:val="0"/>
              </w:rPr>
              <w:t xml:space="preserve">Navegação global fixa, com "Painel eSocial" destacado como item ativo. Avatar do usuário no rodapé.</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Pr>
                <w:b w:val="0"/>
                <w:bCs w:val="0"/>
                <w:sz w:val="19"/>
                <w:szCs w:val="19"/>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Pr>
                <w:b w:val="0"/>
                <w:bCs w:val="0"/>
                <w:sz w:val="19"/>
                <w:szCs w:val="19"/>
                <w:rtl w:val="0"/>
              </w:rPr>
              <w:t xml:space="preserve">Cabeçalho da página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Pr>
                <w:b w:val="0"/>
                <w:bCs w:val="0"/>
                <w:sz w:val="19"/>
                <w:szCs w:val="19"/>
                <w:rtl w:val="0"/>
              </w:rPr>
              <w:t xml:space="preserve">Ícone do módulo e título "Painel de Monitoramento eSocial". Abaixo, título da tela e subtítulo descritivo.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Pr>
                <w:b w:val="0"/>
                <w:bCs w:val="0"/>
                <w:sz w:val="19"/>
                <w:szCs w:val="19"/>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Pr>
                <w:b w:val="0"/>
                <w:bCs w:val="0"/>
                <w:sz w:val="19"/>
                <w:szCs w:val="19"/>
                <w:rtl w:val="0"/>
              </w:rPr>
              <w:t xml:space="preserve">Card de filtros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Pr>
                <w:b w:val="0"/>
                <w:bCs w:val="0"/>
                <w:sz w:val="19"/>
                <w:szCs w:val="19"/>
                <w:rtl w:val="0"/>
              </w:rPr>
              <w:t xml:space="preserve">Rótulo "Filtros" e 5 controles de filtro, seguidos de "Pesquisar", "Limpar filtros" e "Atualizar".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Pr>
                <w:b w:val="0"/>
                <w:bCs w:val="0"/>
                <w:sz w:val="19"/>
                <w:szCs w:val="19"/>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Pr>
                <w:b w:val="0"/>
                <w:bCs w:val="0"/>
                <w:sz w:val="19"/>
                <w:szCs w:val="19"/>
                <w:rtl w:val="0"/>
              </w:rPr>
              <w:t xml:space="preserve">Barra de abas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Pr>
                <w:b w:val="0"/>
                <w:bCs w:val="0"/>
                <w:sz w:val="19"/>
                <w:szCs w:val="19"/>
                <w:rtl w:val="0"/>
              </w:rPr>
              <w:t xml:space="preserve">Três abas de categoria — Em Processamento, Validados, Invalidados — cada uma com contador. Sempre visível.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Pr>
                <w:b w:val="0"/>
                <w:bCs w:val="0"/>
                <w:sz w:val="19"/>
                <w:szCs w:val="19"/>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Pr>
                <w:b w:val="0"/>
                <w:bCs w:val="0"/>
                <w:sz w:val="19"/>
                <w:szCs w:val="19"/>
                <w:rtl w:val="0"/>
              </w:rPr>
              <w:t xml:space="preserve">Barra de resumo e seleção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Pr>
                <w:b w:val="0"/>
                <w:bCs w:val="0"/>
                <w:sz w:val="19"/>
                <w:szCs w:val="19"/>
                <w:rtl w:val="0"/>
              </w:rPr>
              <w:t xml:space="preserve">Contador "Total: N" à esquerda. Quando há seleção, exibe também a barra de ação em lote.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Pr>
                <w:b w:val="0"/>
                <w:bCs w:val="0"/>
                <w:sz w:val="19"/>
                <w:szCs w:val="19"/>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Pr>
                <w:b w:val="0"/>
                <w:bCs w:val="0"/>
                <w:sz w:val="19"/>
                <w:szCs w:val="19"/>
                <w:rtl w:val="0"/>
              </w:rPr>
              <w:t xml:space="preserve">Área de conteúdo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Pr>
                <w:b w:val="0"/>
                <w:bCs w:val="0"/>
                <w:sz w:val="19"/>
                <w:szCs w:val="19"/>
                <w:rtl w:val="0"/>
              </w:rPr>
              <w:t xml:space="preserve">Tabela de pendências (abas Em Processamento e Invalidados) ou tabela de validados com sub-abas (aba Validados).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Pr>
                <w:b w:val="0"/>
                <w:bCs w:val="0"/>
                <w:sz w:val="19"/>
                <w:szCs w:val="19"/>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Pr>
                <w:b w:val="0"/>
                <w:bCs w:val="0"/>
                <w:sz w:val="19"/>
                <w:szCs w:val="19"/>
                <w:rtl w:val="0"/>
              </w:rPr>
              <w:t xml:space="preserve">Painel de detalhe (drawer)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Pr>
                <w:b w:val="0"/>
                <w:bCs w:val="0"/>
                <w:sz w:val="19"/>
                <w:szCs w:val="19"/>
                <w:rtl w:val="0"/>
              </w:rPr>
              <w:t xml:space="preserve">Painel lateral direito sobreposto, aberto ao clicar na linha. Contém rodapé fixo de ações.</w:t>
            </w:r>
            <w:r>
              <w:rPr>
                <w:rtl w:val="0"/>
              </w:rPr>
            </w:r>
          </w:p>
        </w:tc>
      </w:tr>
    </w:tbl>
    <w:p w:rsidR="00000000" w:rsidDel="00000000" w:rsidP="00000000" w:rsidRDefault="00000000" w:rsidRPr="00000000" w14:paraId="00000083">
      <w:pPr>
        <w:spacing w:after="240" w:lineRule="auto"/>
        <w:rPr/>
      </w:pPr>
      <w:r>
        <w:rPr>
          <w:rtl w:val="0"/>
        </w:rPr>
      </w:r>
    </w:p>
    <w:p w:rsidR="00000000" w:rsidDel="00000000" w:rsidP="00000000" w:rsidRDefault="00000000" w:rsidRPr="00000000" w14:paraId="00000084">
      <w:pPr>
        <w:pStyle w:val="Heading1"/>
        <w:spacing w:after="160" w:before="300" w:lineRule="auto"/>
        <w:rPr/>
      </w:pPr>
      <w:r>
        <w:rPr>
          <w:rtl w:val="0"/>
        </w:rPr>
        <w:t xml:space="preserve">6. Requisitos funcionais</w:t>
      </w:r>
    </w:p>
    <w:p w:rsidR="00000000" w:rsidDel="00000000" w:rsidP="00000000" w:rsidRDefault="00000000" w:rsidRPr="00000000" w14:paraId="00000085">
      <w:pPr>
        <w:spacing w:after="120" w:lineRule="auto"/>
        <w:rPr/>
      </w:pPr>
      <w:r>
        <w:rPr>
          <w:b w:val="0"/>
          <w:bCs w:val="0"/>
          <w:i w:val="0"/>
          <w:iCs w:val="0"/>
          <w:sz w:val="22"/>
          <w:szCs w:val="22"/>
          <w:rtl w:val="0"/>
        </w:rPr>
        <w:t xml:space="preserve">Cada requisito mantém o identificador RF-nnn do documento da tela completa, para rastreabilidade. Critérios de criticidade: Essencial, Importante, Desejável.</w:t>
      </w:r>
      <w:r>
        <w:rPr>
          <w:rtl w:val="0"/>
        </w:rPr>
      </w:r>
    </w:p>
    <w:p w:rsidR="00000000" w:rsidDel="00000000" w:rsidP="00000000" w:rsidRDefault="00000000" w:rsidRPr="00000000" w14:paraId="00000086">
      <w:pPr>
        <w:pStyle w:val="Heading2"/>
        <w:spacing w:after="120" w:before="240" w:lineRule="auto"/>
        <w:rPr/>
      </w:pPr>
      <w:r>
        <w:rPr>
          <w:rtl w:val="0"/>
        </w:rPr>
        <w:t xml:space="preserve">6.1 Estrutura geral e navegação</w:t>
      </w:r>
    </w:p>
    <w:p w:rsidR="00000000" w:rsidDel="00000000" w:rsidP="00000000" w:rsidRDefault="00000000" w:rsidRPr="00000000" w14:paraId="00000087">
      <w:pPr>
        <w:spacing w:after="0" w:lineRule="auto"/>
        <w:rPr/>
      </w:pPr>
      <w:r>
        <w:rPr>
          <w:rtl w:val="0"/>
        </w:rPr>
      </w:r>
    </w:p>
    <w:tbl>
      <w:tblPr>
        <w:tblStyle w:val="Table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88">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89">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8A">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commentRangeStart w:id="0"/>
            <w:r>
              <w:rPr>
                <w:b w:val="0"/>
                <w:bCs w:val="0"/>
                <w:sz w:val="19"/>
                <w:szCs w:val="19"/>
                <w:rtl w:val="0"/>
              </w:rPr>
              <w:t xml:space="preserve">RF-001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Pr>
                <w:b w:val="0"/>
                <w:bCs w:val="0"/>
                <w:sz w:val="19"/>
                <w:szCs w:val="19"/>
                <w:rtl w:val="0"/>
              </w:rPr>
              <w:t xml:space="preserve">A tela deve ser acessível pelo item "Painel eSocial" do menu lateral do Cockpit, que deve permanecer destacado como item ativo enquanto a tela estiver aberta.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commentRangeEnd w:id="0"/>
            <w:r>
              <w:commentReference w:id="0"/>
            </w: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Pr>
                <w:b w:val="0"/>
                <w:bCs w:val="0"/>
                <w:sz w:val="19"/>
                <w:szCs w:val="19"/>
                <w:rtl w:val="0"/>
              </w:rPr>
              <w:t xml:space="preserve">RF-002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Pr>
                <w:b w:val="0"/>
                <w:bCs w:val="0"/>
                <w:sz w:val="19"/>
                <w:szCs w:val="19"/>
                <w:rtl w:val="0"/>
              </w:rPr>
              <w:t xml:space="preserve">O cabeçalho da página deve exibir o título "Painel de Monitoramento eSocial".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Pr>
                <w:b w:val="0"/>
                <w:bCs w:val="0"/>
                <w:sz w:val="19"/>
                <w:szCs w:val="19"/>
                <w:rtl w:val="0"/>
              </w:rPr>
              <w:t xml:space="preserve">RF-003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Pr>
                <w:b w:val="0"/>
                <w:bCs w:val="0"/>
                <w:sz w:val="19"/>
                <w:szCs w:val="19"/>
                <w:rtl w:val="0"/>
              </w:rPr>
              <w:t xml:space="preserve">O corpo da tela deve exibir o título "Painel de Monitoramento eSocial" e, ao lado, o subtítulo "Acompanhamento de eventos enviados ao eSocial — validação, erros e reenvio.".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Pr>
                <w:b w:val="0"/>
                <w:bCs w:val="0"/>
                <w:sz w:val="19"/>
                <w:szCs w:val="19"/>
                <w:rtl w:val="0"/>
              </w:rPr>
              <w:t xml:space="preserve">RF-004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Pr>
                <w:b w:val="0"/>
                <w:bCs w:val="0"/>
                <w:sz w:val="19"/>
                <w:szCs w:val="19"/>
                <w:rtl w:val="0"/>
              </w:rPr>
              <w:t xml:space="preserve">A tela deve ser carregada com a aba "Em Processamento" ativa e com os filtros no estado padrão.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7">
            <w:pPr>
              <w:rPr/>
            </w:pPr>
            <w:r>
              <w:rPr>
                <w:b w:val="0"/>
                <w:bCs w:val="0"/>
                <w:sz w:val="19"/>
                <w:szCs w:val="19"/>
                <w:rtl w:val="0"/>
              </w:rPr>
              <w:t xml:space="preserve">RF-005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rPr/>
            </w:pPr>
            <w:r>
              <w:rPr>
                <w:b w:val="0"/>
                <w:bCs w:val="0"/>
                <w:sz w:val="19"/>
                <w:szCs w:val="19"/>
                <w:rtl w:val="0"/>
              </w:rPr>
              <w:t xml:space="preserve">Todo o conteúdo textual da tela deve estar em português do Brasil.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Pr>
                <w:b w:val="0"/>
                <w:bCs w:val="0"/>
                <w:sz w:val="19"/>
                <w:szCs w:val="19"/>
                <w:rtl w:val="0"/>
              </w:rPr>
              <w:t xml:space="preserve">RF-006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Pr>
                <w:b w:val="0"/>
                <w:bCs w:val="0"/>
                <w:sz w:val="19"/>
                <w:szCs w:val="19"/>
                <w:rtl w:val="0"/>
              </w:rPr>
              <w:t xml:space="preserve">A tela deve ser projetada para largura mínima de 1280 px, com rolagem vertical única na área de conteúdo.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pPr>
            <w:r>
              <w:rPr>
                <w:b w:val="0"/>
                <w:bCs w:val="0"/>
                <w:sz w:val="19"/>
                <w:szCs w:val="19"/>
                <w:rtl w:val="0"/>
              </w:rPr>
              <w:t xml:space="preserve">Importante</w:t>
            </w:r>
            <w:r>
              <w:rPr>
                <w:rtl w:val="0"/>
              </w:rPr>
            </w:r>
          </w:p>
        </w:tc>
      </w:tr>
    </w:tbl>
    <w:p w:rsidR="00000000" w:rsidDel="00000000" w:rsidP="00000000" w:rsidRDefault="00000000" w:rsidRPr="00000000" w14:paraId="0000009D">
      <w:pPr>
        <w:spacing w:after="240" w:lineRule="auto"/>
        <w:rPr/>
      </w:pPr>
      <w:r>
        <w:rPr>
          <w:rtl w:val="0"/>
        </w:rPr>
      </w:r>
    </w:p>
    <w:p w:rsidR="00000000" w:rsidDel="00000000" w:rsidP="00000000" w:rsidRDefault="00000000" w:rsidRPr="00000000" w14:paraId="0000009E">
      <w:pPr>
        <w:pStyle w:val="Heading2"/>
        <w:spacing w:after="120" w:before="240" w:lineRule="auto"/>
        <w:rPr/>
      </w:pPr>
      <w:r>
        <w:rPr>
          <w:rtl w:val="0"/>
        </w:rPr>
        <w:t xml:space="preserve">6.2 Card de filtros</w:t>
      </w:r>
    </w:p>
    <w:p w:rsidR="00000000" w:rsidDel="00000000" w:rsidP="00000000" w:rsidRDefault="00000000" w:rsidRPr="00000000" w14:paraId="0000009F">
      <w:pPr>
        <w:spacing w:after="120" w:lineRule="auto"/>
        <w:rPr/>
      </w:pPr>
      <w:r>
        <w:rPr>
          <w:b w:val="0"/>
          <w:bCs w:val="0"/>
          <w:i w:val="0"/>
          <w:iCs w:val="0"/>
          <w:sz w:val="22"/>
          <w:szCs w:val="22"/>
          <w:rtl w:val="0"/>
        </w:rPr>
        <w:t xml:space="preserve">O card de filtros deve conter exatamente os 5 controles abaixo, nesta ordem:</w:t>
      </w:r>
      <w:r>
        <w:rPr>
          <w:rtl w:val="0"/>
        </w:rPr>
      </w:r>
    </w:p>
    <w:p w:rsidR="00000000" w:rsidDel="00000000" w:rsidP="00000000" w:rsidRDefault="00000000" w:rsidRPr="00000000" w14:paraId="000000A0">
      <w:pPr>
        <w:spacing w:after="0" w:lineRule="auto"/>
        <w:rPr/>
      </w:pPr>
      <w:r>
        <w:rPr>
          <w:rtl w:val="0"/>
        </w:rPr>
      </w:r>
    </w:p>
    <w:tbl>
      <w:tblPr>
        <w:tblStyle w:val="Table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700"/>
        <w:gridCol w:w="2600"/>
        <w:gridCol w:w="3500"/>
        <w:tblGridChange w:id="0">
          <w:tblGrid>
            <w:gridCol w:w="500"/>
            <w:gridCol w:w="1700"/>
            <w:gridCol w:w="260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1">
            <w:pPr>
              <w:rPr/>
            </w:pPr>
            <w:r>
              <w:rPr>
                <w:b w:val="1"/>
                <w:bCs w:val="1"/>
                <w:color w:val="c2185b"/>
                <w:sz w:val="19"/>
                <w:szCs w:val="19"/>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2">
            <w:pPr>
              <w:rPr/>
            </w:pPr>
            <w:r>
              <w:rPr>
                <w:b w:val="1"/>
                <w:bCs w:val="1"/>
                <w:color w:val="c2185b"/>
                <w:sz w:val="19"/>
                <w:szCs w:val="19"/>
                <w:rtl w:val="0"/>
              </w:rPr>
              <w:t xml:space="preserve">Rótulo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3">
            <w:pPr>
              <w:rPr/>
            </w:pPr>
            <w:r>
              <w:rPr>
                <w:b w:val="1"/>
                <w:bCs w:val="1"/>
                <w:color w:val="c2185b"/>
                <w:sz w:val="19"/>
                <w:szCs w:val="19"/>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A4">
            <w:pPr>
              <w:rPr/>
            </w:pPr>
            <w:r>
              <w:rPr>
                <w:b w:val="1"/>
                <w:bCs w:val="1"/>
                <w:color w:val="c2185b"/>
                <w:sz w:val="19"/>
                <w:szCs w:val="19"/>
                <w:rtl w:val="0"/>
              </w:rPr>
              <w:t xml:space="preserve">Domínio / comportamento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rPr/>
            </w:pPr>
            <w:r>
              <w:rPr>
                <w:b w:val="0"/>
                <w:bCs w:val="0"/>
                <w:sz w:val="19"/>
                <w:szCs w:val="19"/>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6">
            <w:pPr>
              <w:rPr/>
            </w:pPr>
            <w:r>
              <w:rPr>
                <w:sz w:val="19"/>
                <w:szCs w:val="19"/>
                <w:rtl w:val="0"/>
              </w:rPr>
              <w:t xml:space="preserve">Filtrar </w:t>
            </w:r>
            <w:r>
              <w:rPr>
                <w:b w:val="0"/>
                <w:bCs w:val="0"/>
                <w:sz w:val="19"/>
                <w:szCs w:val="19"/>
                <w:rtl w:val="0"/>
              </w:rPr>
              <w:t xml:space="preserve">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7">
            <w:pPr>
              <w:rPr/>
            </w:pPr>
            <w:r>
              <w:rPr>
                <w:b w:val="0"/>
                <w:bCs w:val="0"/>
                <w:sz w:val="19"/>
                <w:szCs w:val="19"/>
                <w:rtl w:val="0"/>
              </w:rPr>
              <w:t xml:space="preserve">Seletor de data (calendário, dd/mm/aaaa)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8">
            <w:pPr>
              <w:rPr/>
            </w:pPr>
            <w:r>
              <w:rPr>
                <w:b w:val="0"/>
                <w:bCs w:val="0"/>
                <w:sz w:val="19"/>
                <w:szCs w:val="19"/>
                <w:rtl w:val="0"/>
              </w:rPr>
              <w:t xml:space="preserve">Padrão: dia 1 do mês atual.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rPr/>
            </w:pPr>
            <w:r>
              <w:rPr>
                <w:b w:val="0"/>
                <w:bCs w:val="0"/>
                <w:sz w:val="19"/>
                <w:szCs w:val="19"/>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rPr/>
            </w:pPr>
            <w:r>
              <w:rPr>
                <w:sz w:val="19"/>
                <w:szCs w:val="19"/>
                <w:rtl w:val="0"/>
              </w:rPr>
              <w:t xml:space="preserve">Filtrar </w:t>
            </w:r>
            <w:r>
              <w:rPr>
                <w:b w:val="0"/>
                <w:bCs w:val="0"/>
                <w:sz w:val="19"/>
                <w:szCs w:val="19"/>
                <w:rtl w:val="0"/>
              </w:rPr>
              <w:t xml:space="preserve">até</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rPr/>
            </w:pPr>
            <w:r>
              <w:rPr>
                <w:b w:val="0"/>
                <w:bCs w:val="0"/>
                <w:sz w:val="19"/>
                <w:szCs w:val="19"/>
                <w:rtl w:val="0"/>
              </w:rPr>
              <w:t xml:space="preserve">Seletor de data (calendário, dd/mm/aaaa)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Pr>
                <w:b w:val="0"/>
                <w:bCs w:val="0"/>
                <w:sz w:val="19"/>
                <w:szCs w:val="19"/>
                <w:rtl w:val="0"/>
              </w:rPr>
              <w:t xml:space="preserve">Padrão: data de hoje.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Pr>
                <w:b w:val="0"/>
                <w:bCs w:val="0"/>
                <w:sz w:val="19"/>
                <w:szCs w:val="19"/>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Pr>
                <w:b w:val="0"/>
                <w:bCs w:val="0"/>
                <w:sz w:val="19"/>
                <w:szCs w:val="19"/>
                <w:rtl w:val="0"/>
              </w:rPr>
              <w:t xml:space="preserve">Empresa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Pr>
                <w:b w:val="0"/>
                <w:bCs w:val="0"/>
                <w:sz w:val="19"/>
                <w:szCs w:val="19"/>
                <w:rtl w:val="0"/>
              </w:rPr>
              <w:t xml:space="preserve">Lista suspensa customizada com busca e multisseleção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Pr>
                <w:b w:val="0"/>
                <w:bCs w:val="0"/>
                <w:sz w:val="19"/>
                <w:szCs w:val="19"/>
                <w:rtl w:val="0"/>
              </w:rPr>
              <w:t xml:space="preserve">"Todas as empresas" quando nenhuma opção é marcada. Opções e CNPJ derivados dinamicamente dos dados existentes.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Pr>
                <w:b w:val="0"/>
                <w:bCs w:val="0"/>
                <w:sz w:val="19"/>
                <w:szCs w:val="19"/>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Pr>
                <w:b w:val="0"/>
                <w:bCs w:val="0"/>
                <w:sz w:val="19"/>
                <w:szCs w:val="19"/>
                <w:rtl w:val="0"/>
              </w:rPr>
              <w:t xml:space="preserve">CNPJ Empregador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Pr>
                <w:b w:val="0"/>
                <w:bCs w:val="0"/>
                <w:sz w:val="19"/>
                <w:szCs w:val="19"/>
                <w:rtl w:val="0"/>
              </w:rPr>
              <w:t xml:space="preserve">Texto livre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Pr>
                <w:b w:val="0"/>
                <w:bCs w:val="0"/>
                <w:sz w:val="19"/>
                <w:szCs w:val="19"/>
                <w:rtl w:val="0"/>
              </w:rPr>
              <w:t xml:space="preserve">Placeholder "00.000.000/0000-00". Sem valor padrão.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Pr>
                <w:b w:val="0"/>
                <w:bCs w:val="0"/>
                <w:sz w:val="19"/>
                <w:szCs w:val="19"/>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Pr>
                <w:b w:val="0"/>
                <w:bCs w:val="0"/>
                <w:sz w:val="19"/>
                <w:szCs w:val="19"/>
                <w:rtl w:val="0"/>
              </w:rPr>
              <w:t xml:space="preserve">CPF Colaborador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Pr>
                <w:b w:val="0"/>
                <w:bCs w:val="0"/>
                <w:sz w:val="19"/>
                <w:szCs w:val="19"/>
                <w:rtl w:val="0"/>
              </w:rPr>
              <w:t xml:space="preserve">Texto livre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Pr>
                <w:b w:val="0"/>
                <w:bCs w:val="0"/>
                <w:sz w:val="19"/>
                <w:szCs w:val="19"/>
                <w:rtl w:val="0"/>
              </w:rPr>
              <w:t xml:space="preserve">Placeholder "000.000.000-00". Sem valor padrão.</w:t>
            </w:r>
            <w:r>
              <w:rPr>
                <w:rtl w:val="0"/>
              </w:rPr>
            </w:r>
          </w:p>
        </w:tc>
      </w:tr>
    </w:tbl>
    <w:p w:rsidR="00000000" w:rsidDel="00000000" w:rsidP="00000000" w:rsidRDefault="00000000" w:rsidRPr="00000000" w14:paraId="000000B9">
      <w:pPr>
        <w:spacing w:after="240" w:lineRule="auto"/>
        <w:rPr/>
      </w:pPr>
      <w:r>
        <w:rPr>
          <w:rtl w:val="0"/>
        </w:rPr>
      </w:r>
    </w:p>
    <w:p w:rsidR="00000000" w:rsidDel="00000000" w:rsidP="00000000" w:rsidRDefault="00000000" w:rsidRPr="00000000" w14:paraId="000000BA">
      <w:pPr>
        <w:spacing w:after="0" w:lineRule="auto"/>
        <w:rPr/>
      </w:pPr>
      <w:r>
        <w:rPr>
          <w:rtl w:val="0"/>
        </w:rPr>
      </w:r>
    </w:p>
    <w:tbl>
      <w:tblPr>
        <w:tblStyle w:val="Table7"/>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BB">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BC">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BD">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Pr>
                <w:b w:val="0"/>
                <w:bCs w:val="0"/>
                <w:sz w:val="19"/>
                <w:szCs w:val="19"/>
                <w:rtl w:val="0"/>
              </w:rPr>
              <w:t xml:space="preserve">RF-007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Pr>
                <w:b w:val="0"/>
                <w:bCs w:val="0"/>
                <w:sz w:val="19"/>
                <w:szCs w:val="19"/>
                <w:rtl w:val="0"/>
              </w:rPr>
              <w:t xml:space="preserve">O card de filtros deve exibir o rótulo "Filtros" com ícone de funil.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Pr>
                <w:b w:val="0"/>
                <w:bCs w:val="0"/>
                <w:sz w:val="19"/>
                <w:szCs w:val="19"/>
                <w:rtl w:val="0"/>
              </w:rPr>
              <w:t xml:space="preserve">Desejável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Pr>
                <w:b w:val="0"/>
                <w:bCs w:val="0"/>
                <w:sz w:val="19"/>
                <w:szCs w:val="19"/>
                <w:rtl w:val="0"/>
              </w:rPr>
              <w:t xml:space="preserve">RF-008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Pr>
                <w:b w:val="0"/>
                <w:bCs w:val="0"/>
                <w:sz w:val="19"/>
                <w:szCs w:val="19"/>
                <w:rtl w:val="0"/>
              </w:rPr>
              <w:t xml:space="preserve">O filtro Empresa deve ser uma lista suspensa customizada com rolagem interna e busca; </w:t>
            </w:r>
            <w:r>
              <w:rPr>
                <w:sz w:val="19"/>
                <w:szCs w:val="19"/>
                <w:rtl w:val="0"/>
              </w:rPr>
              <w:t xml:space="preserve">Filtrar </w:t>
            </w:r>
            <w:r>
              <w:rPr>
                <w:b w:val="0"/>
                <w:bCs w:val="0"/>
                <w:sz w:val="19"/>
                <w:szCs w:val="19"/>
                <w:rtl w:val="0"/>
              </w:rPr>
              <w:t xml:space="preserve">de e </w:t>
            </w:r>
            <w:r>
              <w:rPr>
                <w:sz w:val="19"/>
                <w:szCs w:val="19"/>
                <w:rtl w:val="0"/>
              </w:rPr>
              <w:t xml:space="preserve">Filtrar </w:t>
            </w:r>
            <w:r>
              <w:rPr>
                <w:b w:val="0"/>
                <w:bCs w:val="0"/>
                <w:sz w:val="19"/>
                <w:szCs w:val="19"/>
                <w:rtl w:val="0"/>
              </w:rPr>
              <w:t xml:space="preserve">até devem ser seletores de data em calendário.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Pr>
                <w:b w:val="0"/>
                <w:bCs w:val="0"/>
                <w:sz w:val="19"/>
                <w:szCs w:val="19"/>
                <w:rtl w:val="0"/>
              </w:rPr>
              <w:t xml:space="preserve">RF-009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Pr>
                <w:b w:val="0"/>
                <w:bCs w:val="0"/>
                <w:sz w:val="19"/>
                <w:szCs w:val="19"/>
                <w:rtl w:val="0"/>
              </w:rPr>
              <w:t xml:space="preserve">As opções de Empresa devem ser derivadas dinamicamente dos dados existentes, não codificadas na interface.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Pr>
                <w:b w:val="0"/>
                <w:bCs w:val="0"/>
                <w:sz w:val="19"/>
                <w:szCs w:val="19"/>
                <w:rtl w:val="0"/>
              </w:rPr>
              <w:t xml:space="preserve">RF-010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Pr>
                <w:b w:val="0"/>
                <w:bCs w:val="0"/>
                <w:sz w:val="19"/>
                <w:szCs w:val="19"/>
                <w:rtl w:val="0"/>
              </w:rPr>
              <w:t xml:space="preserve">A ausência de seleção em Empresa deve representar "Todas as empresas" (ausência de filtro).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Pr>
                <w:b w:val="0"/>
                <w:bCs w:val="0"/>
                <w:sz w:val="19"/>
                <w:szCs w:val="19"/>
                <w:rtl w:val="0"/>
              </w:rPr>
              <w:t xml:space="preserve">RF-011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Pr>
                <w:b w:val="0"/>
                <w:bCs w:val="0"/>
                <w:sz w:val="19"/>
                <w:szCs w:val="19"/>
                <w:rtl w:val="0"/>
              </w:rPr>
              <w:t xml:space="preserve">Nenhum filtro deve ser aplicado automaticamente ao ser alterado: a aplicação ocorre somente ao acionar "Pesquisar".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Pr>
                <w:b w:val="0"/>
                <w:bCs w:val="0"/>
                <w:sz w:val="19"/>
                <w:szCs w:val="19"/>
                <w:rtl w:val="0"/>
              </w:rPr>
              <w:t xml:space="preserve">RF-012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pPr>
            <w:r>
              <w:rPr>
                <w:b w:val="0"/>
                <w:bCs w:val="0"/>
                <w:sz w:val="19"/>
                <w:szCs w:val="19"/>
                <w:rtl w:val="0"/>
              </w:rPr>
              <w:t xml:space="preserve">O botão "Pesquisar" deve aplicar simultaneamente todos os filtros preenchidos, recarregar a área de conteúdo e exibir a mensagem "Filtros aplicados.".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Pr>
                <w:b w:val="0"/>
                <w:bCs w:val="0"/>
                <w:sz w:val="19"/>
                <w:szCs w:val="19"/>
                <w:rtl w:val="0"/>
              </w:rPr>
              <w:t xml:space="preserve">RF-013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Pr>
                <w:b w:val="0"/>
                <w:bCs w:val="0"/>
                <w:sz w:val="19"/>
                <w:szCs w:val="19"/>
                <w:rtl w:val="0"/>
              </w:rPr>
              <w:t xml:space="preserve">Os filtros devem ser combinados por conjunção lógica (E): o registro só é exibido se atender a todos os filtros preenchidos.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2">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pPr>
            <w:r>
              <w:rPr>
                <w:b w:val="0"/>
                <w:bCs w:val="0"/>
                <w:sz w:val="19"/>
                <w:szCs w:val="19"/>
                <w:rtl w:val="0"/>
              </w:rPr>
              <w:t xml:space="preserve">RF-014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pPr>
            <w:r>
              <w:rPr>
                <w:b w:val="0"/>
                <w:bCs w:val="0"/>
                <w:sz w:val="19"/>
                <w:szCs w:val="19"/>
                <w:rtl w:val="0"/>
              </w:rPr>
              <w:t xml:space="preserve">O botão "Limpar filtros" deve restaurar todos os 5 controles ao estado padrão, recarregar a listagem e exibir a mensagem "Filtros limpos.".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6">
            <w:pPr>
              <w:rPr/>
            </w:pPr>
            <w:r>
              <w:rPr>
                <w:b w:val="0"/>
                <w:bCs w:val="0"/>
                <w:sz w:val="19"/>
                <w:szCs w:val="19"/>
                <w:rtl w:val="0"/>
              </w:rPr>
              <w:t xml:space="preserve">RF-015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7">
            <w:pPr>
              <w:rPr/>
            </w:pPr>
            <w:r>
              <w:rPr>
                <w:b w:val="0"/>
                <w:bCs w:val="0"/>
                <w:sz w:val="19"/>
                <w:szCs w:val="19"/>
                <w:rtl w:val="0"/>
              </w:rPr>
              <w:t xml:space="preserve">"Limpar filtros" deve preservar a aba atualmente selecionada.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8">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pPr>
            <w:r>
              <w:rPr>
                <w:b w:val="0"/>
                <w:bCs w:val="0"/>
                <w:sz w:val="19"/>
                <w:szCs w:val="19"/>
                <w:rtl w:val="0"/>
              </w:rPr>
              <w:t xml:space="preserve">RF-016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pPr>
            <w:r>
              <w:rPr>
                <w:b w:val="0"/>
                <w:bCs w:val="0"/>
                <w:sz w:val="19"/>
                <w:szCs w:val="19"/>
                <w:rtl w:val="0"/>
              </w:rPr>
              <w:t xml:space="preserve">Os filtros aplicados devem permanecer ativos ao trocar de aba, sem necessidade de reaplicá-los.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B">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C">
            <w:pPr>
              <w:rPr/>
            </w:pPr>
            <w:r>
              <w:rPr>
                <w:b w:val="0"/>
                <w:bCs w:val="0"/>
                <w:sz w:val="19"/>
                <w:szCs w:val="19"/>
                <w:rtl w:val="0"/>
              </w:rPr>
              <w:t xml:space="preserve">RF-018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D">
            <w:pPr>
              <w:rPr/>
            </w:pPr>
            <w:r>
              <w:rPr>
                <w:b w:val="0"/>
                <w:bCs w:val="0"/>
                <w:sz w:val="19"/>
                <w:szCs w:val="19"/>
                <w:rtl w:val="0"/>
              </w:rPr>
              <w:t xml:space="preserve">Os filtros CNPJ Empregador e CPF Colaborador devem normalizar o valor digitado antes de comparar, aceitando a entrada com ou sem máscara/pontuação.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E">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F">
            <w:pPr>
              <w:rPr/>
            </w:pPr>
            <w:r>
              <w:rPr>
                <w:b w:val="0"/>
                <w:bCs w:val="0"/>
                <w:sz w:val="19"/>
                <w:szCs w:val="19"/>
                <w:rtl w:val="0"/>
              </w:rPr>
              <w:t xml:space="preserve">RF-020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0">
            <w:pPr>
              <w:rPr/>
            </w:pPr>
            <w:r>
              <w:rPr>
                <w:b w:val="0"/>
                <w:bCs w:val="0"/>
                <w:sz w:val="19"/>
                <w:szCs w:val="19"/>
                <w:rtl w:val="0"/>
              </w:rPr>
              <w:t xml:space="preserve">O botão "Atualizar" deve reconsultar os dados da aba ativa preservando filtros, aba e seleção, e exibir a mensagem "Consulta atualizada.".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1">
            <w:pPr>
              <w:rPr/>
            </w:pPr>
            <w:r>
              <w:rPr>
                <w:b w:val="0"/>
                <w:bCs w:val="0"/>
                <w:sz w:val="19"/>
                <w:szCs w:val="19"/>
                <w:rtl w:val="0"/>
              </w:rPr>
              <w:t xml:space="preserve">Importante</w:t>
            </w:r>
            <w:r>
              <w:rPr>
                <w:rtl w:val="0"/>
              </w:rPr>
            </w:r>
          </w:p>
        </w:tc>
      </w:tr>
    </w:tbl>
    <w:p w:rsidR="00000000" w:rsidDel="00000000" w:rsidP="00000000" w:rsidRDefault="00000000" w:rsidRPr="00000000" w14:paraId="000000E2">
      <w:pPr>
        <w:spacing w:after="240" w:lineRule="auto"/>
        <w:rPr/>
      </w:pPr>
      <w:r>
        <w:rPr>
          <w:rtl w:val="0"/>
        </w:rPr>
      </w:r>
    </w:p>
    <w:p w:rsidR="00000000" w:rsidDel="00000000" w:rsidP="00000000" w:rsidRDefault="00000000" w:rsidRPr="00000000" w14:paraId="000000E4">
      <w:pPr>
        <w:pStyle w:val="Heading2"/>
        <w:spacing w:after="120" w:before="240" w:lineRule="auto"/>
        <w:rPr/>
      </w:pPr>
      <w:r>
        <w:rPr>
          <w:rtl w:val="0"/>
        </w:rPr>
        <w:t xml:space="preserve">6.3 Abas de categoria e contadores</w:t>
      </w:r>
    </w:p>
    <w:p w:rsidR="00000000" w:rsidDel="00000000" w:rsidP="00000000" w:rsidRDefault="00000000" w:rsidRPr="00000000" w14:paraId="000000E5">
      <w:pPr>
        <w:spacing w:after="120" w:lineRule="auto"/>
        <w:rPr/>
      </w:pPr>
      <w:r>
        <w:rPr>
          <w:b w:val="0"/>
          <w:bCs w:val="0"/>
          <w:i w:val="0"/>
          <w:iCs w:val="0"/>
          <w:sz w:val="22"/>
          <w:szCs w:val="22"/>
          <w:rtl w:val="0"/>
        </w:rPr>
        <w:t xml:space="preserve">A barra de abas deve conter exatamente três abas, nesta ordem, cada uma acompanhada de um contador:</w:t>
      </w:r>
      <w:r>
        <w:rPr>
          <w:rtl w:val="0"/>
        </w:rPr>
      </w:r>
    </w:p>
    <w:p w:rsidR="00000000" w:rsidDel="00000000" w:rsidP="00000000" w:rsidRDefault="00000000" w:rsidRPr="00000000" w14:paraId="000000E6">
      <w:pPr>
        <w:spacing w:after="0" w:lineRule="auto"/>
        <w:rPr/>
      </w:pPr>
      <w:r>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500"/>
        <w:tblGridChange w:id="0">
          <w:tblGrid>
            <w:gridCol w:w="500"/>
            <w:gridCol w:w="2200"/>
            <w:gridCol w:w="6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E7">
            <w:pPr>
              <w:rPr/>
            </w:pPr>
            <w:r>
              <w:rPr>
                <w:b w:val="1"/>
                <w:bCs w:val="1"/>
                <w:color w:val="c2185b"/>
                <w:sz w:val="19"/>
                <w:szCs w:val="19"/>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E8">
            <w:pPr>
              <w:rPr/>
            </w:pPr>
            <w:r>
              <w:rPr>
                <w:b w:val="1"/>
                <w:bCs w:val="1"/>
                <w:color w:val="c2185b"/>
                <w:sz w:val="19"/>
                <w:szCs w:val="19"/>
                <w:rtl w:val="0"/>
              </w:rPr>
              <w:t xml:space="preserve">Aba</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E9">
            <w:pPr>
              <w:rPr/>
            </w:pPr>
            <w:r>
              <w:rPr>
                <w:b w:val="1"/>
                <w:bCs w:val="1"/>
                <w:color w:val="c2185b"/>
                <w:sz w:val="19"/>
                <w:szCs w:val="19"/>
                <w:rtl w:val="0"/>
              </w:rPr>
              <w:t xml:space="preserve">Critério de composição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Pr>
                <w:b w:val="0"/>
                <w:bCs w:val="0"/>
                <w:sz w:val="19"/>
                <w:szCs w:val="19"/>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Pr>
                <w:b w:val="0"/>
                <w:bCs w:val="0"/>
                <w:sz w:val="19"/>
                <w:szCs w:val="19"/>
                <w:rtl w:val="0"/>
              </w:rPr>
              <w:t xml:space="preserve">Em Processamento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Pr>
                <w:b w:val="0"/>
                <w:bCs w:val="0"/>
                <w:sz w:val="19"/>
                <w:szCs w:val="19"/>
                <w:rtl w:val="0"/>
              </w:rPr>
              <w:t xml:space="preserve">Eventos enviados cujo retorno do eSocial ainda não chegou, incluindo os que aguardam confirmação manual de competência.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pPr>
            <w:r>
              <w:rPr>
                <w:b w:val="0"/>
                <w:bCs w:val="0"/>
                <w:sz w:val="19"/>
                <w:szCs w:val="19"/>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Pr>
                <w:b w:val="0"/>
                <w:bCs w:val="0"/>
                <w:sz w:val="19"/>
                <w:szCs w:val="19"/>
                <w:rtl w:val="0"/>
              </w:rPr>
              <w:t xml:space="preserve">Validados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Pr>
                <w:b w:val="0"/>
                <w:bCs w:val="0"/>
                <w:sz w:val="19"/>
                <w:szCs w:val="19"/>
                <w:rtl w:val="0"/>
              </w:rPr>
              <w:t xml:space="preserve">Eventos aceitos pelo eSocial, com ou sem advertência, e eventos marcados como validados manualmente.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Pr>
                <w:b w:val="0"/>
                <w:bCs w:val="0"/>
                <w:sz w:val="19"/>
                <w:szCs w:val="19"/>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Pr>
                <w:b w:val="0"/>
                <w:bCs w:val="0"/>
                <w:sz w:val="19"/>
                <w:szCs w:val="19"/>
                <w:rtl w:val="0"/>
              </w:rPr>
              <w:t xml:space="preserve">Invalidados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Pr>
                <w:b w:val="0"/>
                <w:bCs w:val="0"/>
                <w:sz w:val="19"/>
                <w:szCs w:val="19"/>
                <w:rtl w:val="0"/>
              </w:rPr>
              <w:t xml:space="preserve">Eventos rejeitados pelo eSocial por erro de validação de schema ou de regra de negócio.</w:t>
            </w:r>
            <w:r>
              <w:rPr>
                <w:rtl w:val="0"/>
              </w:rPr>
            </w:r>
          </w:p>
        </w:tc>
      </w:tr>
    </w:tbl>
    <w:p w:rsidR="00000000" w:rsidDel="00000000" w:rsidP="00000000" w:rsidRDefault="00000000" w:rsidRPr="00000000" w14:paraId="00A00003">
      <w:pPr>
        <w:spacing w:after="160" w:lineRule="auto"/>
        <w:rPr/>
      </w:pPr>
      <w:r>
        <w:rPr>
          <w:i w:val="1"/>
          <w:iCs w:val="1"/>
          <w:color w:val="666666"/>
          <w:sz w:val="20"/>
          <w:szCs w:val="20"/>
          <w:rtl w:val="0"/>
        </w:rPr>
        <w:t xml:space="preserve">Nota: a ação "Validar manualmente" tem dois gatilhos distintos — a situação "Aguardando confirmação — possível divergência com o eSocial" (evento ainda em "Em Processamento", ver RN-003) e um evento com status "Erro retornado" (aba "Invalidados", ver RN-006). Em ambos os casos, ao confirmar a validação manual, o evento sai da aba de origem e é movido para "Validados" (RN-005) — ele nunca permanece na aba onde estava. Ver seção 6.9 para o detalhamento completo dos dois fluxos de confirmação.</w:t>
      </w:r>
      <w:r>
        <w:rPr>
          <w:rtl w:val="0"/>
        </w:rPr>
      </w:r>
    </w:p>
    <w:p w:rsidR="00000000" w:rsidDel="00000000" w:rsidP="00000000" w:rsidRDefault="00000000" w:rsidRPr="00000000" w14:paraId="000000F3">
      <w:pPr>
        <w:spacing w:after="240" w:lineRule="auto"/>
        <w:rPr/>
      </w:pPr>
      <w:r>
        <w:rPr>
          <w:rtl w:val="0"/>
        </w:rPr>
      </w:r>
    </w:p>
    <w:p w:rsidR="00000000" w:rsidDel="00000000" w:rsidP="00000000" w:rsidRDefault="00000000" w:rsidRPr="00000000" w14:paraId="000000F4">
      <w:pPr>
        <w:spacing w:after="0" w:lineRule="auto"/>
        <w:rPr/>
      </w:pPr>
      <w:r>
        <w:rPr>
          <w:rtl w:val="0"/>
        </w:rPr>
      </w:r>
    </w:p>
    <w:tbl>
      <w:tblPr>
        <w:tblStyle w:val="Table9"/>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F5">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F6">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0F7">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Pr>
                <w:b w:val="0"/>
                <w:bCs w:val="0"/>
                <w:sz w:val="19"/>
                <w:szCs w:val="19"/>
                <w:rtl w:val="0"/>
              </w:rPr>
              <w:t xml:space="preserve">RF-022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Pr>
                <w:b w:val="0"/>
                <w:bCs w:val="0"/>
                <w:sz w:val="19"/>
                <w:szCs w:val="19"/>
                <w:rtl w:val="0"/>
              </w:rPr>
              <w:t xml:space="preserve">Cada aba deve exibir um contador com a quantidade de eventos da categoria. O contador de cada aba deve refletir também os filtros de CNPJ Empregador e CPF Colaborador aplicados, e não apenas o total geral — ou seja, o contador já deve vir filtrado quando esses dois campos estiverem preenchidos.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Pr>
                <w:b w:val="0"/>
                <w:bCs w:val="0"/>
                <w:sz w:val="19"/>
                <w:szCs w:val="19"/>
                <w:rtl w:val="0"/>
              </w:rPr>
              <w:t xml:space="preserve">RF-023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pPr>
            <w:r>
              <w:rPr>
                <w:b w:val="0"/>
                <w:bCs w:val="0"/>
                <w:sz w:val="19"/>
                <w:szCs w:val="19"/>
                <w:rtl w:val="0"/>
              </w:rPr>
              <w:t xml:space="preserve">O contador da aba ativa deve ser visualmente destacado em relação aos das abas inativas.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Pr>
                <w:b w:val="0"/>
                <w:bCs w:val="0"/>
                <w:sz w:val="19"/>
                <w:szCs w:val="19"/>
                <w:rtl w:val="0"/>
              </w:rPr>
              <w:t xml:space="preserve">Desejável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E">
            <w:pPr>
              <w:rPr/>
            </w:pPr>
            <w:r>
              <w:rPr>
                <w:b w:val="0"/>
                <w:bCs w:val="0"/>
                <w:sz w:val="19"/>
                <w:szCs w:val="19"/>
                <w:rtl w:val="0"/>
              </w:rPr>
              <w:t xml:space="preserve">RF-023-A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F">
            <w:pPr>
              <w:rPr/>
            </w:pPr>
            <w:r>
              <w:rPr>
                <w:b w:val="0"/>
                <w:bCs w:val="0"/>
                <w:sz w:val="19"/>
                <w:szCs w:val="19"/>
                <w:rtl w:val="0"/>
              </w:rPr>
              <w:t xml:space="preserve">Uma aba com pelo menos um evento em status "Erro retornado" deve destacar seu contador em vermelho, mesmo quando inativa.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0">
            <w:pPr>
              <w:rPr/>
            </w:pPr>
            <w:r>
              <w:rPr>
                <w:b w:val="0"/>
                <w:bCs w:val="0"/>
                <w:sz w:val="19"/>
                <w:szCs w:val="19"/>
                <w:rtl w:val="0"/>
              </w:rPr>
              <w:t xml:space="preserve">Desejável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1">
            <w:pPr>
              <w:rPr/>
            </w:pPr>
            <w:r>
              <w:rPr>
                <w:b w:val="0"/>
                <w:bCs w:val="0"/>
                <w:sz w:val="19"/>
                <w:szCs w:val="19"/>
                <w:rtl w:val="0"/>
              </w:rPr>
              <w:t xml:space="preserve">RF-024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2">
            <w:pPr>
              <w:rPr/>
            </w:pPr>
            <w:r>
              <w:rPr>
                <w:b w:val="0"/>
                <w:bCs w:val="0"/>
                <w:sz w:val="19"/>
                <w:szCs w:val="19"/>
                <w:rtl w:val="0"/>
              </w:rPr>
              <w:t xml:space="preserve">Os contadores devem ser recalculados imediatamente após qualquer ação que altere a categoria de um evento (reenvio ou validação manual), sem recarregar a página.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3">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Pr>
                <w:b w:val="0"/>
                <w:bCs w:val="0"/>
                <w:sz w:val="19"/>
                <w:szCs w:val="19"/>
                <w:rtl w:val="0"/>
              </w:rPr>
              <w:t xml:space="preserve">RF-025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pPr>
            <w:r>
              <w:rPr>
                <w:b w:val="0"/>
                <w:bCs w:val="0"/>
                <w:sz w:val="19"/>
                <w:szCs w:val="19"/>
                <w:rtl w:val="0"/>
              </w:rPr>
              <w:t xml:space="preserve">A troca de aba deve ser imediata, sem recarregar a página e sem perder os filtros aplicados.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Pr>
                <w:b w:val="0"/>
                <w:bCs w:val="0"/>
                <w:sz w:val="19"/>
                <w:szCs w:val="19"/>
                <w:rtl w:val="0"/>
              </w:rPr>
              <w:t xml:space="preserve">RF-026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pPr>
            <w:r>
              <w:rPr>
                <w:b w:val="0"/>
                <w:bCs w:val="0"/>
                <w:sz w:val="19"/>
                <w:szCs w:val="19"/>
                <w:rtl w:val="0"/>
              </w:rPr>
              <w:t xml:space="preserve">A troca de aba deve descartar a seleção de linhas da aba anterior.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pPr>
            <w:r>
              <w:rPr>
                <w:b w:val="0"/>
                <w:bCs w:val="0"/>
                <w:sz w:val="19"/>
                <w:szCs w:val="19"/>
                <w:rtl w:val="0"/>
              </w:rPr>
              <w:t xml:space="preserve">RF-027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B">
            <w:pPr>
              <w:rPr/>
            </w:pPr>
            <w:r>
              <w:rPr>
                <w:b w:val="0"/>
                <w:bCs w:val="0"/>
                <w:sz w:val="19"/>
                <w:szCs w:val="19"/>
                <w:rtl w:val="0"/>
              </w:rPr>
              <w:t xml:space="preserve">As abas devem quebrar em duas linhas quando não couberem em uma, mantendo a ordem definida.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Pr>
                <w:b w:val="0"/>
                <w:bCs w:val="0"/>
                <w:sz w:val="19"/>
                <w:szCs w:val="19"/>
                <w:rtl w:val="0"/>
              </w:rPr>
              <w:t xml:space="preserve">Desejável</w:t>
            </w:r>
            <w:r>
              <w:rPr>
                <w:rtl w:val="0"/>
              </w:rPr>
            </w:r>
          </w:p>
        </w:tc>
      </w:tr>
    </w:tbl>
    <w:p w:rsidR="00000000" w:rsidDel="00000000" w:rsidP="00000000" w:rsidRDefault="00000000" w:rsidRPr="00000000" w14:paraId="0000010D">
      <w:pPr>
        <w:spacing w:after="240" w:lineRule="auto"/>
        <w:rPr/>
      </w:pPr>
      <w:r>
        <w:rPr>
          <w:rtl w:val="0"/>
        </w:rPr>
      </w:r>
    </w:p>
    <w:p w:rsidR="00000000" w:rsidDel="00000000" w:rsidP="00000000" w:rsidRDefault="00000000" w:rsidRPr="00000000" w14:paraId="0000010E">
      <w:pPr>
        <w:spacing w:after="160" w:lineRule="auto"/>
        <w:rPr/>
      </w:pPr>
      <w:r>
        <w:rPr>
          <w:i w:val="1"/>
          <w:iCs w:val="1"/>
          <w:color w:val="666666"/>
          <w:sz w:val="20"/>
          <w:szCs w:val="20"/>
          <w:rtl w:val="0"/>
        </w:rPr>
        <w:t xml:space="preserve">RF-023-A não existe no documento da tela completa: é um destaque visual (contador em vermelho) observado apenas no protótipo "prototipo v1".</w:t>
      </w:r>
      <w:r>
        <w:rPr>
          <w:rtl w:val="0"/>
        </w:rPr>
      </w:r>
    </w:p>
    <w:p w:rsidR="00000000" w:rsidDel="00000000" w:rsidP="00000000" w:rsidRDefault="00000000" w:rsidRPr="00000000" w14:paraId="0000010F">
      <w:pPr>
        <w:pStyle w:val="Heading2"/>
        <w:spacing w:after="120" w:before="240" w:lineRule="auto"/>
        <w:rPr/>
      </w:pPr>
      <w:r>
        <w:rPr>
          <w:rtl w:val="0"/>
        </w:rPr>
        <w:t xml:space="preserve">6.4 Tabela de pendências</w:t>
      </w:r>
    </w:p>
    <w:p w:rsidR="00000000" w:rsidDel="00000000" w:rsidP="00000000" w:rsidRDefault="00000000" w:rsidRPr="00000000" w14:paraId="00000110">
      <w:pPr>
        <w:spacing w:after="120" w:lineRule="auto"/>
        <w:rPr/>
      </w:pPr>
      <w:r>
        <w:rPr>
          <w:b w:val="0"/>
          <w:bCs w:val="0"/>
          <w:i w:val="0"/>
          <w:iCs w:val="0"/>
          <w:sz w:val="22"/>
          <w:szCs w:val="22"/>
          <w:rtl w:val="0"/>
        </w:rPr>
        <w:t xml:space="preserve">Aplica-se às abas Em Processamento e Invalidados. A tabela deve ter as nove colunas abaixo, nesta ordem:</w:t>
      </w:r>
      <w:r>
        <w:rPr>
          <w:rtl w:val="0"/>
        </w:rPr>
      </w:r>
    </w:p>
    <w:p w:rsidR="00000000" w:rsidDel="00000000" w:rsidP="00000000" w:rsidRDefault="00000000" w:rsidRPr="00000000" w14:paraId="00000111">
      <w:pPr>
        <w:spacing w:after="0" w:lineRule="auto"/>
        <w:rPr/>
      </w:pPr>
      <w:r>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500"/>
        <w:tblGridChange w:id="0">
          <w:tblGrid>
            <w:gridCol w:w="500"/>
            <w:gridCol w:w="2200"/>
            <w:gridCol w:w="6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12">
            <w:pPr>
              <w:rPr/>
            </w:pPr>
            <w:r>
              <w:rPr>
                <w:b w:val="1"/>
                <w:bCs w:val="1"/>
                <w:color w:val="c2185b"/>
                <w:sz w:val="19"/>
                <w:szCs w:val="19"/>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13">
            <w:pPr>
              <w:rPr/>
            </w:pPr>
            <w:r>
              <w:rPr>
                <w:b w:val="1"/>
                <w:bCs w:val="1"/>
                <w:color w:val="c2185b"/>
                <w:sz w:val="19"/>
                <w:szCs w:val="19"/>
                <w:rtl w:val="0"/>
              </w:rPr>
              <w:t xml:space="preserve">Coluna</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14">
            <w:pPr>
              <w:rPr/>
            </w:pPr>
            <w:r>
              <w:rPr>
                <w:b w:val="1"/>
                <w:bCs w:val="1"/>
                <w:color w:val="c2185b"/>
                <w:sz w:val="19"/>
                <w:szCs w:val="19"/>
                <w:rtl w:val="0"/>
              </w:rPr>
              <w:t xml:space="preserve">Conteúdo e formato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Pr>
                <w:b w:val="0"/>
                <w:bCs w:val="0"/>
                <w:sz w:val="19"/>
                <w:szCs w:val="19"/>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pPr>
            <w:r>
              <w:rPr>
                <w:b w:val="0"/>
                <w:bCs w:val="0"/>
                <w:sz w:val="19"/>
                <w:szCs w:val="19"/>
                <w:rtl w:val="0"/>
              </w:rPr>
              <w:t xml:space="preserve">(seleção)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7">
            <w:pPr>
              <w:rPr/>
            </w:pPr>
            <w:r>
              <w:rPr>
                <w:b w:val="0"/>
                <w:bCs w:val="0"/>
                <w:sz w:val="19"/>
                <w:szCs w:val="19"/>
                <w:rtl w:val="0"/>
              </w:rPr>
              <w:t xml:space="preserve">Caixa de seleção da linha. Habilitada apenas para eventos elegíveis a reenvio ou a cancelamento de envio.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8">
            <w:pPr>
              <w:rPr/>
            </w:pPr>
            <w:r>
              <w:rPr>
                <w:b w:val="0"/>
                <w:bCs w:val="0"/>
                <w:sz w:val="19"/>
                <w:szCs w:val="19"/>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9">
            <w:pPr>
              <w:rPr/>
            </w:pPr>
            <w:r>
              <w:rPr>
                <w:b w:val="0"/>
                <w:bCs w:val="0"/>
                <w:sz w:val="19"/>
                <w:szCs w:val="19"/>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pPr>
            <w:r>
              <w:rPr>
                <w:b w:val="0"/>
                <w:bCs w:val="0"/>
                <w:sz w:val="19"/>
                <w:szCs w:val="19"/>
                <w:rtl w:val="0"/>
              </w:rPr>
              <w:t xml:space="preserve">Badge colorido com o status do evento e, abaixo, o identificador do evento (EV-#####) em fonte monoespaçada.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pPr>
            <w:r>
              <w:rPr>
                <w:b w:val="0"/>
                <w:bCs w:val="0"/>
                <w:sz w:val="19"/>
                <w:szCs w:val="19"/>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Pr>
                <w:b w:val="0"/>
                <w:bCs w:val="0"/>
                <w:sz w:val="19"/>
                <w:szCs w:val="19"/>
                <w:rtl w:val="0"/>
              </w:rPr>
              <w:t xml:space="preserve">Data/Hora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D">
            <w:pPr>
              <w:rPr/>
            </w:pPr>
            <w:r>
              <w:rPr>
                <w:b w:val="0"/>
                <w:bCs w:val="0"/>
                <w:sz w:val="19"/>
                <w:szCs w:val="19"/>
                <w:rtl w:val="0"/>
              </w:rPr>
              <w:t xml:space="preserve">Data relativa e hora no formato "D-n · HH:MM".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E">
            <w:pPr>
              <w:rPr/>
            </w:pPr>
            <w:r>
              <w:rPr>
                <w:b w:val="0"/>
                <w:bCs w:val="0"/>
                <w:sz w:val="19"/>
                <w:szCs w:val="19"/>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F">
            <w:pPr>
              <w:rPr/>
            </w:pPr>
            <w:r>
              <w:rPr>
                <w:b w:val="0"/>
                <w:bCs w:val="0"/>
                <w:sz w:val="19"/>
                <w:szCs w:val="19"/>
                <w:rtl w:val="0"/>
              </w:rPr>
              <w:t xml:space="preserve">Leiaute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pPr>
            <w:r>
              <w:rPr>
                <w:b w:val="0"/>
                <w:bCs w:val="0"/>
                <w:sz w:val="19"/>
                <w:szCs w:val="19"/>
                <w:rtl w:val="0"/>
              </w:rPr>
              <w:t xml:space="preserve">Código do leiaute em destaque e, abaixo, sua 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1">
            <w:pPr>
              <w:rPr/>
            </w:pPr>
            <w:r>
              <w:rPr>
                <w:b w:val="0"/>
                <w:bCs w:val="0"/>
                <w:sz w:val="19"/>
                <w:szCs w:val="19"/>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pPr>
            <w:r>
              <w:rPr>
                <w:b w:val="0"/>
                <w:bCs w:val="0"/>
                <w:sz w:val="19"/>
                <w:szCs w:val="19"/>
                <w:rtl w:val="0"/>
              </w:rPr>
              <w:t xml:space="preserve">Recibo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3">
            <w:pPr>
              <w:rPr/>
            </w:pPr>
            <w:r>
              <w:rPr>
                <w:b w:val="0"/>
                <w:bCs w:val="0"/>
                <w:sz w:val="19"/>
                <w:szCs w:val="19"/>
                <w:rtl w:val="0"/>
              </w:rPr>
              <w:t xml:space="preserve">Número do recibo do eSocial ou "—" quando não houver.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4">
            <w:pPr>
              <w:rPr/>
            </w:pPr>
            <w:r>
              <w:rPr>
                <w:b w:val="0"/>
                <w:bCs w:val="0"/>
                <w:sz w:val="19"/>
                <w:szCs w:val="19"/>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5">
            <w:pPr>
              <w:rPr/>
            </w:pPr>
            <w:r>
              <w:rPr>
                <w:b w:val="0"/>
                <w:bCs w:val="0"/>
                <w:sz w:val="19"/>
                <w:szCs w:val="19"/>
                <w:rtl w:val="0"/>
              </w:rPr>
              <w:t xml:space="preserve">Situação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6">
            <w:pPr>
              <w:rPr/>
            </w:pPr>
            <w:r>
              <w:rPr>
                <w:b w:val="0"/>
                <w:bCs w:val="0"/>
                <w:sz w:val="19"/>
                <w:szCs w:val="19"/>
                <w:rtl w:val="0"/>
              </w:rPr>
              <w:t xml:space="preserve">Texto integral da situação do evento.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7">
            <w:pPr>
              <w:rPr/>
            </w:pPr>
            <w:r>
              <w:rPr>
                <w:b w:val="0"/>
                <w:bCs w:val="0"/>
                <w:sz w:val="19"/>
                <w:szCs w:val="19"/>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pPr>
            <w:r>
              <w:rPr>
                <w:b w:val="0"/>
                <w:bCs w:val="0"/>
                <w:sz w:val="19"/>
                <w:szCs w:val="19"/>
                <w:rtl w:val="0"/>
              </w:rPr>
              <w:t xml:space="preserve">Retorno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pPr>
            <w:r>
              <w:rPr>
                <w:b w:val="0"/>
                <w:bCs w:val="0"/>
                <w:sz w:val="19"/>
                <w:szCs w:val="19"/>
                <w:rtl w:val="0"/>
              </w:rPr>
              <w:t xml:space="preserve">Link "Ver detalhes" quando houver retorno do eSocial registrado; "—" quando não houver.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A">
            <w:pPr>
              <w:rPr/>
            </w:pPr>
            <w:r>
              <w:rPr>
                <w:b w:val="0"/>
                <w:bCs w:val="0"/>
                <w:sz w:val="19"/>
                <w:szCs w:val="19"/>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B">
            <w:pPr>
              <w:rPr/>
            </w:pPr>
            <w:r>
              <w:rPr>
                <w:b w:val="0"/>
                <w:bCs w:val="0"/>
                <w:sz w:val="19"/>
                <w:szCs w:val="19"/>
                <w:rtl w:val="0"/>
              </w:rPr>
              <w:t xml:space="preserve">Resumo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pPr>
            <w:r>
              <w:rPr>
                <w:b w:val="0"/>
                <w:bCs w:val="0"/>
                <w:sz w:val="19"/>
                <w:szCs w:val="19"/>
                <w:rtl w:val="0"/>
              </w:rPr>
              <w:t xml:space="preserve">Resumo da pendência, truncado com reticências quando exceder a largura da coluna.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pPr>
            <w:r>
              <w:rPr>
                <w:b w:val="0"/>
                <w:bCs w:val="0"/>
                <w:sz w:val="19"/>
                <w:szCs w:val="19"/>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Pr>
                <w:b w:val="0"/>
                <w:bCs w:val="0"/>
                <w:sz w:val="19"/>
                <w:szCs w:val="19"/>
                <w:rtl w:val="0"/>
              </w:rPr>
              <w:t xml:space="preserve">Empregador / Colaborador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Pr>
                <w:b w:val="0"/>
                <w:bCs w:val="0"/>
                <w:sz w:val="19"/>
                <w:szCs w:val="19"/>
                <w:rtl w:val="0"/>
              </w:rPr>
              <w:t xml:space="preserve">CNPJ do empregador e, abaixo, CPF do colaborador quando o evento for de trabalhador.</w:t>
            </w:r>
            <w:r>
              <w:rPr>
                <w:rtl w:val="0"/>
              </w:rPr>
            </w:r>
          </w:p>
        </w:tc>
      </w:tr>
    </w:tbl>
    <w:p w:rsidR="00000000" w:rsidDel="00000000" w:rsidP="00000000" w:rsidRDefault="00000000" w:rsidRPr="00000000" w14:paraId="00000130">
      <w:pPr>
        <w:spacing w:after="240" w:lineRule="auto"/>
        <w:rPr/>
      </w:pPr>
      <w:r>
        <w:rPr>
          <w:rtl w:val="0"/>
        </w:rPr>
      </w:r>
    </w:p>
    <w:p w:rsidR="00000000" w:rsidDel="00000000" w:rsidP="00000000" w:rsidRDefault="00000000" w:rsidRPr="00000000" w14:paraId="00000131">
      <w:pPr>
        <w:spacing w:after="0" w:lineRule="auto"/>
        <w:rPr/>
      </w:pPr>
      <w:r>
        <w:rPr>
          <w:rtl w:val="0"/>
        </w:rPr>
      </w:r>
    </w:p>
    <w:tbl>
      <w:tblPr>
        <w:tblStyle w:val="Table1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32">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33">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34">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5">
            <w:pPr>
              <w:rPr/>
            </w:pPr>
            <w:r>
              <w:rPr>
                <w:b w:val="0"/>
                <w:bCs w:val="0"/>
                <w:sz w:val="19"/>
                <w:szCs w:val="19"/>
                <w:rtl w:val="0"/>
              </w:rPr>
              <w:t xml:space="preserve">RF-028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6">
            <w:pPr>
              <w:rPr/>
            </w:pPr>
            <w:r>
              <w:rPr>
                <w:b w:val="0"/>
                <w:bCs w:val="0"/>
                <w:sz w:val="19"/>
                <w:szCs w:val="19"/>
                <w:rtl w:val="0"/>
              </w:rPr>
              <w:t xml:space="preserve">O card da tabela deve exibir a contagem de registros da página no formato "N registros", com singular "1 registro".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7">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8">
            <w:pPr>
              <w:rPr/>
            </w:pPr>
            <w:r>
              <w:rPr>
                <w:b w:val="0"/>
                <w:bCs w:val="0"/>
                <w:sz w:val="19"/>
                <w:szCs w:val="19"/>
                <w:rtl w:val="0"/>
              </w:rPr>
              <w:t xml:space="preserve">RF-029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9">
            <w:pPr>
              <w:rPr/>
            </w:pPr>
            <w:r>
              <w:rPr>
                <w:b w:val="0"/>
                <w:bCs w:val="0"/>
                <w:sz w:val="19"/>
                <w:szCs w:val="19"/>
                <w:rtl w:val="0"/>
              </w:rPr>
              <w:t xml:space="preserve">A barra acima da tabela deve exibir "Total: N" refletindo a quantidade de registros após a aplicação de todos os filtros.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A">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B">
            <w:pPr>
              <w:rPr/>
            </w:pPr>
            <w:r>
              <w:rPr>
                <w:b w:val="0"/>
                <w:bCs w:val="0"/>
                <w:sz w:val="19"/>
                <w:szCs w:val="19"/>
                <w:rtl w:val="0"/>
              </w:rPr>
              <w:t xml:space="preserve">RF-030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C">
            <w:pPr>
              <w:rPr/>
            </w:pPr>
            <w:r>
              <w:rPr>
                <w:b w:val="0"/>
                <w:bCs w:val="0"/>
                <w:sz w:val="19"/>
                <w:szCs w:val="19"/>
                <w:rtl w:val="0"/>
              </w:rPr>
              <w:t xml:space="preserve">Cada badge de Status deve usar cor semântica distinta e consistente em toda a tela.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rPr/>
            </w:pPr>
            <w:r>
              <w:rPr>
                <w:b w:val="0"/>
                <w:bCs w:val="0"/>
                <w:sz w:val="19"/>
                <w:szCs w:val="19"/>
                <w:rtl w:val="0"/>
              </w:rPr>
              <w:t xml:space="preserve">RF-031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rPr/>
            </w:pPr>
            <w:r>
              <w:rPr>
                <w:b w:val="0"/>
                <w:bCs w:val="0"/>
                <w:sz w:val="19"/>
                <w:szCs w:val="19"/>
                <w:rtl w:val="0"/>
              </w:rPr>
              <w:t xml:space="preserve">Clicar em qualquer ponto da linha deve abrir o painel de detalhe do evento correspondente.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0">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pPr>
            <w:r>
              <w:rPr>
                <w:b w:val="0"/>
                <w:bCs w:val="0"/>
                <w:sz w:val="19"/>
                <w:szCs w:val="19"/>
                <w:rtl w:val="0"/>
              </w:rPr>
              <w:t xml:space="preserve">RF-032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2">
            <w:pPr>
              <w:rPr/>
            </w:pPr>
            <w:r>
              <w:rPr>
                <w:b w:val="0"/>
                <w:bCs w:val="0"/>
                <w:sz w:val="19"/>
                <w:szCs w:val="19"/>
                <w:rtl w:val="0"/>
              </w:rPr>
              <w:t xml:space="preserve">O link "Ver detalhes" da coluna Retorno deve abrir o painel de detalhe do mesmo 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3">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4">
            <w:pPr>
              <w:rPr/>
            </w:pPr>
            <w:r>
              <w:rPr>
                <w:b w:val="0"/>
                <w:bCs w:val="0"/>
                <w:sz w:val="19"/>
                <w:szCs w:val="19"/>
                <w:rtl w:val="0"/>
              </w:rPr>
              <w:t xml:space="preserve">RF-033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5">
            <w:pPr>
              <w:rPr/>
            </w:pPr>
            <w:r>
              <w:rPr>
                <w:b w:val="0"/>
                <w:bCs w:val="0"/>
                <w:sz w:val="19"/>
                <w:szCs w:val="19"/>
                <w:rtl w:val="0"/>
              </w:rPr>
              <w:t xml:space="preserve">O clique na caixa de seleção não deve abrir o painel de detalhe.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6">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7">
            <w:pPr>
              <w:rPr/>
            </w:pPr>
            <w:r>
              <w:rPr>
                <w:b w:val="0"/>
                <w:bCs w:val="0"/>
                <w:sz w:val="19"/>
                <w:szCs w:val="19"/>
                <w:rtl w:val="0"/>
              </w:rPr>
              <w:t xml:space="preserve">RF-034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8">
            <w:pPr>
              <w:rPr/>
            </w:pPr>
            <w:r>
              <w:rPr>
                <w:b w:val="0"/>
                <w:bCs w:val="0"/>
                <w:sz w:val="19"/>
                <w:szCs w:val="19"/>
                <w:rtl w:val="0"/>
              </w:rPr>
              <w:t xml:space="preserve">A tabela deve ser paginada, com rodapé exibindo "Página X de Y" e os botões "Anterior" e "Próxima". O tamanho de página é fixo em 8 registros, sem controle de quantidade pelo usuário, e a paginação só é exibida quando há mais de 8 registros no total filtrado.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9">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A">
            <w:pPr>
              <w:rPr/>
            </w:pPr>
            <w:r>
              <w:rPr>
                <w:b w:val="0"/>
                <w:bCs w:val="0"/>
                <w:sz w:val="19"/>
                <w:szCs w:val="19"/>
                <w:rtl w:val="0"/>
              </w:rPr>
              <w:t xml:space="preserve">RF-035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B">
            <w:pPr>
              <w:rPr/>
            </w:pPr>
            <w:r>
              <w:rPr>
                <w:b w:val="0"/>
                <w:bCs w:val="0"/>
                <w:sz w:val="19"/>
                <w:szCs w:val="19"/>
                <w:rtl w:val="0"/>
              </w:rPr>
              <w:t xml:space="preserve">Os botões "Anterior" e "Próxima" devem ser desabilitados quando não houver página anterior ou seguinte.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pPr>
            <w:r>
              <w:rPr>
                <w:b w:val="0"/>
                <w:bCs w:val="0"/>
                <w:sz w:val="19"/>
                <w:szCs w:val="19"/>
                <w:rtl w:val="0"/>
              </w:rPr>
              <w:t xml:space="preserve">RF-036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E">
            <w:pPr>
              <w:rPr/>
            </w:pPr>
            <w:r>
              <w:rPr>
                <w:b w:val="0"/>
                <w:bCs w:val="0"/>
                <w:sz w:val="19"/>
                <w:szCs w:val="19"/>
                <w:rtl w:val="0"/>
              </w:rPr>
              <w:t xml:space="preserve">Quando nenhum registro atender aos filtros, a tabela deve manter o cabeçalho e exibir a mensagem "Nenhum evento encontrado para os filtros aplicados.", com "Total: 0" e "0 registros".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F">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0">
            <w:pPr>
              <w:rPr/>
            </w:pPr>
            <w:r>
              <w:rPr>
                <w:b w:val="0"/>
                <w:bCs w:val="0"/>
                <w:sz w:val="19"/>
                <w:szCs w:val="19"/>
                <w:rtl w:val="0"/>
              </w:rPr>
              <w:t xml:space="preserve">RF-037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1">
            <w:pPr>
              <w:rPr/>
            </w:pPr>
            <w:r>
              <w:rPr>
                <w:b w:val="0"/>
                <w:bCs w:val="0"/>
                <w:sz w:val="19"/>
                <w:szCs w:val="19"/>
                <w:rtl w:val="0"/>
              </w:rPr>
              <w:t xml:space="preserve">Nesta versão, a ordenação da tabela é fixa por status (pendências primeiro): eventos que exigem ação do operador aparecem antes dos demais. Não há controle de ordenação na interface.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2">
            <w:pPr>
              <w:rPr/>
            </w:pPr>
            <w:r>
              <w:rPr>
                <w:b w:val="0"/>
                <w:bCs w:val="0"/>
                <w:sz w:val="19"/>
                <w:szCs w:val="19"/>
                <w:rtl w:val="0"/>
              </w:rPr>
              <w:t xml:space="preserve">Importante</w:t>
            </w:r>
            <w:r>
              <w:rPr>
                <w:rtl w:val="0"/>
              </w:rPr>
            </w:r>
          </w:p>
        </w:tc>
      </w:tr>
    </w:tbl>
    <w:p w:rsidR="00000000" w:rsidDel="00000000" w:rsidP="00000000" w:rsidRDefault="00000000" w:rsidRPr="00000000" w14:paraId="00000153">
      <w:pPr>
        <w:spacing w:after="240" w:lineRule="auto"/>
        <w:rPr/>
      </w:pPr>
      <w:r>
        <w:rPr>
          <w:rtl w:val="0"/>
        </w:rPr>
      </w:r>
    </w:p>
    <w:p w:rsidR="00000000" w:rsidDel="00000000" w:rsidP="00000000" w:rsidRDefault="00000000" w:rsidRPr="00000000" w14:paraId="00000154">
      <w:pPr>
        <w:pStyle w:val="Heading2"/>
        <w:spacing w:after="120" w:before="240" w:lineRule="auto"/>
        <w:rPr/>
      </w:pPr>
      <w:r>
        <w:rPr>
          <w:rtl w:val="0"/>
        </w:rPr>
        <w:t xml:space="preserve">6.5 Seleção e ação em lote</w:t>
      </w:r>
    </w:p>
    <w:p w:rsidR="00000000" w:rsidDel="00000000" w:rsidP="00000000" w:rsidRDefault="00000000" w:rsidRPr="00000000" w14:paraId="00000155">
      <w:pPr>
        <w:spacing w:after="0" w:lineRule="auto"/>
        <w:rPr/>
      </w:pPr>
      <w:r>
        <w:rPr>
          <w:rtl w:val="0"/>
        </w:rPr>
      </w:r>
    </w:p>
    <w:tbl>
      <w:tblPr>
        <w:tblStyle w:val="Table1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56">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57">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58">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rPr/>
            </w:pPr>
            <w:r>
              <w:rPr>
                <w:b w:val="0"/>
                <w:bCs w:val="0"/>
                <w:sz w:val="19"/>
                <w:szCs w:val="19"/>
                <w:rtl w:val="0"/>
              </w:rPr>
              <w:t xml:space="preserve">RF-039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rPr/>
            </w:pPr>
            <w:r>
              <w:rPr>
                <w:b w:val="0"/>
                <w:bCs w:val="0"/>
                <w:sz w:val="19"/>
                <w:szCs w:val="19"/>
                <w:rtl w:val="0"/>
              </w:rPr>
              <w:t xml:space="preserve">A caixa de seleção de eventos não elegíveis deve estar desabilitada e apresentar o texto explicativo "Evento aguardando retorno do eSocial — nenhuma ação disponível" ao passar o cursor.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C">
            <w:pPr>
              <w:rPr/>
            </w:pPr>
            <w:r>
              <w:rPr>
                <w:b w:val="0"/>
                <w:bCs w:val="0"/>
                <w:sz w:val="19"/>
                <w:szCs w:val="19"/>
                <w:rtl w:val="0"/>
              </w:rPr>
              <w:t xml:space="preserve">RF-041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D">
            <w:pPr>
              <w:rPr/>
            </w:pPr>
            <w:r>
              <w:rPr>
                <w:b w:val="0"/>
                <w:bCs w:val="0"/>
                <w:sz w:val="19"/>
                <w:szCs w:val="19"/>
                <w:rtl w:val="0"/>
              </w:rPr>
              <w:t xml:space="preserve">Havendo seleção, o contador deve passar a exibir "Total: N (M selecionados)".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E">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F">
            <w:pPr>
              <w:rPr/>
            </w:pPr>
            <w:r>
              <w:rPr>
                <w:b w:val="0"/>
                <w:bCs w:val="0"/>
                <w:sz w:val="19"/>
                <w:szCs w:val="19"/>
                <w:rtl w:val="0"/>
              </w:rPr>
              <w:t xml:space="preserve">RF-042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0">
            <w:pPr>
              <w:rPr/>
            </w:pPr>
            <w:r>
              <w:rPr>
                <w:b w:val="0"/>
                <w:bCs w:val="0"/>
                <w:sz w:val="19"/>
                <w:szCs w:val="19"/>
                <w:rtl w:val="0"/>
              </w:rPr>
              <w:t xml:space="preserve">Havendo pelo menos uma linha selecionada, a tela deve exibir, entre a barra de resumo e a tabela, uma barra de ação em lote com o texto "N eventos selecionados" e as ações aplicáveis à seleção.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1">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2">
            <w:pPr>
              <w:rPr/>
            </w:pPr>
            <w:r>
              <w:rPr>
                <w:b w:val="0"/>
                <w:bCs w:val="0"/>
                <w:sz w:val="19"/>
                <w:szCs w:val="19"/>
                <w:rtl w:val="0"/>
              </w:rPr>
              <w:t xml:space="preserve">RF-043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3">
            <w:pPr>
              <w:rPr/>
            </w:pPr>
            <w:r>
              <w:rPr>
                <w:b w:val="0"/>
                <w:bCs w:val="0"/>
                <w:sz w:val="19"/>
                <w:szCs w:val="19"/>
                <w:rtl w:val="0"/>
              </w:rPr>
              <w:t xml:space="preserve">A barra de ação em lote deve desaparecer quando a seleção for zerada.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4">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5">
            <w:pPr>
              <w:rPr/>
            </w:pPr>
            <w:r>
              <w:rPr>
                <w:b w:val="0"/>
                <w:bCs w:val="0"/>
                <w:sz w:val="19"/>
                <w:szCs w:val="19"/>
                <w:rtl w:val="0"/>
              </w:rPr>
              <w:t xml:space="preserve">RF-044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6">
            <w:pPr>
              <w:rPr/>
            </w:pPr>
            <w:r>
              <w:rPr>
                <w:b w:val="0"/>
                <w:bCs w:val="0"/>
                <w:sz w:val="19"/>
                <w:szCs w:val="19"/>
                <w:rtl w:val="0"/>
              </w:rPr>
              <w:t xml:space="preserve">A seleção deve ser individualmente reversível pela própria caixa de seleção da linha.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7">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8">
            <w:pPr>
              <w:rPr/>
            </w:pPr>
            <w:r>
              <w:rPr>
                <w:b w:val="0"/>
                <w:bCs w:val="0"/>
                <w:sz w:val="19"/>
                <w:szCs w:val="19"/>
                <w:rtl w:val="0"/>
              </w:rPr>
              <w:t xml:space="preserve">RF-105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9">
            <w:pPr>
              <w:rPr/>
            </w:pPr>
            <w:r>
              <w:rPr>
                <w:b w:val="0"/>
                <w:bCs w:val="0"/>
                <w:sz w:val="19"/>
                <w:szCs w:val="19"/>
                <w:rtl w:val="0"/>
              </w:rPr>
              <w:t xml:space="preserve">As ações da barra em lote devem ser contextuais ao conteúdo da seleção: "Reenviar" deve ser exibida sempre que houver evento elegível a reenvio, e "Cancelar envio" deve ser exibida adicionalmente quando a seleção contiver ao menos um evento com status "Aguardando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A">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B">
            <w:pPr>
              <w:rPr/>
            </w:pPr>
            <w:r>
              <w:rPr>
                <w:b w:val="0"/>
                <w:bCs w:val="0"/>
                <w:sz w:val="19"/>
                <w:szCs w:val="19"/>
                <w:rtl w:val="0"/>
              </w:rPr>
              <w:t xml:space="preserve">RF-106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C">
            <w:pPr>
              <w:rPr/>
            </w:pPr>
            <w:r>
              <w:rPr>
                <w:b w:val="0"/>
                <w:bCs w:val="0"/>
                <w:sz w:val="19"/>
                <w:szCs w:val="19"/>
                <w:rtl w:val="0"/>
              </w:rPr>
              <w:t xml:space="preserve">"Cancelar envio" deve ser apresentada com tratamento visual de ação destrutiva, distinto de "Reenviar".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D">
            <w:pPr>
              <w:rPr/>
            </w:pPr>
            <w:r>
              <w:rPr>
                <w:b w:val="0"/>
                <w:bCs w:val="0"/>
                <w:sz w:val="19"/>
                <w:szCs w:val="19"/>
                <w:rtl w:val="0"/>
              </w:rPr>
              <w:t xml:space="preserve">Importante</w:t>
            </w:r>
            <w:r>
              <w:rPr>
                <w:rtl w:val="0"/>
              </w:rPr>
            </w:r>
          </w:p>
        </w:tc>
      </w:tr>
    </w:tbl>
    <w:p w:rsidR="00000000" w:rsidDel="00000000" w:rsidP="00000000" w:rsidRDefault="00000000" w:rsidRPr="00000000" w14:paraId="0000016E">
      <w:pPr>
        <w:spacing w:after="240" w:lineRule="auto"/>
        <w:rPr/>
      </w:pPr>
      <w:r>
        <w:rPr>
          <w:rtl w:val="0"/>
        </w:rPr>
      </w:r>
    </w:p>
    <w:p w:rsidR="00000000" w:rsidDel="00000000" w:rsidP="00000000" w:rsidRDefault="00000000" w:rsidRPr="00000000" w14:paraId="0000016F">
      <w:pPr>
        <w:pStyle w:val="Heading2"/>
        <w:spacing w:after="120" w:before="240" w:lineRule="auto"/>
        <w:rPr/>
      </w:pPr>
      <w:r>
        <w:rPr>
          <w:rtl w:val="0"/>
        </w:rPr>
        <w:t xml:space="preserve">6.6 Painel de detalhe do evento</w:t>
      </w:r>
    </w:p>
    <w:p w:rsidR="00000000" w:rsidDel="00000000" w:rsidP="00000000" w:rsidRDefault="00000000" w:rsidRPr="00000000" w14:paraId="00000170">
      <w:pPr>
        <w:spacing w:after="120" w:lineRule="auto"/>
        <w:rPr/>
      </w:pPr>
      <w:r>
        <w:rPr>
          <w:b w:val="0"/>
          <w:bCs w:val="0"/>
          <w:i w:val="0"/>
          <w:iCs w:val="0"/>
          <w:sz w:val="22"/>
          <w:szCs w:val="22"/>
          <w:rtl w:val="0"/>
        </w:rPr>
        <w:t xml:space="preserve">O painel de detalhe deve abrir como painel lateral direito sobreposto à listagem. Deve ser composto por cabeçalho, blocos de conteúdo e rodapé fixo de ações.</w:t>
      </w:r>
      <w:r>
        <w:rPr>
          <w:rtl w:val="0"/>
        </w:rPr>
      </w:r>
    </w:p>
    <w:p w:rsidR="00000000" w:rsidDel="00000000" w:rsidP="00000000" w:rsidRDefault="00000000" w:rsidRPr="00000000" w14:paraId="00000171">
      <w:pPr>
        <w:pStyle w:val="Heading3"/>
        <w:spacing w:after="100" w:before="200" w:lineRule="auto"/>
        <w:rPr/>
      </w:pPr>
      <w:r>
        <w:rPr>
          <w:rtl w:val="0"/>
        </w:rPr>
        <w:t xml:space="preserve">6.6.1 Cabeçalho do painel</w:t>
      </w:r>
    </w:p>
    <w:p w:rsidR="00000000" w:rsidDel="00000000" w:rsidP="00000000" w:rsidRDefault="00000000" w:rsidRPr="00000000" w14:paraId="00000172">
      <w:pPr>
        <w:spacing w:after="0" w:lineRule="auto"/>
        <w:rPr/>
      </w:pPr>
      <w:r>
        <w:rPr>
          <w:rtl w:val="0"/>
        </w:rPr>
      </w:r>
    </w:p>
    <w:tbl>
      <w:tblPr>
        <w:tblStyle w:val="Table1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73">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74">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75">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6">
            <w:pPr>
              <w:rPr/>
            </w:pPr>
            <w:r>
              <w:rPr>
                <w:b w:val="0"/>
                <w:bCs w:val="0"/>
                <w:sz w:val="19"/>
                <w:szCs w:val="19"/>
                <w:rtl w:val="0"/>
              </w:rPr>
              <w:t xml:space="preserve">RF-045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7">
            <w:pPr>
              <w:rPr/>
            </w:pPr>
            <w:r>
              <w:rPr>
                <w:b w:val="0"/>
                <w:bCs w:val="0"/>
                <w:sz w:val="19"/>
                <w:szCs w:val="19"/>
                <w:rtl w:val="0"/>
              </w:rPr>
              <w:t xml:space="preserve">O cabeçalho deve exibir o título no formato "&lt;código do leiaute&gt; · &lt;descrição do leiaute&gt;".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8">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9">
            <w:pPr>
              <w:rPr/>
            </w:pPr>
            <w:r>
              <w:rPr>
                <w:b w:val="0"/>
                <w:bCs w:val="0"/>
                <w:sz w:val="19"/>
                <w:szCs w:val="19"/>
                <w:rtl w:val="0"/>
              </w:rPr>
              <w:t xml:space="preserve">RF-046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A">
            <w:pPr>
              <w:rPr/>
            </w:pPr>
            <w:r>
              <w:rPr>
                <w:b w:val="0"/>
                <w:bCs w:val="0"/>
                <w:sz w:val="19"/>
                <w:szCs w:val="19"/>
                <w:rtl w:val="0"/>
              </w:rPr>
              <w:t xml:space="preserve">Abaixo do título, deve exibir "&lt;razão social da empresa&gt; · &lt;CNPJ&gt;".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B">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C">
            <w:pPr>
              <w:rPr/>
            </w:pPr>
            <w:r>
              <w:rPr>
                <w:b w:val="0"/>
                <w:bCs w:val="0"/>
                <w:sz w:val="19"/>
                <w:szCs w:val="19"/>
                <w:rtl w:val="0"/>
              </w:rPr>
              <w:t xml:space="preserve">RF-047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D">
            <w:pPr>
              <w:rPr/>
            </w:pPr>
            <w:r>
              <w:rPr>
                <w:b w:val="0"/>
                <w:bCs w:val="0"/>
                <w:sz w:val="19"/>
                <w:szCs w:val="19"/>
                <w:rtl w:val="0"/>
              </w:rPr>
              <w:t xml:space="preserve">Deve exibir o badge de status do evento, com a mesma cor usada na tabela.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E">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F">
            <w:pPr>
              <w:rPr/>
            </w:pPr>
            <w:r>
              <w:rPr>
                <w:b w:val="0"/>
                <w:bCs w:val="0"/>
                <w:sz w:val="19"/>
                <w:szCs w:val="19"/>
                <w:rtl w:val="0"/>
              </w:rPr>
              <w:t xml:space="preserve">RF-048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0">
            <w:pPr>
              <w:rPr/>
            </w:pPr>
            <w:r>
              <w:rPr>
                <w:b w:val="0"/>
                <w:bCs w:val="0"/>
                <w:sz w:val="19"/>
                <w:szCs w:val="19"/>
                <w:rtl w:val="0"/>
              </w:rPr>
              <w:t xml:space="preserve">Deve exibir botão de fechar (X) no canto superior direito.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1">
            <w:pPr>
              <w:rPr/>
            </w:pPr>
            <w:r>
              <w:rPr>
                <w:b w:val="0"/>
                <w:bCs w:val="0"/>
                <w:sz w:val="19"/>
                <w:szCs w:val="19"/>
                <w:rtl w:val="0"/>
              </w:rPr>
              <w:t xml:space="preserve">Essencial</w:t>
            </w:r>
            <w:r>
              <w:rPr>
                <w:rtl w:val="0"/>
              </w:rPr>
            </w:r>
          </w:p>
        </w:tc>
      </w:tr>
    </w:tbl>
    <w:p w:rsidR="00000000" w:rsidDel="00000000" w:rsidP="00000000" w:rsidRDefault="00000000" w:rsidRPr="00000000" w14:paraId="00000182">
      <w:pPr>
        <w:spacing w:after="240" w:lineRule="auto"/>
        <w:rPr/>
      </w:pPr>
      <w:r>
        <w:rPr>
          <w:rtl w:val="0"/>
        </w:rPr>
      </w:r>
    </w:p>
    <w:p w:rsidR="00000000" w:rsidDel="00000000" w:rsidP="00000000" w:rsidRDefault="00000000" w:rsidRPr="00000000" w14:paraId="00000183">
      <w:pPr>
        <w:pStyle w:val="Heading3"/>
        <w:spacing w:after="100" w:before="200" w:lineRule="auto"/>
        <w:rPr/>
      </w:pPr>
      <w:r>
        <w:rPr>
          <w:rtl w:val="0"/>
        </w:rPr>
        <w:t xml:space="preserve">6.6.2 Bloco "Detalhamento da pendência"</w:t>
      </w:r>
    </w:p>
    <w:p w:rsidR="00000000" w:rsidDel="00000000" w:rsidP="00000000" w:rsidRDefault="00000000" w:rsidRPr="00000000" w14:paraId="00000184">
      <w:pPr>
        <w:spacing w:after="120" w:lineRule="auto"/>
        <w:rPr/>
      </w:pPr>
      <w:r>
        <w:rPr>
          <w:b w:val="0"/>
          <w:bCs w:val="0"/>
          <w:i w:val="0"/>
          <w:iCs w:val="0"/>
          <w:sz w:val="22"/>
          <w:szCs w:val="22"/>
          <w:rtl w:val="0"/>
        </w:rPr>
        <w:t xml:space="preserve">Bloco sempre presente, com os nove campos abaixo:</w:t>
      </w:r>
      <w:r>
        <w:rPr>
          <w:rtl w:val="0"/>
        </w:rPr>
      </w:r>
    </w:p>
    <w:p w:rsidR="00000000" w:rsidDel="00000000" w:rsidP="00000000" w:rsidRDefault="00000000" w:rsidRPr="00000000" w14:paraId="00000185">
      <w:pPr>
        <w:spacing w:after="0" w:lineRule="auto"/>
        <w:rPr/>
      </w:pPr>
      <w:r>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86">
            <w:pPr>
              <w:rPr/>
            </w:pPr>
            <w:r>
              <w:rPr>
                <w:b w:val="1"/>
                <w:bCs w:val="1"/>
                <w:color w:val="c2185b"/>
                <w:sz w:val="19"/>
                <w:szCs w:val="19"/>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87">
            <w:pPr>
              <w:rPr/>
            </w:pPr>
            <w:r>
              <w:rPr>
                <w:b w:val="1"/>
                <w:bCs w:val="1"/>
                <w:color w:val="c2185b"/>
                <w:sz w:val="19"/>
                <w:szCs w:val="19"/>
                <w:rtl w:val="0"/>
              </w:rPr>
              <w:t xml:space="preserve">Conteúdo e tratamento de ausência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8">
            <w:pPr>
              <w:rPr/>
            </w:pPr>
            <w:r>
              <w:rPr>
                <w:b w:val="0"/>
                <w:bCs w:val="0"/>
                <w:sz w:val="19"/>
                <w:szCs w:val="19"/>
                <w:rtl w:val="0"/>
              </w:rPr>
              <w:t xml:space="preserve">Data/Hora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9">
            <w:pPr>
              <w:rPr/>
            </w:pPr>
            <w:r>
              <w:rPr>
                <w:b w:val="0"/>
                <w:bCs w:val="0"/>
                <w:sz w:val="19"/>
                <w:szCs w:val="19"/>
                <w:rtl w:val="0"/>
              </w:rPr>
              <w:t xml:space="preserve">Data relativa e hora, no mesmo formato da tabela ("D-1 · 09:18").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A">
            <w:pPr>
              <w:rPr/>
            </w:pPr>
            <w:r>
              <w:rPr>
                <w:b w:val="0"/>
                <w:bCs w:val="0"/>
                <w:sz w:val="19"/>
                <w:szCs w:val="19"/>
                <w:rtl w:val="0"/>
              </w:rPr>
              <w:t xml:space="preserve">Leiaute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B">
            <w:pPr>
              <w:rPr/>
            </w:pPr>
            <w:r>
              <w:rPr>
                <w:b w:val="0"/>
                <w:bCs w:val="0"/>
                <w:sz w:val="19"/>
                <w:szCs w:val="19"/>
                <w:rtl w:val="0"/>
              </w:rPr>
              <w:t xml:space="preserve">Código do leiaute.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C">
            <w:pPr>
              <w:rPr/>
            </w:pPr>
            <w:r>
              <w:rPr>
                <w:b w:val="0"/>
                <w:bCs w:val="0"/>
                <w:sz w:val="19"/>
                <w:szCs w:val="19"/>
                <w:rtl w:val="0"/>
              </w:rPr>
              <w:t xml:space="preserve">Situação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D">
            <w:pPr>
              <w:rPr/>
            </w:pPr>
            <w:r>
              <w:rPr>
                <w:b w:val="0"/>
                <w:bCs w:val="0"/>
                <w:sz w:val="19"/>
                <w:szCs w:val="19"/>
                <w:rtl w:val="0"/>
              </w:rPr>
              <w:t xml:space="preserve">Texto integral da situação.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E">
            <w:pPr>
              <w:rPr/>
            </w:pPr>
            <w:r>
              <w:rPr>
                <w:b w:val="0"/>
                <w:bCs w:val="0"/>
                <w:sz w:val="19"/>
                <w:szCs w:val="19"/>
                <w:rtl w:val="0"/>
              </w:rPr>
              <w:t xml:space="preserve">Número do Recibo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F">
            <w:pPr>
              <w:rPr/>
            </w:pPr>
            <w:r>
              <w:rPr>
                <w:b w:val="0"/>
                <w:bCs w:val="0"/>
                <w:sz w:val="19"/>
                <w:szCs w:val="19"/>
                <w:rtl w:val="0"/>
              </w:rPr>
              <w:t xml:space="preserve">Número do recibo. Quando ausente, exibir "Não informado" em itálico e tom atenuado.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0">
            <w:pPr>
              <w:rPr/>
            </w:pPr>
            <w:r>
              <w:rPr>
                <w:b w:val="0"/>
                <w:bCs w:val="0"/>
                <w:sz w:val="19"/>
                <w:szCs w:val="19"/>
                <w:rtl w:val="0"/>
              </w:rPr>
              <w:t xml:space="preserve">CNPJ Empregador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1">
            <w:pPr>
              <w:rPr/>
            </w:pPr>
            <w:r>
              <w:rPr>
                <w:b w:val="0"/>
                <w:bCs w:val="0"/>
                <w:sz w:val="19"/>
                <w:szCs w:val="19"/>
                <w:rtl w:val="0"/>
              </w:rPr>
              <w:t xml:space="preserve">CNPJ formatado.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2">
            <w:pPr>
              <w:rPr/>
            </w:pPr>
            <w:r>
              <w:rPr>
                <w:b w:val="0"/>
                <w:bCs w:val="0"/>
                <w:sz w:val="19"/>
                <w:szCs w:val="19"/>
                <w:rtl w:val="0"/>
              </w:rPr>
              <w:t xml:space="preserve">CPF Colaborador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3">
            <w:pPr>
              <w:rPr/>
            </w:pPr>
            <w:r>
              <w:rPr>
                <w:b w:val="0"/>
                <w:bCs w:val="0"/>
                <w:sz w:val="19"/>
                <w:szCs w:val="19"/>
                <w:rtl w:val="0"/>
              </w:rPr>
              <w:t xml:space="preserve">CPF formatado. Quando o evento não se refere a um trabalhador, exibir "Não aplicável" em itálico e tom atenuado.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4">
            <w:pPr>
              <w:rPr/>
            </w:pPr>
            <w:r>
              <w:rPr>
                <w:b w:val="0"/>
                <w:bCs w:val="0"/>
                <w:sz w:val="19"/>
                <w:szCs w:val="19"/>
                <w:rtl w:val="0"/>
              </w:rPr>
              <w:t xml:space="preserve">Identificador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5">
            <w:pPr>
              <w:rPr/>
            </w:pPr>
            <w:r>
              <w:rPr>
                <w:b w:val="0"/>
                <w:bCs w:val="0"/>
                <w:sz w:val="19"/>
                <w:szCs w:val="19"/>
                <w:rtl w:val="0"/>
              </w:rPr>
              <w:t xml:space="preserve">Código do evento (EV-#####).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6">
            <w:pPr>
              <w:rPr/>
            </w:pPr>
            <w:r>
              <w:rPr>
                <w:b w:val="0"/>
                <w:bCs w:val="0"/>
                <w:sz w:val="19"/>
                <w:szCs w:val="19"/>
                <w:rtl w:val="0"/>
              </w:rPr>
              <w:t xml:space="preserve">Retorno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7">
            <w:pPr>
              <w:rPr/>
            </w:pPr>
            <w:r>
              <w:rPr>
                <w:b w:val="0"/>
                <w:bCs w:val="0"/>
                <w:sz w:val="19"/>
                <w:szCs w:val="19"/>
                <w:rtl w:val="0"/>
              </w:rPr>
              <w:t xml:space="preserve">Mensagem de retorno do eSocial. Quando ausente, exibir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8">
            <w:pPr>
              <w:rPr/>
            </w:pPr>
            <w:r>
              <w:rPr>
                <w:b w:val="0"/>
                <w:bCs w:val="0"/>
                <w:sz w:val="19"/>
                <w:szCs w:val="19"/>
                <w:rtl w:val="0"/>
              </w:rPr>
              <w:t xml:space="preserve">Resumo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9">
            <w:pPr>
              <w:rPr/>
            </w:pPr>
            <w:r>
              <w:rPr>
                <w:b w:val="0"/>
                <w:bCs w:val="0"/>
                <w:sz w:val="19"/>
                <w:szCs w:val="19"/>
                <w:rtl w:val="0"/>
              </w:rPr>
              <w:t xml:space="preserve">Resumo da pendência, sem truncamento.</w:t>
            </w:r>
            <w:r>
              <w:rPr>
                <w:rtl w:val="0"/>
              </w:rPr>
            </w:r>
          </w:p>
        </w:tc>
      </w:tr>
    </w:tbl>
    <w:p w:rsidR="00000000" w:rsidDel="00000000" w:rsidP="00000000" w:rsidRDefault="00000000" w:rsidRPr="00000000" w14:paraId="0000019A">
      <w:pPr>
        <w:spacing w:after="240" w:lineRule="auto"/>
        <w:rPr/>
      </w:pPr>
      <w:r>
        <w:rPr>
          <w:rtl w:val="0"/>
        </w:rPr>
      </w:r>
    </w:p>
    <w:p w:rsidR="00000000" w:rsidDel="00000000" w:rsidP="00000000" w:rsidRDefault="00000000" w:rsidRPr="00000000" w14:paraId="0000019B">
      <w:pPr>
        <w:pStyle w:val="Heading3"/>
        <w:spacing w:after="100" w:before="200" w:lineRule="auto"/>
        <w:rPr/>
      </w:pPr>
      <w:r>
        <w:rPr>
          <w:rtl w:val="0"/>
        </w:rPr>
        <w:t xml:space="preserve">6.6.3 Bloco "Detalhamento do erro"</w:t>
      </w:r>
    </w:p>
    <w:p w:rsidR="00000000" w:rsidDel="00000000" w:rsidP="00000000" w:rsidRDefault="00000000" w:rsidRPr="00000000" w14:paraId="0000019C">
      <w:pPr>
        <w:spacing w:after="120" w:lineRule="auto"/>
        <w:rPr/>
      </w:pPr>
      <w:r>
        <w:rPr>
          <w:b w:val="0"/>
          <w:bCs w:val="0"/>
          <w:i w:val="0"/>
          <w:iCs w:val="0"/>
          <w:sz w:val="22"/>
          <w:szCs w:val="22"/>
          <w:rtl w:val="0"/>
        </w:rPr>
        <w:t xml:space="preserve">Bloco condicional: exibido somente quando o evento possuir erro registrado.</w:t>
      </w:r>
      <w:r>
        <w:rPr>
          <w:rtl w:val="0"/>
        </w:rPr>
      </w:r>
    </w:p>
    <w:p w:rsidR="00000000" w:rsidDel="00000000" w:rsidP="00000000" w:rsidRDefault="00000000" w:rsidRPr="00000000" w14:paraId="0000019D">
      <w:pPr>
        <w:spacing w:after="0" w:lineRule="auto"/>
        <w:rPr/>
      </w:pPr>
      <w:r>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9E">
            <w:pPr>
              <w:rPr/>
            </w:pPr>
            <w:r>
              <w:rPr>
                <w:b w:val="1"/>
                <w:bCs w:val="1"/>
                <w:color w:val="c2185b"/>
                <w:sz w:val="19"/>
                <w:szCs w:val="19"/>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9F">
            <w:pPr>
              <w:rPr/>
            </w:pPr>
            <w:r>
              <w:rPr>
                <w:b w:val="1"/>
                <w:bCs w:val="1"/>
                <w:color w:val="c2185b"/>
                <w:sz w:val="19"/>
                <w:szCs w:val="19"/>
                <w:rtl w:val="0"/>
              </w:rPr>
              <w:t xml:space="preserve">Conteúdo e tratamento de ausência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0">
            <w:pPr>
              <w:rPr/>
            </w:pPr>
            <w:r>
              <w:rPr>
                <w:b w:val="0"/>
                <w:bCs w:val="0"/>
                <w:sz w:val="19"/>
                <w:szCs w:val="19"/>
                <w:rtl w:val="0"/>
              </w:rPr>
              <w:t xml:space="preserve">Código do Erro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1">
            <w:pPr>
              <w:rPr/>
            </w:pPr>
            <w:r>
              <w:rPr>
                <w:b w:val="0"/>
                <w:bCs w:val="0"/>
                <w:sz w:val="19"/>
                <w:szCs w:val="19"/>
                <w:rtl w:val="0"/>
              </w:rPr>
              <w:t xml:space="preserve">Código retornado pelo eSocial (ex.: "MSG-018", "301").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2">
            <w:pPr>
              <w:rPr/>
            </w:pPr>
            <w:r>
              <w:rPr>
                <w:b w:val="0"/>
                <w:bCs w:val="0"/>
                <w:sz w:val="19"/>
                <w:szCs w:val="19"/>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3">
            <w:pPr>
              <w:rPr/>
            </w:pPr>
            <w:r>
              <w:rPr>
                <w:b w:val="0"/>
                <w:bCs w:val="0"/>
                <w:sz w:val="19"/>
                <w:szCs w:val="19"/>
                <w:rtl w:val="0"/>
              </w:rPr>
              <w:t xml:space="preserve">Classificação do retorno (ex.: "Erro").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4">
            <w:pPr>
              <w:rPr/>
            </w:pPr>
            <w:r>
              <w:rPr>
                <w:b w:val="0"/>
                <w:bCs w:val="0"/>
                <w:sz w:val="19"/>
                <w:szCs w:val="19"/>
                <w:rtl w:val="0"/>
              </w:rPr>
              <w:t xml:space="preserve">Mensagem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pPr>
            <w:r>
              <w:rPr>
                <w:b w:val="0"/>
                <w:bCs w:val="0"/>
                <w:sz w:val="19"/>
                <w:szCs w:val="19"/>
                <w:rtl w:val="0"/>
              </w:rPr>
              <w:t xml:space="preserve">Mensagem curta do erro.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Pr>
                <w:b w:val="0"/>
                <w:bCs w:val="0"/>
                <w:sz w:val="19"/>
                <w:szCs w:val="19"/>
                <w:rtl w:val="0"/>
              </w:rPr>
              <w:t xml:space="preserve">Ocorrência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pPr>
            <w:r>
              <w:rPr>
                <w:b w:val="0"/>
                <w:bCs w:val="0"/>
                <w:sz w:val="19"/>
                <w:szCs w:val="19"/>
                <w:rtl w:val="0"/>
              </w:rPr>
              <w:t xml:space="preserve">Posição da ocorrência no total, no formato "X de 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pPr>
            <w:r>
              <w:rPr>
                <w:b w:val="0"/>
                <w:bCs w:val="0"/>
                <w:sz w:val="19"/>
                <w:szCs w:val="19"/>
                <w:rtl w:val="0"/>
              </w:rPr>
              <w:t xml:space="preserve">Localização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9">
            <w:pPr>
              <w:rPr/>
            </w:pPr>
            <w:r>
              <w:rPr>
                <w:b w:val="0"/>
                <w:bCs w:val="0"/>
                <w:sz w:val="19"/>
                <w:szCs w:val="19"/>
                <w:rtl w:val="0"/>
              </w:rPr>
              <w:t xml:space="preserve">Caminho do campo no evento. Quando o eSocial não informa, exibir "Não informada" em itálico e tom atenuado.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A">
            <w:pPr>
              <w:rPr/>
            </w:pPr>
            <w:r>
              <w:rPr>
                <w:b w:val="0"/>
                <w:bCs w:val="0"/>
                <w:sz w:val="19"/>
                <w:szCs w:val="19"/>
                <w:rtl w:val="0"/>
              </w:rPr>
              <w:t xml:space="preserve">Mensagem Completa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B">
            <w:pPr>
              <w:rPr/>
            </w:pPr>
            <w:r>
              <w:rPr>
                <w:b w:val="0"/>
                <w:bCs w:val="0"/>
                <w:sz w:val="19"/>
                <w:szCs w:val="19"/>
                <w:rtl w:val="0"/>
              </w:rPr>
              <w:t xml:space="preserve">Texto integral e explicativo do erro, com orientação de correção.</w:t>
            </w:r>
            <w:r>
              <w:rPr>
                <w:rtl w:val="0"/>
              </w:rPr>
            </w:r>
          </w:p>
        </w:tc>
      </w:tr>
    </w:tbl>
    <w:p w:rsidR="00000000" w:rsidDel="00000000" w:rsidP="00000000" w:rsidRDefault="00000000" w:rsidRPr="00000000" w14:paraId="000001AC">
      <w:pPr>
        <w:spacing w:after="240" w:lineRule="auto"/>
        <w:rPr/>
      </w:pPr>
      <w:r>
        <w:rPr>
          <w:rtl w:val="0"/>
        </w:rPr>
      </w:r>
    </w:p>
    <w:p w:rsidR="00000000" w:rsidDel="00000000" w:rsidP="00000000" w:rsidRDefault="00000000" w:rsidRPr="00000000" w14:paraId="000001AD">
      <w:pPr>
        <w:spacing w:after="0" w:lineRule="auto"/>
        <w:rPr/>
      </w:pPr>
      <w:r>
        <w:rPr>
          <w:rtl w:val="0"/>
        </w:rPr>
      </w:r>
    </w:p>
    <w:tbl>
      <w:tblPr>
        <w:tblStyle w:val="Table16"/>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AE">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AF">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0">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1">
            <w:pPr>
              <w:rPr/>
            </w:pPr>
            <w:r>
              <w:rPr>
                <w:b w:val="0"/>
                <w:bCs w:val="0"/>
                <w:sz w:val="19"/>
                <w:szCs w:val="19"/>
                <w:rtl w:val="0"/>
              </w:rPr>
              <w:t xml:space="preserve">RF-049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pPr>
            <w:r>
              <w:rPr>
                <w:b w:val="0"/>
                <w:bCs w:val="0"/>
                <w:sz w:val="19"/>
                <w:szCs w:val="19"/>
                <w:rtl w:val="0"/>
              </w:rPr>
              <w:t xml:space="preserve">O bloco de erro deve oferecer a ação "Copiar mensagem", que copia a Mensagem Completa para a área de transferência.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3">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4">
            <w:pPr>
              <w:rPr/>
            </w:pPr>
            <w:r>
              <w:rPr>
                <w:b w:val="0"/>
                <w:bCs w:val="0"/>
                <w:sz w:val="19"/>
                <w:szCs w:val="19"/>
                <w:rtl w:val="0"/>
              </w:rPr>
              <w:t xml:space="preserve">RF-050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5">
            <w:pPr>
              <w:rPr/>
            </w:pPr>
            <w:r>
              <w:rPr>
                <w:b w:val="0"/>
                <w:bCs w:val="0"/>
                <w:sz w:val="19"/>
                <w:szCs w:val="19"/>
                <w:rtl w:val="0"/>
              </w:rPr>
              <w:t xml:space="preserve">Quando o eSocial não informar a localização do campo, o bloco deve exibir a nota "Mensagem genérica do eSocial — consulte o conteúdo do XML abaixo para identificar o campo exato da inconsistência.".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6">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7">
            <w:pPr>
              <w:rPr/>
            </w:pPr>
            <w:r>
              <w:rPr>
                <w:b w:val="0"/>
                <w:bCs w:val="0"/>
                <w:sz w:val="19"/>
                <w:szCs w:val="19"/>
                <w:rtl w:val="0"/>
              </w:rPr>
              <w:t xml:space="preserve">RF-051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8">
            <w:pPr>
              <w:rPr/>
            </w:pPr>
            <w:r>
              <w:rPr>
                <w:b w:val="0"/>
                <w:bCs w:val="0"/>
                <w:sz w:val="19"/>
                <w:szCs w:val="19"/>
                <w:rtl w:val="0"/>
              </w:rPr>
              <w:t xml:space="preserve">O bloco "Detalhamento do erro" não deve ser renderizado para eventos sem erro registrado, como os que aguardam retorno ou confirmação manual.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9">
            <w:pPr>
              <w:rPr/>
            </w:pPr>
            <w:r>
              <w:rPr>
                <w:b w:val="0"/>
                <w:bCs w:val="0"/>
                <w:sz w:val="19"/>
                <w:szCs w:val="19"/>
                <w:rtl w:val="0"/>
              </w:rPr>
              <w:t xml:space="preserve">Essencial</w:t>
            </w:r>
            <w:r>
              <w:rPr>
                <w:rtl w:val="0"/>
              </w:rPr>
            </w:r>
          </w:p>
        </w:tc>
      </w:tr>
    </w:tbl>
    <w:p w:rsidR="00000000" w:rsidDel="00000000" w:rsidP="00000000" w:rsidRDefault="00000000" w:rsidRPr="00000000" w14:paraId="00A00001">
      <w:pPr>
        <w:spacing w:after="160" w:lineRule="auto"/>
        <w:rPr/>
      </w:pPr>
      <w:r>
        <w:rPr>
          <w:sz w:val="19"/>
          <w:szCs w:val="19"/>
          <w:rtl w:val="0"/>
        </w:rPr>
        <w:t xml:space="preserve">Os códigos retornados pelo eSocial neste bloco são mapeados no documento </w:t>
      </w:r>
      <w:hyperlink r:id="rId100" w:history="1">
        <w:r>
          <w:rPr>
            <w:color w:val="0563C1"/>
            <w:u w:val="single"/>
            <w:rtl w:val="0"/>
          </w:rPr>
          <w:t xml:space="preserve">eSocial — Catálogo de Erros e Códigos Oficiais</w:t>
        </w:r>
      </w:hyperlink>
      <w:r>
        <w:rPr>
          <w:sz w:val="19"/>
          <w:szCs w:val="19"/>
          <w:rtl w:val="0"/>
        </w:rPr>
        <w:t xml:space="preserve">.</w:t>
      </w:r>
      <w:r>
        <w:rPr>
          <w:rtl w:val="0"/>
        </w:rPr>
      </w:r>
    </w:p>
    <w:p w:rsidR="00000000" w:rsidDel="00000000" w:rsidP="00000000" w:rsidRDefault="00000000" w:rsidRPr="00000000" w14:paraId="000001BA">
      <w:pPr>
        <w:spacing w:after="240" w:lineRule="auto"/>
        <w:rPr/>
      </w:pPr>
      <w:r>
        <w:rPr>
          <w:rtl w:val="0"/>
        </w:rPr>
      </w:r>
    </w:p>
    <w:p w:rsidR="00000000" w:rsidDel="00000000" w:rsidP="00000000" w:rsidRDefault="00000000" w:rsidRPr="00000000" w14:paraId="000001BB">
      <w:pPr>
        <w:pStyle w:val="Heading3"/>
        <w:spacing w:after="100" w:before="200" w:lineRule="auto"/>
        <w:rPr/>
      </w:pPr>
      <w:r>
        <w:rPr>
          <w:rtl w:val="0"/>
        </w:rPr>
        <w:t xml:space="preserve">6.6.4 Bloco "Conteúdo do evento (XML)"</w:t>
      </w:r>
    </w:p>
    <w:p w:rsidR="00000000" w:rsidDel="00000000" w:rsidP="00000000" w:rsidRDefault="00000000" w:rsidRPr="00000000" w14:paraId="000001BC">
      <w:pPr>
        <w:spacing w:after="0" w:lineRule="auto"/>
        <w:rPr/>
      </w:pPr>
      <w:r>
        <w:rPr>
          <w:rtl w:val="0"/>
        </w:rPr>
      </w:r>
    </w:p>
    <w:tbl>
      <w:tblPr>
        <w:tblStyle w:val="Table17"/>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D">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E">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BF">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0">
            <w:pPr>
              <w:rPr/>
            </w:pPr>
            <w:r>
              <w:rPr>
                <w:b w:val="0"/>
                <w:bCs w:val="0"/>
                <w:sz w:val="19"/>
                <w:szCs w:val="19"/>
                <w:rtl w:val="0"/>
              </w:rPr>
              <w:t xml:space="preserve">RF-052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1">
            <w:pPr>
              <w:rPr/>
            </w:pPr>
            <w:r>
              <w:rPr>
                <w:b w:val="0"/>
                <w:bCs w:val="0"/>
                <w:sz w:val="19"/>
                <w:szCs w:val="19"/>
                <w:rtl w:val="0"/>
              </w:rPr>
              <w:t xml:space="preserve">O bloco deve exibir o XML do evento em área de código com fonte monoespaçada, fundo escuro e indentação preservada.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2">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3">
            <w:pPr>
              <w:rPr/>
            </w:pPr>
            <w:r>
              <w:rPr>
                <w:b w:val="0"/>
                <w:bCs w:val="0"/>
                <w:sz w:val="19"/>
                <w:szCs w:val="19"/>
                <w:rtl w:val="0"/>
              </w:rPr>
              <w:t xml:space="preserve">RF-053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4">
            <w:pPr>
              <w:rPr/>
            </w:pPr>
            <w:r>
              <w:rPr>
                <w:b w:val="0"/>
                <w:bCs w:val="0"/>
                <w:sz w:val="19"/>
                <w:szCs w:val="19"/>
                <w:rtl w:val="0"/>
              </w:rPr>
              <w:t xml:space="preserve">A área de código deve ter altura máxima com rolagem interna própria, sem expandir o painel.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5">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6">
            <w:pPr>
              <w:rPr/>
            </w:pPr>
            <w:r>
              <w:rPr>
                <w:b w:val="0"/>
                <w:bCs w:val="0"/>
                <w:sz w:val="19"/>
                <w:szCs w:val="19"/>
                <w:rtl w:val="0"/>
              </w:rPr>
              <w:t xml:space="preserve">RF-054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7">
            <w:pPr>
              <w:rPr/>
            </w:pPr>
            <w:r>
              <w:rPr>
                <w:b w:val="0"/>
                <w:bCs w:val="0"/>
                <w:sz w:val="19"/>
                <w:szCs w:val="19"/>
                <w:rtl w:val="0"/>
              </w:rPr>
              <w:t xml:space="preserve">O bloco deve oferecer um campo de busca com placeholder "Buscar dentro do XML...", que filtra e exibe apenas as linhas do XML contendo o termo digitado (sem destaque de trecho nem navegação entre ocorrências).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8">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9">
            <w:pPr>
              <w:rPr/>
            </w:pPr>
            <w:r>
              <w:rPr>
                <w:b w:val="0"/>
                <w:bCs w:val="0"/>
                <w:sz w:val="19"/>
                <w:szCs w:val="19"/>
                <w:rtl w:val="0"/>
              </w:rPr>
              <w:t xml:space="preserve">RF-055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A">
            <w:pPr>
              <w:rPr/>
            </w:pPr>
            <w:r>
              <w:rPr>
                <w:b w:val="0"/>
                <w:bCs w:val="0"/>
                <w:sz w:val="19"/>
                <w:szCs w:val="19"/>
                <w:rtl w:val="0"/>
              </w:rPr>
              <w:t xml:space="preserve">O bloco deve oferecer a ação "Copiar conteúdo", que copia o XML integral para a área de transferência.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B">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C">
            <w:pPr>
              <w:rPr/>
            </w:pPr>
            <w:r>
              <w:rPr>
                <w:b w:val="0"/>
                <w:bCs w:val="0"/>
                <w:sz w:val="19"/>
                <w:szCs w:val="19"/>
                <w:rtl w:val="0"/>
              </w:rPr>
              <w:t xml:space="preserve">RF-056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Pr>
                <w:b w:val="0"/>
                <w:bCs w:val="0"/>
                <w:sz w:val="19"/>
                <w:szCs w:val="19"/>
                <w:rtl w:val="0"/>
              </w:rPr>
              <w:t xml:space="preserve">O bloco deve oferecer a ação "Baixar XML", que baixa o conteúdo como arquivo, nomeado de forma que identifique o 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E">
            <w:pPr>
              <w:rPr/>
            </w:pPr>
            <w:r>
              <w:rPr>
                <w:b w:val="0"/>
                <w:bCs w:val="0"/>
                <w:sz w:val="19"/>
                <w:szCs w:val="19"/>
                <w:rtl w:val="0"/>
              </w:rPr>
              <w:t xml:space="preserve">Importante</w:t>
            </w:r>
            <w:r>
              <w:rPr>
                <w:rtl w:val="0"/>
              </w:rPr>
            </w:r>
          </w:p>
        </w:tc>
      </w:tr>
    </w:tbl>
    <w:p w:rsidR="00000000" w:rsidDel="00000000" w:rsidP="00000000" w:rsidRDefault="00000000" w:rsidRPr="00000000" w14:paraId="000001CF">
      <w:pPr>
        <w:spacing w:after="240" w:lineRule="auto"/>
        <w:rPr/>
      </w:pPr>
      <w:r>
        <w:rPr>
          <w:rtl w:val="0"/>
        </w:rPr>
      </w:r>
    </w:p>
    <w:p w:rsidR="00000000" w:rsidDel="00000000" w:rsidP="00000000" w:rsidRDefault="00000000" w:rsidRPr="00000000" w14:paraId="000001D1">
      <w:pPr>
        <w:pStyle w:val="Heading3"/>
        <w:spacing w:after="100" w:before="200" w:lineRule="auto"/>
        <w:rPr/>
      </w:pPr>
      <w:r>
        <w:rPr>
          <w:rtl w:val="0"/>
        </w:rPr>
        <w:t xml:space="preserve">6.6.5 Rodapé de ações</w:t>
      </w:r>
    </w:p>
    <w:p w:rsidR="00000000" w:rsidDel="00000000" w:rsidP="00000000" w:rsidRDefault="00000000" w:rsidRPr="00000000" w14:paraId="000001D2">
      <w:pPr>
        <w:spacing w:after="0" w:lineRule="auto"/>
        <w:rPr/>
      </w:pPr>
      <w:r>
        <w:rPr>
          <w:rtl w:val="0"/>
        </w:rPr>
      </w:r>
    </w:p>
    <w:tbl>
      <w:tblPr>
        <w:tblStyle w:val="Table18"/>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D3">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D4">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D5">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6">
            <w:pPr>
              <w:rPr/>
            </w:pPr>
            <w:r>
              <w:rPr>
                <w:b w:val="0"/>
                <w:bCs w:val="0"/>
                <w:sz w:val="19"/>
                <w:szCs w:val="19"/>
                <w:rtl w:val="0"/>
              </w:rPr>
              <w:t xml:space="preserve">RF-057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7">
            <w:pPr>
              <w:rPr/>
            </w:pPr>
            <w:r>
              <w:rPr>
                <w:b w:val="0"/>
                <w:bCs w:val="0"/>
                <w:sz w:val="19"/>
                <w:szCs w:val="19"/>
                <w:rtl w:val="0"/>
              </w:rPr>
              <w:t xml:space="preserve">O rodapé do painel deve permanecer fixo e visível independentemente da rolagem do conteúdo.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8">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9">
            <w:pPr>
              <w:rPr/>
            </w:pPr>
            <w:r>
              <w:rPr>
                <w:b w:val="0"/>
                <w:bCs w:val="0"/>
                <w:sz w:val="19"/>
                <w:szCs w:val="19"/>
                <w:rtl w:val="0"/>
              </w:rPr>
              <w:t xml:space="preserve">RF-058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A">
            <w:pPr>
              <w:rPr/>
            </w:pPr>
            <w:r>
              <w:rPr>
                <w:b w:val="0"/>
                <w:bCs w:val="0"/>
                <w:sz w:val="19"/>
                <w:szCs w:val="19"/>
                <w:rtl w:val="0"/>
              </w:rPr>
              <w:t xml:space="preserve">A composição do rodapé deve ser determinada pelo status do evento, conforme a tabela "Composição do rodapé por status" desta seção. "Fechar" deve estar presente em todos os casos.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B">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C">
            <w:pPr>
              <w:rPr/>
            </w:pPr>
            <w:r>
              <w:rPr>
                <w:b w:val="0"/>
                <w:bCs w:val="0"/>
                <w:sz w:val="19"/>
                <w:szCs w:val="19"/>
                <w:rtl w:val="0"/>
              </w:rPr>
              <w:t xml:space="preserve">RF-059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D">
            <w:pPr>
              <w:rPr/>
            </w:pPr>
            <w:r>
              <w:rPr>
                <w:b w:val="0"/>
                <w:bCs w:val="0"/>
                <w:sz w:val="19"/>
                <w:szCs w:val="19"/>
                <w:rtl w:val="0"/>
              </w:rPr>
              <w:t xml:space="preserve">A ação "Reenviar" deve ser exibida somente para eventos elegíveis a reenvio. Eventos que apenas aguardam retorno do eSocial não devem apresentar nenhuma ação além de "Fechar".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E">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F">
            <w:pPr>
              <w:rPr/>
            </w:pPr>
            <w:r>
              <w:rPr>
                <w:b w:val="0"/>
                <w:bCs w:val="0"/>
                <w:sz w:val="19"/>
                <w:szCs w:val="19"/>
                <w:rtl w:val="0"/>
              </w:rPr>
              <w:t xml:space="preserve">RF-060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0">
            <w:pPr>
              <w:rPr/>
            </w:pPr>
            <w:r>
              <w:rPr>
                <w:b w:val="0"/>
                <w:bCs w:val="0"/>
                <w:sz w:val="19"/>
                <w:szCs w:val="19"/>
                <w:rtl w:val="0"/>
              </w:rPr>
              <w:t xml:space="preserve">O botão "Validar manualmente" deve apresentar texto de apoio ao passar o cursor, variando conforme o contexto: "Confirma que a competência já está aberta no eSocial" para eventos em confirmação e "Marca como resolvido sem reenviar — usar com cautela" para eventos com erro.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1">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2">
            <w:pPr>
              <w:rPr/>
            </w:pPr>
            <w:r>
              <w:rPr>
                <w:b w:val="0"/>
                <w:bCs w:val="0"/>
                <w:sz w:val="19"/>
                <w:szCs w:val="19"/>
                <w:rtl w:val="0"/>
              </w:rPr>
              <w:t xml:space="preserve">RF-061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3">
            <w:pPr>
              <w:rPr/>
            </w:pPr>
            <w:r>
              <w:rPr>
                <w:b w:val="0"/>
                <w:bCs w:val="0"/>
                <w:sz w:val="19"/>
                <w:szCs w:val="19"/>
                <w:rtl w:val="0"/>
              </w:rPr>
              <w:t xml:space="preserve">"Fechar" e o botão X devem fechar o painel sem alterar o estado do evento nem a seleção da tabela.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4">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5">
            <w:pPr>
              <w:rPr/>
            </w:pPr>
            <w:r>
              <w:rPr>
                <w:b w:val="0"/>
                <w:bCs w:val="0"/>
                <w:sz w:val="19"/>
                <w:szCs w:val="19"/>
                <w:rtl w:val="0"/>
              </w:rPr>
              <w:t xml:space="preserve">RF-107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6">
            <w:pPr>
              <w:rPr/>
            </w:pPr>
            <w:r>
              <w:rPr>
                <w:b w:val="0"/>
                <w:bCs w:val="0"/>
                <w:sz w:val="19"/>
                <w:szCs w:val="19"/>
                <w:rtl w:val="0"/>
              </w:rPr>
              <w:t xml:space="preserve">A ação "Cancelar envio" deve ser exibida no rodapé apenas para eventos com status "Aguardando envio"; nesses eventos, "Validar manualmente" não deve ser exibida.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7">
            <w:pPr>
              <w:rPr/>
            </w:pPr>
            <w:r>
              <w:rPr>
                <w:b w:val="0"/>
                <w:bCs w:val="0"/>
                <w:sz w:val="19"/>
                <w:szCs w:val="19"/>
                <w:rtl w:val="0"/>
              </w:rPr>
              <w:t xml:space="preserve">Essencial</w:t>
            </w:r>
            <w:r>
              <w:rPr>
                <w:rtl w:val="0"/>
              </w:rPr>
            </w:r>
          </w:p>
        </w:tc>
      </w:tr>
    </w:tbl>
    <w:p w:rsidR="00000000" w:rsidDel="00000000" w:rsidP="00000000" w:rsidRDefault="00000000" w:rsidRPr="00000000" w14:paraId="000001E8">
      <w:pPr>
        <w:spacing w:after="240" w:lineRule="auto"/>
        <w:rPr/>
      </w:pPr>
      <w:r>
        <w:rPr>
          <w:rtl w:val="0"/>
        </w:rPr>
      </w:r>
    </w:p>
    <w:p w:rsidR="00000000" w:rsidDel="00000000" w:rsidP="00000000" w:rsidRDefault="00000000" w:rsidRPr="00000000" w14:paraId="000001E9">
      <w:pPr>
        <w:pStyle w:val="Heading3"/>
        <w:spacing w:after="100" w:before="200" w:lineRule="auto"/>
        <w:rPr/>
      </w:pPr>
      <w:r>
        <w:rPr>
          <w:rtl w:val="0"/>
        </w:rPr>
        <w:t xml:space="preserve">6.6.6 Composição do rodapé por status</w:t>
      </w:r>
    </w:p>
    <w:p w:rsidR="00000000" w:rsidDel="00000000" w:rsidP="00000000" w:rsidRDefault="00000000" w:rsidRPr="00000000" w14:paraId="000001EA">
      <w:pPr>
        <w:spacing w:after="0" w:lineRule="auto"/>
        <w:rPr/>
      </w:pPr>
      <w:r>
        <w:rPr>
          <w:rtl w:val="0"/>
        </w:rPr>
      </w:r>
    </w:p>
    <w:tbl>
      <w:tblPr>
        <w:tblStyle w:val="Table19"/>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3900"/>
        <w:tblGridChange w:id="0">
          <w:tblGrid>
            <w:gridCol w:w="2600"/>
            <w:gridCol w:w="240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EB">
            <w:pPr>
              <w:rPr/>
            </w:pPr>
            <w:r>
              <w:rPr>
                <w:b w:val="1"/>
                <w:bCs w:val="1"/>
                <w:color w:val="c2185b"/>
                <w:sz w:val="19"/>
                <w:szCs w:val="19"/>
                <w:rtl w:val="0"/>
              </w:rPr>
              <w:t xml:space="preserve">Status do evento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EC">
            <w:pPr>
              <w:rPr/>
            </w:pPr>
            <w:r>
              <w:rPr>
                <w:b w:val="1"/>
                <w:bCs w:val="1"/>
                <w:color w:val="c2185b"/>
                <w:sz w:val="19"/>
                <w:szCs w:val="19"/>
                <w:rtl w:val="0"/>
              </w:rPr>
              <w:t xml:space="preserve">Ações no rodapé</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1ED">
            <w:pPr>
              <w:rPr/>
            </w:pPr>
            <w:r>
              <w:rPr>
                <w:b w:val="1"/>
                <w:bCs w:val="1"/>
                <w:color w:val="c2185b"/>
                <w:sz w:val="19"/>
                <w:szCs w:val="19"/>
                <w:rtl w:val="0"/>
              </w:rPr>
              <w:t xml:space="preserve">Observação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E">
            <w:pPr>
              <w:rPr/>
            </w:pPr>
            <w:r>
              <w:rPr>
                <w:b w:val="0"/>
                <w:bCs w:val="0"/>
                <w:sz w:val="19"/>
                <w:szCs w:val="19"/>
                <w:rtl w:val="0"/>
              </w:rPr>
              <w:t xml:space="preserve">Aguardando retorno — situação "Enviado, aguardando retorno do eSocial"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F">
            <w:pPr>
              <w:rPr/>
            </w:pPr>
            <w:r>
              <w:rPr>
                <w:b w:val="0"/>
                <w:bCs w:val="0"/>
                <w:sz w:val="19"/>
                <w:szCs w:val="19"/>
                <w:rtl w:val="0"/>
              </w:rPr>
              <w:t xml:space="preserve">Fechar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0">
            <w:pPr>
              <w:rPr/>
            </w:pPr>
            <w:r>
              <w:rPr>
                <w:b w:val="0"/>
                <w:bCs w:val="0"/>
                <w:sz w:val="19"/>
                <w:szCs w:val="19"/>
                <w:rtl w:val="0"/>
              </w:rPr>
              <w:t xml:space="preserve">Nenhuma ação corretiva disponível: o evento está sob processamento do governo.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1">
            <w:pPr>
              <w:rPr/>
            </w:pPr>
            <w:r>
              <w:rPr>
                <w:b w:val="0"/>
                <w:bCs w:val="0"/>
                <w:sz w:val="19"/>
                <w:szCs w:val="19"/>
                <w:rtl w:val="0"/>
              </w:rPr>
              <w:t xml:space="preserve">Aguardando retorno — situação "Aguardando confirmação — possível divergência com o eSocial"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2">
            <w:pPr>
              <w:rPr/>
            </w:pPr>
            <w:r>
              <w:rPr>
                <w:b w:val="0"/>
                <w:bCs w:val="0"/>
                <w:sz w:val="19"/>
                <w:szCs w:val="19"/>
                <w:rtl w:val="0"/>
              </w:rPr>
              <w:t xml:space="preserve">Validar manualmente · Fechar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3">
            <w:pPr>
              <w:rPr/>
            </w:pPr>
            <w:r>
              <w:rPr>
                <w:b w:val="0"/>
                <w:bCs w:val="0"/>
                <w:sz w:val="19"/>
                <w:szCs w:val="19"/>
                <w:rtl w:val="0"/>
              </w:rPr>
              <w:t xml:space="preserve">Não admite reenvio; a única saída é a confirmação manual da competência.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4">
            <w:pPr>
              <w:rPr/>
            </w:pPr>
            <w:r>
              <w:rPr>
                <w:b w:val="0"/>
                <w:bCs w:val="0"/>
                <w:sz w:val="19"/>
                <w:szCs w:val="19"/>
                <w:rtl w:val="0"/>
              </w:rPr>
              <w:t xml:space="preserve">Erro retornado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5">
            <w:pPr>
              <w:rPr/>
            </w:pPr>
            <w:r>
              <w:rPr>
                <w:b w:val="0"/>
                <w:bCs w:val="0"/>
                <w:sz w:val="19"/>
                <w:szCs w:val="19"/>
                <w:rtl w:val="0"/>
              </w:rPr>
              <w:t xml:space="preserve">Reenviar · Validar manualmente · Fechar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pPr>
            <w:r>
              <w:rPr>
                <w:b w:val="0"/>
                <w:bCs w:val="0"/>
                <w:sz w:val="19"/>
                <w:szCs w:val="19"/>
                <w:rtl w:val="0"/>
              </w:rPr>
              <w:t xml:space="preserve">"Reenviar" é a ação primária e recomendada.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pPr>
            <w:r>
              <w:rPr>
                <w:b w:val="0"/>
                <w:bCs w:val="0"/>
                <w:sz w:val="19"/>
                <w:szCs w:val="19"/>
                <w:rtl w:val="0"/>
              </w:rPr>
              <w:t xml:space="preserve">Envio cancelado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Pr>
                <w:b w:val="0"/>
                <w:bCs w:val="0"/>
                <w:sz w:val="19"/>
                <w:szCs w:val="19"/>
                <w:rtl w:val="0"/>
              </w:rPr>
              <w:t xml:space="preserve">Reenviar · Fechar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9">
            <w:pPr>
              <w:rPr/>
            </w:pPr>
            <w:r>
              <w:rPr>
                <w:b w:val="0"/>
                <w:bCs w:val="0"/>
                <w:sz w:val="19"/>
                <w:szCs w:val="19"/>
                <w:rtl w:val="0"/>
              </w:rPr>
              <w:t xml:space="preserve">No protótipo "prototipo v1", "Validar manualmente" não é exibida para este status — ponto anteriormente aberto no documento completo, já decidido pela implementação.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A">
            <w:pPr>
              <w:rPr/>
            </w:pPr>
            <w:r>
              <w:rPr>
                <w:b w:val="0"/>
                <w:bCs w:val="0"/>
                <w:sz w:val="19"/>
                <w:szCs w:val="19"/>
                <w:rtl w:val="0"/>
              </w:rPr>
              <w:t xml:space="preserve">Aguardando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Pr>
                <w:b w:val="0"/>
                <w:bCs w:val="0"/>
                <w:sz w:val="19"/>
                <w:szCs w:val="19"/>
                <w:rtl w:val="0"/>
              </w:rPr>
              <w:t xml:space="preserve">Reenviar · Cancelar envio · Fechar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Pr>
                <w:b w:val="0"/>
                <w:bCs w:val="0"/>
                <w:sz w:val="19"/>
                <w:szCs w:val="19"/>
                <w:rtl w:val="0"/>
              </w:rPr>
              <w:t xml:space="preserve">"Cancelar envio" substitui "Validar manualmente" neste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D">
            <w:pPr>
              <w:rPr/>
            </w:pPr>
            <w:r>
              <w:rPr>
                <w:b w:val="0"/>
                <w:bCs w:val="0"/>
                <w:sz w:val="19"/>
                <w:szCs w:val="19"/>
                <w:rtl w:val="0"/>
              </w:rPr>
              <w:t xml:space="preserve">Aceito com sucesso / Aceito com advertência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E">
            <w:pPr>
              <w:rPr/>
            </w:pPr>
            <w:r>
              <w:rPr>
                <w:b w:val="0"/>
                <w:bCs w:val="0"/>
                <w:sz w:val="19"/>
                <w:szCs w:val="19"/>
                <w:rtl w:val="0"/>
              </w:rPr>
              <w:t xml:space="preserve">(painel não é aberto no protótipo, mas a interface não impede — a aba "Validados" não oferece link de detalhe)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F">
            <w:pPr>
              <w:rPr/>
            </w:pPr>
            <w:r>
              <w:rPr>
                <w:b w:val="0"/>
                <w:bCs w:val="0"/>
                <w:sz w:val="19"/>
                <w:szCs w:val="19"/>
                <w:rtl w:val="0"/>
              </w:rPr>
              <w:t xml:space="preserve">Sem ações de reenvio, cancelamento ou validação.</w:t>
            </w:r>
            <w:r>
              <w:rPr>
                <w:rtl w:val="0"/>
              </w:rPr>
            </w:r>
          </w:p>
        </w:tc>
      </w:tr>
    </w:tbl>
    <w:p w:rsidR="00000000" w:rsidDel="00000000" w:rsidP="00000000" w:rsidRDefault="00000000" w:rsidRPr="00000000" w14:paraId="00000200">
      <w:pPr>
        <w:spacing w:after="240" w:lineRule="auto"/>
        <w:rPr/>
      </w:pPr>
      <w:r>
        <w:rPr>
          <w:rtl w:val="0"/>
        </w:rPr>
      </w:r>
    </w:p>
    <w:p w:rsidR="00000000" w:rsidDel="00000000" w:rsidP="00000000" w:rsidRDefault="00000000" w:rsidRPr="00000000" w14:paraId="00000201">
      <w:pPr>
        <w:pStyle w:val="Heading2"/>
        <w:spacing w:after="120" w:before="240" w:lineRule="auto"/>
        <w:rPr/>
      </w:pPr>
      <w:r>
        <w:rPr>
          <w:rtl w:val="0"/>
        </w:rPr>
        <w:t xml:space="preserve">6.7 Ação "Reenviar"</w:t>
      </w:r>
    </w:p>
    <w:p w:rsidR="00000000" w:rsidDel="00000000" w:rsidP="00000000" w:rsidRDefault="00000000" w:rsidRPr="00000000" w14:paraId="00000202">
      <w:pPr>
        <w:spacing w:after="0" w:lineRule="auto"/>
        <w:rPr/>
      </w:pPr>
      <w:r>
        <w:rPr>
          <w:rtl w:val="0"/>
        </w:rPr>
      </w:r>
    </w:p>
    <w:tbl>
      <w:tblPr>
        <w:tblStyle w:val="Table20"/>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03">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04">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05">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6">
            <w:pPr>
              <w:rPr/>
            </w:pPr>
            <w:r>
              <w:rPr>
                <w:b w:val="0"/>
                <w:bCs w:val="0"/>
                <w:sz w:val="19"/>
                <w:szCs w:val="19"/>
                <w:rtl w:val="0"/>
              </w:rPr>
              <w:t xml:space="preserve">RF-062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7">
            <w:pPr>
              <w:rPr/>
            </w:pPr>
            <w:r>
              <w:rPr>
                <w:b w:val="0"/>
                <w:bCs w:val="0"/>
                <w:sz w:val="19"/>
                <w:szCs w:val="19"/>
                <w:rtl w:val="0"/>
              </w:rPr>
              <w:t xml:space="preserve">A ação de reenvio individual deve ser disparada pelo botão "Reenviar" do rodapé do painel de detalhe.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8">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9">
            <w:pPr>
              <w:rPr/>
            </w:pPr>
            <w:r>
              <w:rPr>
                <w:b w:val="0"/>
                <w:bCs w:val="0"/>
                <w:sz w:val="19"/>
                <w:szCs w:val="19"/>
                <w:rtl w:val="0"/>
              </w:rPr>
              <w:t xml:space="preserve">RF-063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A">
            <w:pPr>
              <w:rPr/>
            </w:pPr>
            <w:r>
              <w:rPr>
                <w:b w:val="0"/>
                <w:bCs w:val="0"/>
                <w:sz w:val="19"/>
                <w:szCs w:val="19"/>
                <w:rtl w:val="0"/>
              </w:rPr>
              <w:t xml:space="preserve">O reenvio individual deve exibir um diálogo de confirmação intitulado "Reenviar evento", com o texto "Confirma o reenvio do evento &lt;identificador&gt; (&lt;leiaute&gt;) para o eSocial?" e os botões "Cancelar" e "Reenviar".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B">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C">
            <w:pPr>
              <w:rPr/>
            </w:pPr>
            <w:r>
              <w:rPr>
                <w:b w:val="0"/>
                <w:bCs w:val="0"/>
                <w:sz w:val="19"/>
                <w:szCs w:val="19"/>
                <w:rtl w:val="0"/>
              </w:rPr>
              <w:t xml:space="preserve">RF-064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D">
            <w:pPr>
              <w:rPr/>
            </w:pPr>
            <w:r>
              <w:rPr>
                <w:b w:val="0"/>
                <w:bCs w:val="0"/>
                <w:sz w:val="19"/>
                <w:szCs w:val="19"/>
                <w:rtl w:val="0"/>
              </w:rPr>
              <w:t xml:space="preserve">Confirmado o reenvio individual, o sistema deve fechar o painel de detalhe, remover o evento da aba de origem, movê-lo para "Em Processamento", recalcular os contadores e exibir a mensagem "Evento reenviado com sucesso. Movido para "Em Processamento".".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E">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F">
            <w:pPr>
              <w:rPr/>
            </w:pPr>
            <w:r>
              <w:rPr>
                <w:b w:val="0"/>
                <w:bCs w:val="0"/>
                <w:sz w:val="19"/>
                <w:szCs w:val="19"/>
                <w:rtl w:val="0"/>
              </w:rPr>
              <w:t xml:space="preserve">RF-065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0">
            <w:pPr>
              <w:rPr/>
            </w:pPr>
            <w:r>
              <w:rPr>
                <w:b w:val="0"/>
                <w:bCs w:val="0"/>
                <w:sz w:val="19"/>
                <w:szCs w:val="19"/>
                <w:rtl w:val="0"/>
              </w:rPr>
              <w:t xml:space="preserve">A ação de reenvio em lote deve ser disparada pelo botão "Reenviar" da barra de ação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1">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2">
            <w:pPr>
              <w:rPr/>
            </w:pPr>
            <w:r>
              <w:rPr>
                <w:b w:val="0"/>
                <w:bCs w:val="0"/>
                <w:sz w:val="19"/>
                <w:szCs w:val="19"/>
                <w:rtl w:val="0"/>
              </w:rPr>
              <w:t xml:space="preserve">RF-066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3">
            <w:pPr>
              <w:rPr/>
            </w:pPr>
            <w:r>
              <w:rPr>
                <w:b w:val="0"/>
                <w:bCs w:val="0"/>
                <w:sz w:val="19"/>
                <w:szCs w:val="19"/>
                <w:rtl w:val="0"/>
              </w:rPr>
              <w:t xml:space="preserve">O reenvio em lote deve exibir um diálogo de confirmação intitulado "Reenviar em lote", com o texto "Confirma o reenvio de &lt;N&gt; eventos selecionados?" e os botões "Cancelar" e "Reenviar todos".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4">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5">
            <w:pPr>
              <w:rPr/>
            </w:pPr>
            <w:r>
              <w:rPr>
                <w:b w:val="0"/>
                <w:bCs w:val="0"/>
                <w:sz w:val="19"/>
                <w:szCs w:val="19"/>
                <w:rtl w:val="0"/>
              </w:rPr>
              <w:t xml:space="preserve">RF-067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6">
            <w:pPr>
              <w:rPr/>
            </w:pPr>
            <w:r>
              <w:rPr>
                <w:b w:val="0"/>
                <w:bCs w:val="0"/>
                <w:sz w:val="19"/>
                <w:szCs w:val="19"/>
                <w:rtl w:val="0"/>
              </w:rPr>
              <w:t xml:space="preserve">Confirmado o reenvio em lote, o sistema deve processar todos os eventos selecionados, movê-los para "Em Processamento", limpar a seleção, recalcular os contadores e exibir a mensagem "Reenvio em lote concluído: &lt;processados&gt; processados, &lt;recusados&gt; recusados.".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7">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8">
            <w:pPr>
              <w:rPr/>
            </w:pPr>
            <w:r>
              <w:rPr>
                <w:b w:val="0"/>
                <w:bCs w:val="0"/>
                <w:sz w:val="19"/>
                <w:szCs w:val="19"/>
                <w:rtl w:val="0"/>
              </w:rPr>
              <w:t xml:space="preserve">RF-068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9">
            <w:pPr>
              <w:rPr/>
            </w:pPr>
            <w:r>
              <w:rPr>
                <w:b w:val="0"/>
                <w:bCs w:val="0"/>
                <w:sz w:val="19"/>
                <w:szCs w:val="19"/>
                <w:rtl w:val="0"/>
              </w:rPr>
              <w:t xml:space="preserve">O resultado do reenvio em lote deve distinguir eventos processados de eventos recusados, informando ambas as quantidades mesmo quando a quantidade de recusas for zero.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A">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B">
            <w:pPr>
              <w:rPr/>
            </w:pPr>
            <w:r>
              <w:rPr>
                <w:b w:val="0"/>
                <w:bCs w:val="0"/>
                <w:sz w:val="19"/>
                <w:szCs w:val="19"/>
                <w:rtl w:val="0"/>
              </w:rPr>
              <w:t xml:space="preserve">RF-069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C">
            <w:pPr>
              <w:rPr/>
            </w:pPr>
            <w:r>
              <w:rPr>
                <w:b w:val="0"/>
                <w:bCs w:val="0"/>
                <w:sz w:val="19"/>
                <w:szCs w:val="19"/>
                <w:rtl w:val="0"/>
              </w:rPr>
              <w:t xml:space="preserve">Cancelar qualquer um dos diálogos de reenvio deve fechá-lo sem alterar o estado dos eventos e sem descartar a seleção.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D">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E">
            <w:pPr>
              <w:rPr/>
            </w:pPr>
            <w:r>
              <w:rPr>
                <w:b w:val="0"/>
                <w:bCs w:val="0"/>
                <w:sz w:val="19"/>
                <w:szCs w:val="19"/>
                <w:rtl w:val="0"/>
              </w:rPr>
              <w:t xml:space="preserve">RF-070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F">
            <w:pPr>
              <w:rPr/>
            </w:pPr>
            <w:r>
              <w:rPr>
                <w:b w:val="0"/>
                <w:bCs w:val="0"/>
                <w:sz w:val="19"/>
                <w:szCs w:val="19"/>
                <w:rtl w:val="0"/>
              </w:rPr>
              <w:t xml:space="preserve">Quando o reenvio esvaziar completamente a aba de origem, a tabela deve passar a exibir o estado vazio e o contador da aba deve ir a zero.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0">
            <w:pPr>
              <w:rPr/>
            </w:pPr>
            <w:r>
              <w:rPr>
                <w:b w:val="0"/>
                <w:bCs w:val="0"/>
                <w:sz w:val="19"/>
                <w:szCs w:val="19"/>
                <w:rtl w:val="0"/>
              </w:rPr>
              <w:t xml:space="preserve">Importante</w:t>
            </w:r>
            <w:r>
              <w:rPr>
                <w:rtl w:val="0"/>
              </w:rPr>
            </w:r>
          </w:p>
        </w:tc>
      </w:tr>
    </w:tbl>
    <w:p w:rsidR="00000000" w:rsidDel="00000000" w:rsidP="00000000" w:rsidRDefault="00000000" w:rsidRPr="00000000" w14:paraId="00A00002">
      <w:pPr>
        <w:spacing w:after="160" w:lineRule="auto"/>
        <w:rPr/>
      </w:pPr>
      <w:r>
        <w:rPr>
          <w:sz w:val="19"/>
          <w:szCs w:val="19"/>
          <w:rtl w:val="0"/>
        </w:rPr>
        <w:t xml:space="preserve">Um evento é considerado "recusado" no reenvio em lote quando o retorno do eSocial corresponder a um código de resposta de lote (cdResposta) de erro — 301, 401, 402, 403, 404 ou 405 — ou a um erro de evento cujo atributo "Reenvio automático" seja "Não", conforme o </w:t>
      </w:r>
      <w:hyperlink r:id="rId101" w:history="1">
        <w:r>
          <w:rPr>
            <w:color w:val="0563C1"/>
            <w:u w:val="single"/>
            <w:rtl w:val="0"/>
          </w:rPr>
          <w:t xml:space="preserve">eSocial — Catálogo de Erros e Códigos Oficiais</w:t>
        </w:r>
      </w:hyperlink>
      <w:r>
        <w:rPr>
          <w:sz w:val="19"/>
          <w:szCs w:val="19"/>
          <w:rtl w:val="0"/>
        </w:rPr>
        <w:t xml:space="preserve">.</w:t>
      </w:r>
      <w:r>
        <w:rPr>
          <w:rtl w:val="0"/>
        </w:rPr>
      </w:r>
    </w:p>
    <w:p w:rsidR="00000000" w:rsidDel="00000000" w:rsidP="00000000" w:rsidRDefault="00000000" w:rsidRPr="00000000" w14:paraId="00000221">
      <w:pPr>
        <w:spacing w:after="240" w:lineRule="auto"/>
        <w:rPr/>
      </w:pPr>
      <w:r>
        <w:rPr>
          <w:rtl w:val="0"/>
        </w:rPr>
      </w:r>
    </w:p>
    <w:p w:rsidR="00000000" w:rsidDel="00000000" w:rsidP="00000000" w:rsidRDefault="00000000" w:rsidRPr="00000000" w14:paraId="00000222">
      <w:pPr>
        <w:pStyle w:val="Heading2"/>
        <w:spacing w:after="120" w:before="240" w:lineRule="auto"/>
        <w:rPr/>
      </w:pPr>
      <w:r>
        <w:rPr>
          <w:rtl w:val="0"/>
        </w:rPr>
        <w:t xml:space="preserve">6.8 Ação "Cancelar envio"</w:t>
      </w:r>
    </w:p>
    <w:p w:rsidR="00000000" w:rsidDel="00000000" w:rsidP="00000000" w:rsidRDefault="00000000" w:rsidRPr="00000000" w14:paraId="00000223">
      <w:pPr>
        <w:spacing w:after="120" w:lineRule="auto"/>
        <w:rPr/>
      </w:pPr>
      <w:r>
        <w:rPr>
          <w:b w:val="0"/>
          <w:bCs w:val="0"/>
          <w:i w:val="0"/>
          <w:iCs w:val="0"/>
          <w:sz w:val="22"/>
          <w:szCs w:val="22"/>
          <w:rtl w:val="0"/>
        </w:rPr>
        <w:t xml:space="preserve">A ação "Cancelar envio" interrompe definitivamente o envio de um evento que ainda não foi transmitido ao eSocial. Está disponível individualmente, no rodapé do painel de detalhe, e em lote, na barra de ação em lote. É uma ação irreversível.</w:t>
      </w:r>
      <w:r>
        <w:rPr>
          <w:rtl w:val="0"/>
        </w:rPr>
      </w:r>
    </w:p>
    <w:p w:rsidR="00000000" w:rsidDel="00000000" w:rsidP="00000000" w:rsidRDefault="00000000" w:rsidRPr="00000000" w14:paraId="00000224">
      <w:pPr>
        <w:spacing w:after="0" w:lineRule="auto"/>
        <w:rPr/>
      </w:pPr>
      <w:r>
        <w:rPr>
          <w:rtl w:val="0"/>
        </w:rPr>
      </w:r>
    </w:p>
    <w:tbl>
      <w:tblPr>
        <w:tblStyle w:val="Table2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25">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26">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27">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8">
            <w:pPr>
              <w:rPr/>
            </w:pPr>
            <w:r>
              <w:rPr>
                <w:b w:val="0"/>
                <w:bCs w:val="0"/>
                <w:sz w:val="19"/>
                <w:szCs w:val="19"/>
                <w:rtl w:val="0"/>
              </w:rPr>
              <w:t xml:space="preserve">RF-108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9">
            <w:pPr>
              <w:rPr/>
            </w:pPr>
            <w:r>
              <w:rPr>
                <w:b w:val="0"/>
                <w:bCs w:val="0"/>
                <w:sz w:val="19"/>
                <w:szCs w:val="19"/>
                <w:rtl w:val="0"/>
              </w:rPr>
              <w:t xml:space="preserve">A ação "Cancelar envio" deve estar disponível apenas para eventos com status "Aguardando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A">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B">
            <w:pPr>
              <w:rPr/>
            </w:pPr>
            <w:r>
              <w:rPr>
                <w:b w:val="0"/>
                <w:bCs w:val="0"/>
                <w:sz w:val="19"/>
                <w:szCs w:val="19"/>
                <w:rtl w:val="0"/>
              </w:rPr>
              <w:t xml:space="preserve">RF-109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C">
            <w:pPr>
              <w:rPr/>
            </w:pPr>
            <w:r>
              <w:rPr>
                <w:b w:val="0"/>
                <w:bCs w:val="0"/>
                <w:sz w:val="19"/>
                <w:szCs w:val="19"/>
                <w:rtl w:val="0"/>
              </w:rPr>
              <w:t xml:space="preserve">O cancelamento individual deve exibir um diálogo intitulado "Cancelar envio", com o texto "Confirma o cancelamento do envio do evento &lt;identificador&gt;? Essa ação não pode ser desfeita." e os botões "Cancelar" e "Cancelar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D">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E">
            <w:pPr>
              <w:rPr/>
            </w:pPr>
            <w:r>
              <w:rPr>
                <w:b w:val="0"/>
                <w:bCs w:val="0"/>
                <w:sz w:val="19"/>
                <w:szCs w:val="19"/>
                <w:rtl w:val="0"/>
              </w:rPr>
              <w:t xml:space="preserve">RF-110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F">
            <w:pPr>
              <w:rPr/>
            </w:pPr>
            <w:r>
              <w:rPr>
                <w:b w:val="0"/>
                <w:bCs w:val="0"/>
                <w:sz w:val="19"/>
                <w:szCs w:val="19"/>
                <w:rtl w:val="0"/>
              </w:rPr>
              <w:t xml:space="preserve">O cancelamento em lote deve exibir um diálogo intitulado "Cancelar envios em lote", com o texto "Confirma o cancelamento de &lt;N&gt; envio(s) selecionado(s)? Essa ação não pode ser desfeita." e os botões "Cancelar" e "Cancelar envios".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0">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1">
            <w:pPr>
              <w:rPr/>
            </w:pPr>
            <w:r>
              <w:rPr>
                <w:b w:val="0"/>
                <w:bCs w:val="0"/>
                <w:sz w:val="19"/>
                <w:szCs w:val="19"/>
                <w:rtl w:val="0"/>
              </w:rPr>
              <w:t xml:space="preserve">RF-111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2">
            <w:pPr>
              <w:rPr/>
            </w:pPr>
            <w:r>
              <w:rPr>
                <w:b w:val="0"/>
                <w:bCs w:val="0"/>
                <w:sz w:val="19"/>
                <w:szCs w:val="19"/>
                <w:rtl w:val="0"/>
              </w:rPr>
              <w:t xml:space="preserve">A quantidade &lt;N&gt; exibida no diálogo de cancelamento em lote deve considerar apenas os eventos canceláveis da seleção, e não o total de linhas selecionadas.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3">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4">
            <w:pPr>
              <w:rPr/>
            </w:pPr>
            <w:r>
              <w:rPr>
                <w:b w:val="0"/>
                <w:bCs w:val="0"/>
                <w:sz w:val="19"/>
                <w:szCs w:val="19"/>
                <w:rtl w:val="0"/>
              </w:rPr>
              <w:t xml:space="preserve">RF-112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5">
            <w:pPr>
              <w:rPr/>
            </w:pPr>
            <w:r>
              <w:rPr>
                <w:b w:val="0"/>
                <w:bCs w:val="0"/>
                <w:sz w:val="19"/>
                <w:szCs w:val="19"/>
                <w:rtl w:val="0"/>
              </w:rPr>
              <w:t xml:space="preserve">Confirmado o cancelamento, o sistema deve alterar o status do evento para "Envio cancelado", a situação para "Envio cancelado pelo operador" e o resumo para "Cancelado manualmente pelo operador.".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6">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7">
            <w:pPr>
              <w:rPr/>
            </w:pPr>
            <w:r>
              <w:rPr>
                <w:b w:val="0"/>
                <w:bCs w:val="0"/>
                <w:sz w:val="19"/>
                <w:szCs w:val="19"/>
                <w:rtl w:val="0"/>
              </w:rPr>
              <w:t xml:space="preserve">RF-113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8">
            <w:pPr>
              <w:rPr/>
            </w:pPr>
            <w:r>
              <w:rPr>
                <w:b w:val="0"/>
                <w:bCs w:val="0"/>
                <w:sz w:val="19"/>
                <w:szCs w:val="19"/>
                <w:rtl w:val="0"/>
              </w:rPr>
              <w:t xml:space="preserve">Após o cancelamento, o evento deve permanecer na mesma aba de origem, sem alteração dos contadores das abas; o painel de detalhe deve fechar, a seleção deve ser limpa e a mensagem de sucesso do cancelamento (individual: "Envio cancelado."; em lote: "N envio(s) cancelado(s).") deve ser exibida.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9">
            <w:pPr>
              <w:rPr/>
            </w:pPr>
            <w:r>
              <w:rPr>
                <w:b w:val="0"/>
                <w:bCs w:val="0"/>
                <w:sz w:val="19"/>
                <w:szCs w:val="19"/>
                <w:rtl w:val="0"/>
              </w:rPr>
              <w:t xml:space="preserve">Essencial</w:t>
            </w:r>
            <w:r>
              <w:rPr>
                <w:rtl w:val="0"/>
              </w:rPr>
            </w:r>
          </w:p>
        </w:tc>
      </w:tr>
    </w:tbl>
    <w:p w:rsidR="00000000" w:rsidDel="00000000" w:rsidP="00000000" w:rsidRDefault="00000000" w:rsidRPr="00000000" w14:paraId="0000023A">
      <w:pPr>
        <w:spacing w:after="240" w:lineRule="auto"/>
        <w:rPr/>
      </w:pPr>
      <w:r>
        <w:rPr>
          <w:rtl w:val="0"/>
        </w:rPr>
      </w:r>
    </w:p>
    <w:p w:rsidR="00000000" w:rsidDel="00000000" w:rsidP="00000000" w:rsidRDefault="00000000" w:rsidRPr="00000000" w14:paraId="0000023B">
      <w:pPr>
        <w:spacing w:after="160" w:lineRule="auto"/>
        <w:rPr/>
      </w:pPr>
      <w:r>
        <w:rPr>
          <w:i w:val="1"/>
          <w:iCs w:val="1"/>
          <w:color w:val="666666"/>
          <w:sz w:val="20"/>
          <w:szCs w:val="20"/>
          <w:rtl w:val="0"/>
        </w:rPr>
        <w:t xml:space="preserve">Nenhum evento das três abas expostas na V1 está hoje em status "Aguardando envio"; a ação está implementada e funcional. O teste deste fluxo (ver CA-15) fica registrado como pendente até a versão em que a aba "Erros de Lote" entrar em escopo — isso não bloqueia o fechamento desta V1.</w:t>
      </w:r>
      <w:r>
        <w:rPr>
          <w:rtl w:val="0"/>
        </w:rPr>
      </w:r>
    </w:p>
    <w:p w:rsidR="00000000" w:rsidDel="00000000" w:rsidP="00000000" w:rsidRDefault="00000000" w:rsidRPr="00000000" w14:paraId="0000023C">
      <w:pPr>
        <w:pStyle w:val="Heading2"/>
        <w:spacing w:after="120" w:before="240" w:lineRule="auto"/>
        <w:rPr/>
      </w:pPr>
      <w:r>
        <w:rPr>
          <w:rtl w:val="0"/>
        </w:rPr>
        <w:t xml:space="preserve">6.9 Ação "Validar manualmente"</w:t>
      </w:r>
    </w:p>
    <w:p w:rsidR="00000000" w:rsidDel="00000000" w:rsidP="00000000" w:rsidRDefault="00000000" w:rsidRPr="00000000" w14:paraId="0000023D">
      <w:pPr>
        <w:spacing w:after="120" w:lineRule="auto"/>
        <w:rPr/>
      </w:pPr>
      <w:r>
        <w:rPr>
          <w:b w:val="0"/>
          <w:bCs w:val="0"/>
          <w:i w:val="0"/>
          <w:iCs w:val="0"/>
          <w:sz w:val="22"/>
          <w:szCs w:val="22"/>
          <w:rtl w:val="0"/>
        </w:rPr>
        <w:t xml:space="preserve">A validação manual marca o evento como resolvido sem reenvio ao eSocial. Por ser uma ação de exceção, tem dois contextos distintos de confirmação, com textos e rótulos de botão próprios.</w:t>
      </w:r>
      <w:r>
        <w:rPr>
          <w:rtl w:val="0"/>
        </w:rPr>
      </w:r>
    </w:p>
    <w:p w:rsidR="00000000" w:rsidDel="00000000" w:rsidP="00000000" w:rsidRDefault="00000000" w:rsidRPr="00000000" w14:paraId="0000023E">
      <w:pPr>
        <w:spacing w:after="0" w:lineRule="auto"/>
        <w:rPr/>
      </w:pPr>
      <w:r>
        <w:rPr>
          <w:rtl w:val="0"/>
        </w:rPr>
      </w:r>
    </w:p>
    <w:tbl>
      <w:tblPr>
        <w:tblStyle w:val="Table2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600"/>
        <w:gridCol w:w="3600"/>
        <w:tblGridChange w:id="0">
          <w:tblGrid>
            <w:gridCol w:w="1900"/>
            <w:gridCol w:w="36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3F">
            <w:pPr>
              <w:rPr/>
            </w:pPr>
            <w:r>
              <w:rPr>
                <w:b w:val="1"/>
                <w:bCs w:val="1"/>
                <w:color w:val="c2185b"/>
                <w:sz w:val="19"/>
                <w:szCs w:val="19"/>
                <w:rtl w:val="0"/>
              </w:rPr>
              <w:t xml:space="preserve">Aspecto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40">
            <w:pPr>
              <w:rPr/>
            </w:pPr>
            <w:r>
              <w:rPr>
                <w:b w:val="1"/>
                <w:bCs w:val="1"/>
                <w:color w:val="c2185b"/>
                <w:sz w:val="19"/>
                <w:szCs w:val="19"/>
                <w:rtl w:val="0"/>
              </w:rPr>
              <w:t xml:space="preserve">Contexto A — confirmação de competência</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41">
            <w:pPr>
              <w:rPr/>
            </w:pPr>
            <w:r>
              <w:rPr>
                <w:b w:val="1"/>
                <w:bCs w:val="1"/>
                <w:color w:val="c2185b"/>
                <w:sz w:val="19"/>
                <w:szCs w:val="19"/>
                <w:rtl w:val="0"/>
              </w:rPr>
              <w:t xml:space="preserve">Contexto B — exceção sobre evento com erro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2">
            <w:pPr>
              <w:rPr/>
            </w:pPr>
            <w:r>
              <w:rPr>
                <w:b w:val="0"/>
                <w:bCs w:val="0"/>
                <w:sz w:val="19"/>
                <w:szCs w:val="19"/>
                <w:rtl w:val="0"/>
              </w:rPr>
              <w:t xml:space="preserve">Quando se aplica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3">
            <w:pPr>
              <w:rPr/>
            </w:pPr>
            <w:r>
              <w:rPr>
                <w:b w:val="0"/>
                <w:bCs w:val="0"/>
                <w:sz w:val="19"/>
                <w:szCs w:val="19"/>
                <w:rtl w:val="0"/>
              </w:rPr>
              <w:t xml:space="preserve">Evento com situação "Aguardando confirmação — possível divergência com o eSocial".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4">
            <w:pPr>
              <w:rPr/>
            </w:pPr>
            <w:r>
              <w:rPr>
                <w:b w:val="0"/>
                <w:bCs w:val="0"/>
                <w:sz w:val="19"/>
                <w:szCs w:val="19"/>
                <w:rtl w:val="0"/>
              </w:rPr>
              <w:t xml:space="preserve">Evento com erro retornado (aba Invalidados nesta V1).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5">
            <w:pPr>
              <w:rPr/>
            </w:pPr>
            <w:r>
              <w:rPr>
                <w:b w:val="0"/>
                <w:bCs w:val="0"/>
                <w:sz w:val="19"/>
                <w:szCs w:val="19"/>
                <w:rtl w:val="0"/>
              </w:rPr>
              <w:t xml:space="preserve">Título do diálogo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6">
            <w:pPr>
              <w:rPr/>
            </w:pPr>
            <w:r>
              <w:rPr>
                <w:b w:val="0"/>
                <w:bCs w:val="0"/>
                <w:sz w:val="19"/>
                <w:szCs w:val="19"/>
                <w:rtl w:val="0"/>
              </w:rPr>
              <w:t xml:space="preserve">"Validar manualmente"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7">
            <w:pPr>
              <w:rPr/>
            </w:pPr>
            <w:r>
              <w:rPr>
                <w:b w:val="0"/>
                <w:bCs w:val="0"/>
                <w:sz w:val="19"/>
                <w:szCs w:val="19"/>
                <w:rtl w:val="0"/>
              </w:rPr>
              <w:t xml:space="preserve">"Validar manualmente (exceção)"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8">
            <w:pPr>
              <w:rPr/>
            </w:pPr>
            <w:r>
              <w:rPr>
                <w:b w:val="0"/>
                <w:bCs w:val="0"/>
                <w:sz w:val="19"/>
                <w:szCs w:val="19"/>
                <w:rtl w:val="0"/>
              </w:rPr>
              <w:t xml:space="preserve">Tom da mensagem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9">
            <w:pPr>
              <w:rPr/>
            </w:pPr>
            <w:r>
              <w:rPr>
                <w:b w:val="0"/>
                <w:bCs w:val="0"/>
                <w:sz w:val="19"/>
                <w:szCs w:val="19"/>
                <w:rtl w:val="0"/>
              </w:rPr>
              <w:t xml:space="preserve">Informativo (caixa de destaque neutra).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A">
            <w:pPr>
              <w:rPr/>
            </w:pPr>
            <w:r>
              <w:rPr>
                <w:b w:val="0"/>
                <w:bCs w:val="0"/>
                <w:sz w:val="19"/>
                <w:szCs w:val="19"/>
                <w:rtl w:val="0"/>
              </w:rPr>
              <w:t xml:space="preserve">Alerta (caixa de destaque de atenção).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B">
            <w:pPr>
              <w:rPr/>
            </w:pPr>
            <w:r>
              <w:rPr>
                <w:b w:val="0"/>
                <w:bCs w:val="0"/>
                <w:sz w:val="19"/>
                <w:szCs w:val="19"/>
                <w:rtl w:val="0"/>
              </w:rPr>
              <w:t xml:space="preserve">Texto de contexto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C">
            <w:pPr>
              <w:rPr/>
            </w:pPr>
            <w:r>
              <w:rPr>
                <w:b w:val="0"/>
                <w:bCs w:val="0"/>
                <w:sz w:val="19"/>
                <w:szCs w:val="19"/>
                <w:rtl w:val="0"/>
              </w:rPr>
              <w:t xml:space="preserve">"O Autopilot não conseguiu confirmar automaticamente que essa competência já está aberta no eSocial (limitação do processamento assíncrono). Ao validar manualmente, você confirma que já verificou isso direto no eSocial — evita reenvio duplicado e conflito."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D">
            <w:pPr>
              <w:rPr/>
            </w:pPr>
            <w:r>
              <w:rPr>
                <w:b w:val="0"/>
                <w:bCs w:val="0"/>
                <w:sz w:val="19"/>
                <w:szCs w:val="19"/>
                <w:rtl w:val="0"/>
              </w:rPr>
              <w:t xml:space="preserve">"Este não é o caminho recomendado. Validar manualmente marca o evento como resolvido sem reenvio ao eSocial — use apenas quando tiver certeza de que a pendência já foi tratada por outro meio."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E">
            <w:pPr>
              <w:rPr/>
            </w:pPr>
            <w:r>
              <w:rPr>
                <w:b w:val="0"/>
                <w:bCs w:val="0"/>
                <w:sz w:val="19"/>
                <w:szCs w:val="19"/>
                <w:rtl w:val="0"/>
              </w:rPr>
              <w:t xml:space="preserve">Pergunta de confirmação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F">
            <w:pPr>
              <w:rPr/>
            </w:pPr>
            <w:r>
              <w:rPr>
                <w:b w:val="0"/>
                <w:bCs w:val="0"/>
                <w:sz w:val="19"/>
                <w:szCs w:val="19"/>
                <w:rtl w:val="0"/>
              </w:rPr>
              <w:t xml:space="preserve">"Confirma a validação manual do evento &lt;identificador&gt;?"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0">
            <w:pPr>
              <w:rPr/>
            </w:pPr>
            <w:r>
              <w:rPr>
                <w:b w:val="0"/>
                <w:bCs w:val="0"/>
                <w:sz w:val="19"/>
                <w:szCs w:val="19"/>
                <w:rtl w:val="0"/>
              </w:rPr>
              <w:t xml:space="preserve">"Confirma a validação manual do evento &lt;identificador&gt;?"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1">
            <w:pPr>
              <w:rPr/>
            </w:pPr>
            <w:r>
              <w:rPr>
                <w:b w:val="0"/>
                <w:bCs w:val="0"/>
                <w:sz w:val="19"/>
                <w:szCs w:val="19"/>
                <w:rtl w:val="0"/>
              </w:rPr>
              <w:t xml:space="preserve">Botões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2">
            <w:pPr>
              <w:rPr/>
            </w:pPr>
            <w:r>
              <w:rPr>
                <w:b w:val="0"/>
                <w:bCs w:val="0"/>
                <w:sz w:val="19"/>
                <w:szCs w:val="19"/>
                <w:rtl w:val="0"/>
              </w:rPr>
              <w:t xml:space="preserve">"Cancelar" e "Confirmar competência já aberta"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3">
            <w:pPr>
              <w:rPr/>
            </w:pPr>
            <w:r>
              <w:rPr>
                <w:b w:val="0"/>
                <w:bCs w:val="0"/>
                <w:sz w:val="19"/>
                <w:szCs w:val="19"/>
                <w:rtl w:val="0"/>
              </w:rPr>
              <w:t xml:space="preserve">"Cancelar" e "Validar mesmo assim"</w:t>
            </w:r>
            <w:r>
              <w:rPr>
                <w:rtl w:val="0"/>
              </w:rPr>
            </w:r>
          </w:p>
        </w:tc>
      </w:tr>
    </w:tbl>
    <w:p w:rsidR="00000000" w:rsidDel="00000000" w:rsidP="00000000" w:rsidRDefault="00000000" w:rsidRPr="00000000" w14:paraId="00000254">
      <w:pPr>
        <w:spacing w:after="240" w:lineRule="auto"/>
        <w:rPr/>
      </w:pPr>
      <w:r>
        <w:rPr>
          <w:rtl w:val="0"/>
        </w:rPr>
      </w:r>
    </w:p>
    <w:p w:rsidR="00000000" w:rsidDel="00000000" w:rsidP="00000000" w:rsidRDefault="00000000" w:rsidRPr="00000000" w14:paraId="00000255">
      <w:pPr>
        <w:spacing w:after="0" w:lineRule="auto"/>
        <w:rPr/>
      </w:pPr>
      <w:r>
        <w:rPr>
          <w:rtl w:val="0"/>
        </w:rPr>
      </w:r>
    </w:p>
    <w:tbl>
      <w:tblPr>
        <w:tblStyle w:val="Table2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56">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57">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58">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9">
            <w:pPr>
              <w:rPr/>
            </w:pPr>
            <w:r>
              <w:rPr>
                <w:b w:val="0"/>
                <w:bCs w:val="0"/>
                <w:sz w:val="19"/>
                <w:szCs w:val="19"/>
                <w:rtl w:val="0"/>
              </w:rPr>
              <w:t xml:space="preserve">RF-071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A">
            <w:pPr>
              <w:rPr/>
            </w:pPr>
            <w:r>
              <w:rPr>
                <w:b w:val="0"/>
                <w:bCs w:val="0"/>
                <w:sz w:val="19"/>
                <w:szCs w:val="19"/>
                <w:rtl w:val="0"/>
              </w:rPr>
              <w:t xml:space="preserve">A ação "Validar manualmente" deve exibir o diálogo de confirmação correspondente ao contexto do evento, conforme a tabela acima.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B">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C">
            <w:pPr>
              <w:rPr/>
            </w:pPr>
            <w:r>
              <w:rPr>
                <w:b w:val="0"/>
                <w:bCs w:val="0"/>
                <w:sz w:val="19"/>
                <w:szCs w:val="19"/>
                <w:rtl w:val="0"/>
              </w:rPr>
              <w:t xml:space="preserve">RF-072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D">
            <w:pPr>
              <w:rPr/>
            </w:pPr>
            <w:r>
              <w:rPr>
                <w:b w:val="0"/>
                <w:bCs w:val="0"/>
                <w:sz w:val="19"/>
                <w:szCs w:val="19"/>
                <w:rtl w:val="0"/>
              </w:rPr>
              <w:t xml:space="preserve">O diálogo deve sempre citar o identificador do evento na pergunta de confirmação.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E">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5F">
            <w:pPr>
              <w:rPr/>
            </w:pPr>
            <w:r>
              <w:rPr>
                <w:b w:val="0"/>
                <w:bCs w:val="0"/>
                <w:sz w:val="19"/>
                <w:szCs w:val="19"/>
                <w:rtl w:val="0"/>
              </w:rPr>
              <w:t xml:space="preserve">RF-073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0">
            <w:pPr>
              <w:rPr/>
            </w:pPr>
            <w:r>
              <w:rPr>
                <w:b w:val="0"/>
                <w:bCs w:val="0"/>
                <w:sz w:val="19"/>
                <w:szCs w:val="19"/>
                <w:rtl w:val="0"/>
              </w:rPr>
              <w:t xml:space="preserve">Confirmada a validação manual, o sistema deve remover o evento da aba de origem, movê-lo para "Validados", recalcular os contadores e exibir a mensagem "Evento validado manualmente.".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1">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2">
            <w:pPr>
              <w:rPr/>
            </w:pPr>
            <w:r>
              <w:rPr>
                <w:b w:val="0"/>
                <w:bCs w:val="0"/>
                <w:sz w:val="19"/>
                <w:szCs w:val="19"/>
                <w:rtl w:val="0"/>
              </w:rPr>
              <w:t xml:space="preserve">RF-074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3">
            <w:pPr>
              <w:rPr/>
            </w:pPr>
            <w:r>
              <w:rPr>
                <w:b w:val="0"/>
                <w:bCs w:val="0"/>
                <w:sz w:val="19"/>
                <w:szCs w:val="19"/>
                <w:rtl w:val="0"/>
              </w:rPr>
              <w:t xml:space="preserve">A validação manual não deve enviar o evento ao eSocial.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4">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5">
            <w:pPr>
              <w:rPr/>
            </w:pPr>
            <w:r>
              <w:rPr>
                <w:b w:val="0"/>
                <w:bCs w:val="0"/>
                <w:sz w:val="19"/>
                <w:szCs w:val="19"/>
                <w:rtl w:val="0"/>
              </w:rPr>
              <w:t xml:space="preserve">RF-075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6">
            <w:pPr>
              <w:rPr/>
            </w:pPr>
            <w:r>
              <w:rPr>
                <w:b w:val="0"/>
                <w:bCs w:val="0"/>
                <w:sz w:val="19"/>
                <w:szCs w:val="19"/>
                <w:rtl w:val="0"/>
              </w:rPr>
              <w:t xml:space="preserve">Após a validação manual, o painel de detalhe deve permanecer aberto exibindo o evento validado.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7">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8">
            <w:pPr>
              <w:rPr/>
            </w:pPr>
            <w:r>
              <w:rPr>
                <w:b w:val="0"/>
                <w:bCs w:val="0"/>
                <w:sz w:val="19"/>
                <w:szCs w:val="19"/>
                <w:rtl w:val="0"/>
              </w:rPr>
              <w:t xml:space="preserve">RF-076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9">
            <w:pPr>
              <w:rPr/>
            </w:pPr>
            <w:r>
              <w:rPr>
                <w:b w:val="0"/>
                <w:bCs w:val="0"/>
                <w:sz w:val="19"/>
                <w:szCs w:val="19"/>
                <w:rtl w:val="0"/>
              </w:rPr>
              <w:t xml:space="preserve">Cancelar o diálogo deve fechá-lo sem alterar o estado do 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A">
            <w:pPr>
              <w:rPr/>
            </w:pPr>
            <w:r>
              <w:rPr>
                <w:b w:val="0"/>
                <w:bCs w:val="0"/>
                <w:sz w:val="19"/>
                <w:szCs w:val="19"/>
                <w:rtl w:val="0"/>
              </w:rPr>
              <w:t xml:space="preserve">Essencial</w:t>
            </w:r>
            <w:r>
              <w:rPr>
                <w:rtl w:val="0"/>
              </w:rPr>
            </w:r>
          </w:p>
        </w:tc>
      </w:tr>
    </w:tbl>
    <w:p w:rsidR="00000000" w:rsidDel="00000000" w:rsidP="00000000" w:rsidRDefault="00000000" w:rsidRPr="00000000" w14:paraId="0000026B">
      <w:pPr>
        <w:spacing w:after="240" w:lineRule="auto"/>
        <w:rPr/>
      </w:pPr>
      <w:r>
        <w:rPr>
          <w:rtl w:val="0"/>
        </w:rPr>
      </w:r>
    </w:p>
    <w:p w:rsidR="00000000" w:rsidDel="00000000" w:rsidP="00000000" w:rsidRDefault="00000000" w:rsidRPr="00000000" w14:paraId="0000026C">
      <w:pPr>
        <w:pStyle w:val="Heading2"/>
        <w:spacing w:after="120" w:before="240" w:lineRule="auto"/>
        <w:rPr/>
      </w:pPr>
      <w:r>
        <w:rPr>
          <w:rtl w:val="0"/>
        </w:rPr>
        <w:t xml:space="preserve">6.10 Aba "Validados"</w:t>
      </w:r>
    </w:p>
    <w:p w:rsidR="00000000" w:rsidDel="00000000" w:rsidP="00000000" w:rsidRDefault="00000000" w:rsidRPr="00000000" w14:paraId="0000026D">
      <w:pPr>
        <w:spacing w:after="120" w:lineRule="auto"/>
        <w:rPr/>
      </w:pPr>
      <w:r>
        <w:rPr>
          <w:b w:val="0"/>
          <w:bCs w:val="0"/>
          <w:i w:val="0"/>
          <w:iCs w:val="0"/>
          <w:sz w:val="22"/>
          <w:szCs w:val="22"/>
          <w:rtl w:val="0"/>
        </w:rPr>
        <w:t xml:space="preserve">A aba "Validados" tem estrutura própria, distinta das demais: sub-abas por grupo de leiaute, colunas específicas e ausência de seleção e de ações de reenvio.</w:t>
      </w:r>
      <w:r>
        <w:rPr>
          <w:rtl w:val="0"/>
        </w:rPr>
      </w:r>
    </w:p>
    <w:p w:rsidR="00000000" w:rsidDel="00000000" w:rsidP="00000000" w:rsidRDefault="00000000" w:rsidRPr="00000000" w14:paraId="0000026E">
      <w:pPr>
        <w:spacing w:after="0" w:lineRule="auto"/>
        <w:rPr/>
      </w:pPr>
      <w:r>
        <w:rPr>
          <w:rtl w:val="0"/>
        </w:rPr>
      </w:r>
    </w:p>
    <w:tbl>
      <w:tblPr>
        <w:tblStyle w:val="Table2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100"/>
        <w:tblGridChange w:id="0">
          <w:tblGrid>
            <w:gridCol w:w="2600"/>
            <w:gridCol w:w="1400"/>
            <w:gridCol w:w="5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6F">
            <w:pPr>
              <w:rPr/>
            </w:pPr>
            <w:r>
              <w:rPr>
                <w:b w:val="1"/>
                <w:bCs w:val="1"/>
                <w:color w:val="c2185b"/>
                <w:sz w:val="19"/>
                <w:szCs w:val="19"/>
                <w:rtl w:val="0"/>
              </w:rPr>
              <w:t xml:space="preserve">Sub-aba</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70">
            <w:pPr>
              <w:rPr/>
            </w:pPr>
            <w:r>
              <w:rPr>
                <w:b w:val="1"/>
                <w:bCs w:val="1"/>
                <w:color w:val="c2185b"/>
                <w:sz w:val="19"/>
                <w:szCs w:val="19"/>
                <w:rtl w:val="0"/>
              </w:rPr>
              <w:t xml:space="preserve">Posição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71">
            <w:pPr>
              <w:rPr/>
            </w:pPr>
            <w:r>
              <w:rPr>
                <w:b w:val="1"/>
                <w:bCs w:val="1"/>
                <w:color w:val="c2185b"/>
                <w:sz w:val="19"/>
                <w:szCs w:val="19"/>
                <w:rtl w:val="0"/>
              </w:rPr>
              <w:t xml:space="preserve">Critério de composição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2">
            <w:pPr>
              <w:rPr/>
            </w:pPr>
            <w:r>
              <w:rPr>
                <w:b w:val="0"/>
                <w:bCs w:val="0"/>
                <w:sz w:val="19"/>
                <w:szCs w:val="19"/>
                <w:rtl w:val="0"/>
              </w:rPr>
              <w:t xml:space="preserve">Tabelas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3">
            <w:pPr>
              <w:rPr/>
            </w:pPr>
            <w:r>
              <w:rPr>
                <w:b w:val="0"/>
                <w:bCs w:val="0"/>
                <w:sz w:val="19"/>
                <w:szCs w:val="19"/>
                <w:rtl w:val="0"/>
              </w:rPr>
              <w:t xml:space="preserve">1ª (padrão)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4">
            <w:pPr>
              <w:rPr/>
            </w:pPr>
            <w:r>
              <w:rPr>
                <w:b w:val="0"/>
                <w:bCs w:val="0"/>
                <w:sz w:val="19"/>
                <w:szCs w:val="19"/>
                <w:rtl w:val="0"/>
              </w:rPr>
              <w:t xml:space="preserve">Eventos de tabela (grupo S-1xxx de cadastro), como S-1005.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5">
            <w:pPr>
              <w:rPr/>
            </w:pPr>
            <w:r>
              <w:rPr>
                <w:b w:val="0"/>
                <w:bCs w:val="0"/>
                <w:sz w:val="19"/>
                <w:szCs w:val="19"/>
                <w:rtl w:val="0"/>
              </w:rPr>
              <w:t xml:space="preserve">Periódicos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6">
            <w:pPr>
              <w:rPr/>
            </w:pPr>
            <w:r>
              <w:rPr>
                <w:b w:val="0"/>
                <w:bCs w:val="0"/>
                <w:sz w:val="19"/>
                <w:szCs w:val="19"/>
                <w:rtl w:val="0"/>
              </w:rPr>
              <w:t xml:space="preserve">2ª</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7">
            <w:pPr>
              <w:rPr/>
            </w:pPr>
            <w:r>
              <w:rPr>
                <w:b w:val="0"/>
                <w:bCs w:val="0"/>
                <w:sz w:val="19"/>
                <w:szCs w:val="19"/>
                <w:rtl w:val="0"/>
              </w:rPr>
              <w:t xml:space="preserve">Eventos periódicos de folha, como S-1200 e S-1210.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8">
            <w:pPr>
              <w:rPr/>
            </w:pPr>
            <w:r>
              <w:rPr>
                <w:b w:val="0"/>
                <w:bCs w:val="0"/>
                <w:sz w:val="19"/>
                <w:szCs w:val="19"/>
                <w:rtl w:val="0"/>
              </w:rPr>
              <w:t xml:space="preserve">Não Periódicos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9">
            <w:pPr>
              <w:rPr/>
            </w:pPr>
            <w:r>
              <w:rPr>
                <w:b w:val="0"/>
                <w:bCs w:val="0"/>
                <w:sz w:val="19"/>
                <w:szCs w:val="19"/>
                <w:rtl w:val="0"/>
              </w:rPr>
              <w:t xml:space="preserve">3ª</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A">
            <w:pPr>
              <w:rPr/>
            </w:pPr>
            <w:r>
              <w:rPr>
                <w:b w:val="0"/>
                <w:bCs w:val="0"/>
                <w:sz w:val="19"/>
                <w:szCs w:val="19"/>
                <w:rtl w:val="0"/>
              </w:rPr>
              <w:t xml:space="preserve">Eventos não periódicos de vida laboral, como S-2200, S-2230 e S-2299.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B">
            <w:pPr>
              <w:rPr/>
            </w:pPr>
            <w:r>
              <w:rPr>
                <w:b w:val="0"/>
                <w:bCs w:val="0"/>
                <w:sz w:val="19"/>
                <w:szCs w:val="19"/>
                <w:rtl w:val="0"/>
              </w:rPr>
              <w:t xml:space="preserve">Saúde e Segurança do Trabalho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C">
            <w:pPr>
              <w:rPr/>
            </w:pPr>
            <w:r>
              <w:rPr>
                <w:b w:val="0"/>
                <w:bCs w:val="0"/>
                <w:sz w:val="19"/>
                <w:szCs w:val="19"/>
                <w:rtl w:val="0"/>
              </w:rPr>
              <w:t xml:space="preserve">4ª</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D">
            <w:pPr>
              <w:rPr/>
            </w:pPr>
            <w:r>
              <w:rPr>
                <w:b w:val="0"/>
                <w:bCs w:val="0"/>
                <w:sz w:val="19"/>
                <w:szCs w:val="19"/>
                <w:rtl w:val="0"/>
              </w:rPr>
              <w:t xml:space="preserve">Eventos de SST, como S-2210.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E">
            <w:pPr>
              <w:rPr/>
            </w:pPr>
            <w:r>
              <w:rPr>
                <w:b w:val="0"/>
                <w:bCs w:val="0"/>
                <w:sz w:val="19"/>
                <w:szCs w:val="19"/>
                <w:rtl w:val="0"/>
              </w:rPr>
              <w:t xml:space="preserve">Advertências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F">
            <w:pPr>
              <w:rPr/>
            </w:pPr>
            <w:r>
              <w:rPr>
                <w:b w:val="0"/>
                <w:bCs w:val="0"/>
                <w:sz w:val="19"/>
                <w:szCs w:val="19"/>
                <w:rtl w:val="0"/>
              </w:rPr>
              <w:t xml:space="preserve">5ª</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0">
            <w:pPr>
              <w:rPr/>
            </w:pPr>
            <w:r>
              <w:rPr>
                <w:b w:val="0"/>
                <w:bCs w:val="0"/>
                <w:sz w:val="19"/>
                <w:szCs w:val="19"/>
                <w:rtl w:val="0"/>
              </w:rPr>
              <w:t xml:space="preserve">Recorte transversal: todos os eventos validados cujo status é "Aceito com advertência", independentemente do grupo de leiaute.</w:t>
            </w:r>
            <w:r>
              <w:rPr>
                <w:rtl w:val="0"/>
              </w:rPr>
            </w:r>
          </w:p>
        </w:tc>
      </w:tr>
    </w:tbl>
    <w:p w:rsidR="00000000" w:rsidDel="00000000" w:rsidP="00000000" w:rsidRDefault="00000000" w:rsidRPr="00000000" w14:paraId="00000281">
      <w:pPr>
        <w:spacing w:after="240" w:lineRule="auto"/>
        <w:rPr/>
      </w:pPr>
      <w:r>
        <w:rPr>
          <w:rtl w:val="0"/>
        </w:rPr>
      </w:r>
    </w:p>
    <w:p w:rsidR="00000000" w:rsidDel="00000000" w:rsidP="00000000" w:rsidRDefault="00000000" w:rsidRPr="00000000" w14:paraId="00000282">
      <w:pPr>
        <w:spacing w:after="120" w:lineRule="auto"/>
        <w:rPr/>
      </w:pPr>
      <w:r>
        <w:rPr>
          <w:b w:val="0"/>
          <w:bCs w:val="0"/>
          <w:i w:val="0"/>
          <w:iCs w:val="0"/>
          <w:sz w:val="22"/>
          <w:szCs w:val="22"/>
          <w:rtl w:val="0"/>
        </w:rPr>
        <w:t xml:space="preserve">A tabela de validados deve ter as seis colunas abaixo, nesta ordem: Status, Empresa (razão social e CNPJ), Evento (leiaute e descrição), Data Envio, Tipo de Envio e Nº Recibo.</w:t>
      </w:r>
      <w:r>
        <w:rPr>
          <w:rtl w:val="0"/>
        </w:rPr>
      </w:r>
    </w:p>
    <w:p w:rsidR="00000000" w:rsidDel="00000000" w:rsidP="00000000" w:rsidRDefault="00000000" w:rsidRPr="00000000" w14:paraId="00000283">
      <w:pPr>
        <w:spacing w:after="0" w:lineRule="auto"/>
        <w:rPr/>
      </w:pPr>
      <w:r>
        <w:rPr>
          <w:rtl w:val="0"/>
        </w:rPr>
      </w:r>
    </w:p>
    <w:tbl>
      <w:tblPr>
        <w:tblStyle w:val="Table2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84">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85">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86">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7">
            <w:pPr>
              <w:rPr/>
            </w:pPr>
            <w:r>
              <w:rPr>
                <w:b w:val="0"/>
                <w:bCs w:val="0"/>
                <w:sz w:val="19"/>
                <w:szCs w:val="19"/>
                <w:rtl w:val="0"/>
              </w:rPr>
              <w:t xml:space="preserve">RF-077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8">
            <w:pPr>
              <w:rPr/>
            </w:pPr>
            <w:r>
              <w:rPr>
                <w:b w:val="0"/>
                <w:bCs w:val="0"/>
                <w:sz w:val="19"/>
                <w:szCs w:val="19"/>
                <w:rtl w:val="0"/>
              </w:rPr>
              <w:t xml:space="preserve">A aba "Validados" deve exibir uma segunda linha de navegação com as cinco sub-abas definidas acima, iniciando em "Tabelas".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9">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A">
            <w:pPr>
              <w:rPr/>
            </w:pPr>
            <w:r>
              <w:rPr>
                <w:b w:val="0"/>
                <w:bCs w:val="0"/>
                <w:sz w:val="19"/>
                <w:szCs w:val="19"/>
                <w:rtl w:val="0"/>
              </w:rPr>
              <w:t xml:space="preserve">RF-078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B">
            <w:pPr>
              <w:rPr/>
            </w:pPr>
            <w:r>
              <w:rPr>
                <w:b w:val="0"/>
                <w:bCs w:val="0"/>
                <w:sz w:val="19"/>
                <w:szCs w:val="19"/>
                <w:rtl w:val="0"/>
              </w:rPr>
              <w:t xml:space="preserve">A sub-aba ativa deve ser destacada visualmente.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C">
            <w:pPr>
              <w:rPr/>
            </w:pPr>
            <w:r>
              <w:rPr>
                <w:b w:val="0"/>
                <w:bCs w:val="0"/>
                <w:sz w:val="19"/>
                <w:szCs w:val="19"/>
                <w:rtl w:val="0"/>
              </w:rPr>
              <w:t xml:space="preserve">Desejável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D">
            <w:pPr>
              <w:rPr/>
            </w:pPr>
            <w:r>
              <w:rPr>
                <w:b w:val="0"/>
                <w:bCs w:val="0"/>
                <w:sz w:val="19"/>
                <w:szCs w:val="19"/>
                <w:rtl w:val="0"/>
              </w:rPr>
              <w:t xml:space="preserve">RF-079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E">
            <w:pPr>
              <w:rPr/>
            </w:pPr>
            <w:r>
              <w:rPr>
                <w:b w:val="0"/>
                <w:bCs w:val="0"/>
                <w:sz w:val="19"/>
                <w:szCs w:val="19"/>
                <w:rtl w:val="0"/>
              </w:rPr>
              <w:t xml:space="preserve">O contador da aba "Validados" deve corresponder ao total de eventos validados, sem duplicar os eventos que aparecem também na sub-aba "Advertências".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F">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0">
            <w:pPr>
              <w:rPr/>
            </w:pPr>
            <w:r>
              <w:rPr>
                <w:b w:val="0"/>
                <w:bCs w:val="0"/>
                <w:sz w:val="19"/>
                <w:szCs w:val="19"/>
                <w:rtl w:val="0"/>
              </w:rPr>
              <w:t xml:space="preserve">RF-080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1">
            <w:pPr>
              <w:rPr/>
            </w:pPr>
            <w:r>
              <w:rPr>
                <w:b w:val="0"/>
                <w:bCs w:val="0"/>
                <w:sz w:val="19"/>
                <w:szCs w:val="19"/>
                <w:rtl w:val="0"/>
              </w:rPr>
              <w:t xml:space="preserve">A tabela de validados não deve exibir coluna de seleção, link "Ver detalhes" nem ações de reenvio ou validação.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2">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3">
            <w:pPr>
              <w:rPr/>
            </w:pPr>
            <w:r>
              <w:rPr>
                <w:b w:val="0"/>
                <w:bCs w:val="0"/>
                <w:sz w:val="19"/>
                <w:szCs w:val="19"/>
                <w:rtl w:val="0"/>
              </w:rPr>
              <w:t xml:space="preserve">RF-084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4">
            <w:pPr>
              <w:rPr/>
            </w:pPr>
            <w:r>
              <w:rPr>
                <w:b w:val="0"/>
                <w:bCs w:val="0"/>
                <w:sz w:val="19"/>
                <w:szCs w:val="19"/>
                <w:rtl w:val="0"/>
              </w:rPr>
              <w:t xml:space="preserve">A tabela de validados deve manter a paginação e a contagem de registros no mesmo padrão das demais abas.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5">
            <w:pPr>
              <w:rPr/>
            </w:pPr>
            <w:r>
              <w:rPr>
                <w:b w:val="0"/>
                <w:bCs w:val="0"/>
                <w:sz w:val="19"/>
                <w:szCs w:val="19"/>
                <w:rtl w:val="0"/>
              </w:rPr>
              <w:t xml:space="preserve">Importante</w:t>
            </w:r>
            <w:r>
              <w:rPr>
                <w:rtl w:val="0"/>
              </w:rPr>
            </w:r>
          </w:p>
        </w:tc>
      </w:tr>
    </w:tbl>
    <w:p w:rsidR="00000000" w:rsidDel="00000000" w:rsidP="00000000" w:rsidRDefault="00000000" w:rsidRPr="00000000" w14:paraId="00000296">
      <w:pPr>
        <w:spacing w:after="240" w:lineRule="auto"/>
        <w:rPr/>
      </w:pPr>
      <w:r>
        <w:rPr>
          <w:rtl w:val="0"/>
        </w:rPr>
      </w:r>
    </w:p>
    <w:p w:rsidR="00000000" w:rsidDel="00000000" w:rsidP="00000000" w:rsidRDefault="00000000" w:rsidRPr="00000000" w14:paraId="00000297">
      <w:pPr>
        <w:pStyle w:val="Heading2"/>
        <w:spacing w:after="120" w:before="240" w:lineRule="auto"/>
        <w:rPr/>
      </w:pPr>
      <w:r>
        <w:rPr>
          <w:rtl w:val="0"/>
        </w:rPr>
        <w:t xml:space="preserve">6.11 Feedback ao usuário</w:t>
      </w:r>
    </w:p>
    <w:p w:rsidR="00000000" w:rsidDel="00000000" w:rsidP="00000000" w:rsidRDefault="00000000" w:rsidRPr="00000000" w14:paraId="00000298">
      <w:pPr>
        <w:spacing w:after="0" w:lineRule="auto"/>
        <w:rPr/>
      </w:pPr>
      <w:r>
        <w:rPr>
          <w:rtl w:val="0"/>
        </w:rPr>
      </w:r>
    </w:p>
    <w:tbl>
      <w:tblPr>
        <w:tblStyle w:val="Table26"/>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0"/>
        <w:gridCol w:w="1600"/>
        <w:tblGridChange w:id="0">
          <w:tblGrid>
            <w:gridCol w:w="900"/>
            <w:gridCol w:w="6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99">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9A">
            <w:pPr>
              <w:rPr/>
            </w:pPr>
            <w:r>
              <w:rPr>
                <w:b w:val="1"/>
                <w:bCs w:val="1"/>
                <w:color w:val="c2185b"/>
                <w:sz w:val="19"/>
                <w:szCs w:val="19"/>
                <w:rtl w:val="0"/>
              </w:rPr>
              <w:t xml:space="preserve">Requisito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9B">
            <w:pPr>
              <w:rPr/>
            </w:pPr>
            <w:r>
              <w:rPr>
                <w:b w:val="1"/>
                <w:bCs w:val="1"/>
                <w:color w:val="c2185b"/>
                <w:sz w:val="19"/>
                <w:szCs w:val="19"/>
                <w:rtl w:val="0"/>
              </w:rPr>
              <w:t xml:space="preserve">Criticidade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C">
            <w:pPr>
              <w:rPr/>
            </w:pPr>
            <w:r>
              <w:rPr>
                <w:b w:val="0"/>
                <w:bCs w:val="0"/>
                <w:sz w:val="19"/>
                <w:szCs w:val="19"/>
                <w:rtl w:val="0"/>
              </w:rPr>
              <w:t xml:space="preserve">RF-099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D">
            <w:pPr>
              <w:rPr/>
            </w:pPr>
            <w:r>
              <w:rPr>
                <w:b w:val="0"/>
                <w:bCs w:val="0"/>
                <w:sz w:val="19"/>
                <w:szCs w:val="19"/>
                <w:rtl w:val="0"/>
              </w:rPr>
              <w:t xml:space="preserve">Toda ação do usuário que altere dados ou filtros deve produzir uma mensagem de retorno (toast) no canto inferior direito da tela.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E">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F">
            <w:pPr>
              <w:rPr/>
            </w:pPr>
            <w:r>
              <w:rPr>
                <w:b w:val="0"/>
                <w:bCs w:val="0"/>
                <w:sz w:val="19"/>
                <w:szCs w:val="19"/>
                <w:rtl w:val="0"/>
              </w:rPr>
              <w:t xml:space="preserve">RF-100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0">
            <w:pPr>
              <w:rPr/>
            </w:pPr>
            <w:r>
              <w:rPr>
                <w:b w:val="0"/>
                <w:bCs w:val="0"/>
                <w:sz w:val="19"/>
                <w:szCs w:val="19"/>
                <w:rtl w:val="0"/>
              </w:rPr>
              <w:t xml:space="preserve">As mensagens devem desaparecer automaticamente após alguns segundos, sem bloquear a interação com a tela.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1">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2">
            <w:pPr>
              <w:rPr/>
            </w:pPr>
            <w:r>
              <w:rPr>
                <w:b w:val="0"/>
                <w:bCs w:val="0"/>
                <w:sz w:val="19"/>
                <w:szCs w:val="19"/>
                <w:rtl w:val="0"/>
              </w:rPr>
              <w:t xml:space="preserve">RF-101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3">
            <w:pPr>
              <w:rPr/>
            </w:pPr>
            <w:r>
              <w:rPr>
                <w:b w:val="0"/>
                <w:bCs w:val="0"/>
                <w:sz w:val="19"/>
                <w:szCs w:val="19"/>
                <w:rtl w:val="0"/>
              </w:rPr>
              <w:t xml:space="preserve">As mensagens devem ser diferenciadas visualmente por tipo (informação, sucesso, alerta).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4">
            <w:pPr>
              <w:rPr/>
            </w:pPr>
            <w:r>
              <w:rPr>
                <w:b w:val="0"/>
                <w:bCs w:val="0"/>
                <w:sz w:val="19"/>
                <w:szCs w:val="19"/>
                <w:rtl w:val="0"/>
              </w:rPr>
              <w:t xml:space="preserve">Desejável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5">
            <w:pPr>
              <w:rPr/>
            </w:pPr>
            <w:r>
              <w:rPr>
                <w:b w:val="0"/>
                <w:bCs w:val="0"/>
                <w:sz w:val="19"/>
                <w:szCs w:val="19"/>
                <w:rtl w:val="0"/>
              </w:rPr>
              <w:t xml:space="preserve">RF-102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6">
            <w:pPr>
              <w:rPr/>
            </w:pPr>
            <w:r>
              <w:rPr>
                <w:b w:val="0"/>
                <w:bCs w:val="0"/>
                <w:sz w:val="19"/>
                <w:szCs w:val="19"/>
                <w:rtl w:val="0"/>
              </w:rPr>
              <w:t xml:space="preserve">Toda ação que altere o estado de um evento — reenvio, cancelamento de envio e validação manual — deve exigir confirmação em diálogo modal antes de ser executada, tanto na forma individual quanto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7">
            <w:pPr>
              <w:rPr/>
            </w:pPr>
            <w:r>
              <w:rPr>
                <w:b w:val="0"/>
                <w:bCs w:val="0"/>
                <w:sz w:val="19"/>
                <w:szCs w:val="19"/>
                <w:rtl w:val="0"/>
              </w:rPr>
              <w:t xml:space="preserve">Essencial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8">
            <w:pPr>
              <w:rPr/>
            </w:pPr>
            <w:r>
              <w:rPr>
                <w:b w:val="0"/>
                <w:bCs w:val="0"/>
                <w:sz w:val="19"/>
                <w:szCs w:val="19"/>
                <w:rtl w:val="0"/>
              </w:rPr>
              <w:t xml:space="preserve">RF-103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9">
            <w:pPr>
              <w:rPr/>
            </w:pPr>
            <w:r>
              <w:rPr>
                <w:b w:val="0"/>
                <w:bCs w:val="0"/>
                <w:sz w:val="19"/>
                <w:szCs w:val="19"/>
                <w:rtl w:val="0"/>
              </w:rPr>
              <w:t xml:space="preserve">Os diálogos modais devem sempre oferecer a opção "Cancelar" como alternativa não destrutiva, posicionada à esquerda da ação de confirmação.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A">
            <w:pPr>
              <w:rPr/>
            </w:pPr>
            <w:r>
              <w:rPr>
                <w:b w:val="0"/>
                <w:bCs w:val="0"/>
                <w:sz w:val="19"/>
                <w:szCs w:val="19"/>
                <w:rtl w:val="0"/>
              </w:rPr>
              <w:t xml:space="preserve">Importante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B">
            <w:pPr>
              <w:rPr/>
            </w:pPr>
            <w:r>
              <w:rPr>
                <w:b w:val="0"/>
                <w:bCs w:val="0"/>
                <w:sz w:val="19"/>
                <w:szCs w:val="19"/>
                <w:rtl w:val="0"/>
              </w:rPr>
              <w:t xml:space="preserve">RF-104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C">
            <w:pPr>
              <w:rPr/>
            </w:pPr>
            <w:r>
              <w:rPr>
                <w:b w:val="0"/>
                <w:bCs w:val="0"/>
                <w:sz w:val="19"/>
                <w:szCs w:val="19"/>
                <w:rtl w:val="0"/>
              </w:rPr>
              <w:t xml:space="preserve">A ação de confirmação de cada diálogo deve ter rótulo específico e autoexplicativo, nunca um genérico "OK" ou "Confirmar".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D">
            <w:pPr>
              <w:rPr/>
            </w:pPr>
            <w:r>
              <w:rPr>
                <w:b w:val="0"/>
                <w:bCs w:val="0"/>
                <w:sz w:val="19"/>
                <w:szCs w:val="19"/>
                <w:rtl w:val="0"/>
              </w:rPr>
              <w:t xml:space="preserve">Importante</w:t>
            </w:r>
            <w:r>
              <w:rPr>
                <w:rtl w:val="0"/>
              </w:rPr>
            </w:r>
          </w:p>
        </w:tc>
      </w:tr>
    </w:tbl>
    <w:p w:rsidR="00000000" w:rsidDel="00000000" w:rsidP="00000000" w:rsidRDefault="00000000" w:rsidRPr="00000000" w14:paraId="000002AE">
      <w:pPr>
        <w:spacing w:after="240" w:lineRule="auto"/>
        <w:rPr/>
      </w:pPr>
      <w:r>
        <w:rPr>
          <w:rtl w:val="0"/>
        </w:rPr>
      </w:r>
    </w:p>
    <w:p w:rsidR="00000000" w:rsidDel="00000000" w:rsidP="00000000" w:rsidRDefault="00000000" w:rsidRPr="00000000" w14:paraId="000002AF">
      <w:pPr>
        <w:spacing w:after="160" w:lineRule="auto"/>
        <w:rPr/>
      </w:pPr>
      <w:r>
        <w:rPr>
          <w:i w:val="1"/>
          <w:iCs w:val="1"/>
          <w:color w:val="666666"/>
          <w:sz w:val="20"/>
          <w:szCs w:val="20"/>
          <w:rtl w:val="0"/>
        </w:rPr>
        <w:t xml:space="preserve">A mensagem "Evento validado manualmente." deve manter o tratamento visual de alerta (não de sucesso), reforçando que é uma ação de exceção.</w:t>
      </w:r>
      <w:r>
        <w:rPr>
          <w:rtl w:val="0"/>
        </w:rPr>
      </w:r>
    </w:p>
    <w:p w:rsidR="00000000" w:rsidDel="00000000" w:rsidP="00000000" w:rsidRDefault="00000000" w:rsidRPr="00000000" w14:paraId="000002B0">
      <w:pPr>
        <w:pStyle w:val="Heading1"/>
        <w:spacing w:after="160" w:before="300" w:lineRule="auto"/>
        <w:rPr/>
      </w:pPr>
      <w:r>
        <w:rPr>
          <w:rtl w:val="0"/>
        </w:rPr>
        <w:t xml:space="preserve">7. Regras de negócio</w:t>
      </w:r>
    </w:p>
    <w:p w:rsidR="00000000" w:rsidDel="00000000" w:rsidP="00000000" w:rsidRDefault="00000000" w:rsidRPr="00000000" w14:paraId="000002B1">
      <w:pPr>
        <w:spacing w:after="120" w:lineRule="auto"/>
        <w:rPr/>
      </w:pPr>
      <w:r>
        <w:rPr>
          <w:b w:val="0"/>
          <w:bCs w:val="0"/>
          <w:i w:val="0"/>
          <w:iCs w:val="0"/>
          <w:sz w:val="22"/>
          <w:szCs w:val="22"/>
          <w:rtl w:val="0"/>
        </w:rPr>
        <w:t xml:space="preserve">Todas as regras de negócio do documento da tela completa foram mantidas nesta V1, sem alteração: a máquina de estados dos eventos (status, elegibilidade e transições) está implementada por completo no protótipo, mesmo onde a interface ainda expõe apenas um subconjunto das categorias e ações. As regras RN-002, RN-012 e RN-017 mencionam categorias ou status que, nesta V1, só existem no modelo de dados (por exemplo, "Aguardando envio") — ver a nota da seção 6.8.</w:t>
      </w:r>
      <w:r>
        <w:rPr>
          <w:rtl w:val="0"/>
        </w:rPr>
      </w:r>
    </w:p>
    <w:p w:rsidR="00000000" w:rsidDel="00000000" w:rsidP="00000000" w:rsidRDefault="00000000" w:rsidRPr="00000000" w14:paraId="000002B2">
      <w:pPr>
        <w:spacing w:after="0" w:lineRule="auto"/>
        <w:rPr/>
      </w:pPr>
      <w:r>
        <w:rPr>
          <w:rtl w:val="0"/>
        </w:rPr>
      </w:r>
    </w:p>
    <w:tbl>
      <w:tblPr>
        <w:tblStyle w:val="Table27"/>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700"/>
        <w:tblGridChange w:id="0">
          <w:tblGrid>
            <w:gridCol w:w="1100"/>
            <w:gridCol w:w="7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B3">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B4">
            <w:pPr>
              <w:rPr/>
            </w:pPr>
            <w:r>
              <w:rPr>
                <w:b w:val="1"/>
                <w:bCs w:val="1"/>
                <w:color w:val="c2185b"/>
                <w:sz w:val="19"/>
                <w:szCs w:val="19"/>
                <w:rtl w:val="0"/>
              </w:rPr>
              <w:t xml:space="preserve">Regra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5">
            <w:pPr>
              <w:rPr/>
            </w:pPr>
            <w:r>
              <w:rPr>
                <w:b w:val="0"/>
                <w:bCs w:val="0"/>
                <w:sz w:val="19"/>
                <w:szCs w:val="19"/>
                <w:rtl w:val="0"/>
              </w:rPr>
              <w:t xml:space="preserve">RN-001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6">
            <w:pPr>
              <w:rPr/>
            </w:pPr>
            <w:r>
              <w:rPr>
                <w:b w:val="0"/>
                <w:bCs w:val="0"/>
                <w:sz w:val="19"/>
                <w:szCs w:val="19"/>
                <w:rtl w:val="0"/>
              </w:rPr>
              <w:t xml:space="preserve">Um evento cujo status é "Aguardando retorno" não é elegível a nenhuma ação: sua caixa de seleção fica desabilitada e o botão "Reenviar" não é exibido no painel de detalhe. A justificativa deve ser comunicada ao usuário no texto de apoio da caixa de seleção.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7">
            <w:pPr>
              <w:rPr/>
            </w:pPr>
            <w:r>
              <w:rPr>
                <w:b w:val="0"/>
                <w:bCs w:val="0"/>
                <w:sz w:val="19"/>
                <w:szCs w:val="19"/>
                <w:rtl w:val="0"/>
              </w:rPr>
              <w:t xml:space="preserve">RN-002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8">
            <w:pPr>
              <w:rPr/>
            </w:pPr>
            <w:r>
              <w:rPr>
                <w:b w:val="0"/>
                <w:bCs w:val="0"/>
                <w:sz w:val="19"/>
                <w:szCs w:val="19"/>
                <w:rtl w:val="0"/>
              </w:rPr>
              <w:t xml:space="preserve">São elegíveis a reenvio os eventos com status "Erro retornado", "Envio cancelado" e "Aguardando envio". A elegibilidade é determinada pelo status, não pela aba em que o evento está listado.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9">
            <w:pPr>
              <w:rPr/>
            </w:pPr>
            <w:r>
              <w:rPr>
                <w:b w:val="0"/>
                <w:bCs w:val="0"/>
                <w:sz w:val="19"/>
                <w:szCs w:val="19"/>
                <w:rtl w:val="0"/>
              </w:rPr>
              <w:t xml:space="preserve">RN-003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A">
            <w:pPr>
              <w:rPr/>
            </w:pPr>
            <w:r>
              <w:rPr>
                <w:b w:val="0"/>
                <w:bCs w:val="0"/>
                <w:sz w:val="19"/>
                <w:szCs w:val="19"/>
                <w:rtl w:val="0"/>
              </w:rPr>
              <w:t xml:space="preserve">O evento com situação "Aguardando confirmação — possível divergência com o eSocial" permanece na aba "Em Processamento", não é elegível a reenvio e admite exclusivamente a ação "Validar manualmente".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B">
            <w:pPr>
              <w:rPr/>
            </w:pPr>
            <w:r>
              <w:rPr>
                <w:b w:val="0"/>
                <w:bCs w:val="0"/>
                <w:sz w:val="19"/>
                <w:szCs w:val="19"/>
                <w:rtl w:val="0"/>
              </w:rPr>
              <w:t xml:space="preserve">RN-004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C">
            <w:pPr>
              <w:rPr/>
            </w:pPr>
            <w:r>
              <w:rPr>
                <w:b w:val="0"/>
                <w:bCs w:val="0"/>
                <w:sz w:val="19"/>
                <w:szCs w:val="19"/>
                <w:rtl w:val="0"/>
              </w:rPr>
              <w:t xml:space="preserve">O reenvio de um evento sempre o transfere para a categoria "Em Processamento", independentemente da aba de origem.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D">
            <w:pPr>
              <w:rPr/>
            </w:pPr>
            <w:r>
              <w:rPr>
                <w:b w:val="0"/>
                <w:bCs w:val="0"/>
                <w:sz w:val="19"/>
                <w:szCs w:val="19"/>
                <w:rtl w:val="0"/>
              </w:rPr>
              <w:t xml:space="preserve">RN-005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E">
            <w:pPr>
              <w:rPr/>
            </w:pPr>
            <w:r>
              <w:rPr>
                <w:b w:val="0"/>
                <w:bCs w:val="0"/>
                <w:sz w:val="19"/>
                <w:szCs w:val="19"/>
                <w:rtl w:val="0"/>
              </w:rPr>
              <w:t xml:space="preserve">A validação manual sempre transfere o evento para a categoria "Validados", independentemente da aba de origem, e não gera envio ao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F">
            <w:pPr>
              <w:rPr/>
            </w:pPr>
            <w:r>
              <w:rPr>
                <w:b w:val="0"/>
                <w:bCs w:val="0"/>
                <w:sz w:val="19"/>
                <w:szCs w:val="19"/>
                <w:rtl w:val="0"/>
              </w:rPr>
              <w:t xml:space="preserve">RN-006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0">
            <w:pPr>
              <w:rPr/>
            </w:pPr>
            <w:r>
              <w:rPr>
                <w:b w:val="0"/>
                <w:bCs w:val="0"/>
                <w:sz w:val="19"/>
                <w:szCs w:val="19"/>
                <w:rtl w:val="0"/>
              </w:rPr>
              <w:t xml:space="preserve">A validação manual de um evento com erro é uma ação de exceção: a interface deve declarar explicitamente que não é o caminho recomendado antes de permitir a confirmação.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1">
            <w:pPr>
              <w:rPr/>
            </w:pPr>
            <w:r>
              <w:rPr>
                <w:b w:val="0"/>
                <w:bCs w:val="0"/>
                <w:sz w:val="19"/>
                <w:szCs w:val="19"/>
                <w:rtl w:val="0"/>
              </w:rPr>
              <w:t xml:space="preserve">RN-007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2">
            <w:pPr>
              <w:rPr/>
            </w:pPr>
            <w:r>
              <w:rPr>
                <w:b w:val="0"/>
                <w:bCs w:val="0"/>
                <w:sz w:val="19"/>
                <w:szCs w:val="19"/>
                <w:rtl w:val="0"/>
              </w:rPr>
              <w:t xml:space="preserve">O bloco "Detalhamento do erro" só existe para eventos com erro registrado; eventos sem erro exibem apenas o detalhamento da pendência e o XML.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3">
            <w:pPr>
              <w:rPr/>
            </w:pPr>
            <w:r>
              <w:rPr>
                <w:b w:val="0"/>
                <w:bCs w:val="0"/>
                <w:sz w:val="19"/>
                <w:szCs w:val="19"/>
                <w:rtl w:val="0"/>
              </w:rPr>
              <w:t xml:space="preserve">RN-008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4">
            <w:pPr>
              <w:rPr/>
            </w:pPr>
            <w:r>
              <w:rPr>
                <w:b w:val="0"/>
                <w:bCs w:val="0"/>
                <w:sz w:val="19"/>
                <w:szCs w:val="19"/>
                <w:rtl w:val="0"/>
              </w:rPr>
              <w:t xml:space="preserve">Quando o eSocial devolve mensagem genérica sem indicar o campo, a localização deve ser exibida como "Não informada" e a interface deve orientar o operador a inspecionar o XML.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5">
            <w:pPr>
              <w:rPr/>
            </w:pPr>
            <w:r>
              <w:rPr>
                <w:b w:val="0"/>
                <w:bCs w:val="0"/>
                <w:sz w:val="19"/>
                <w:szCs w:val="19"/>
                <w:rtl w:val="0"/>
              </w:rPr>
              <w:t xml:space="preserve">RN-009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6">
            <w:pPr>
              <w:rPr/>
            </w:pPr>
            <w:r>
              <w:rPr>
                <w:b w:val="0"/>
                <w:bCs w:val="0"/>
                <w:sz w:val="19"/>
                <w:szCs w:val="19"/>
                <w:rtl w:val="0"/>
              </w:rPr>
              <w:t xml:space="preserve">Eventos que não se referem a um trabalhador específico não exibem CPF: na tabela, a segunda linha da coluna Empregador/Colaborador é omitida; no painel de detalhe, o campo CPF Colaborador exibe "Não aplicável".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7">
            <w:pPr>
              <w:rPr/>
            </w:pPr>
            <w:r>
              <w:rPr>
                <w:b w:val="0"/>
                <w:bCs w:val="0"/>
                <w:sz w:val="19"/>
                <w:szCs w:val="19"/>
                <w:rtl w:val="0"/>
              </w:rPr>
              <w:t xml:space="preserve">RN-010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8">
            <w:pPr>
              <w:rPr/>
            </w:pPr>
            <w:r>
              <w:rPr>
                <w:b w:val="0"/>
                <w:bCs w:val="0"/>
                <w:sz w:val="19"/>
                <w:szCs w:val="19"/>
                <w:rtl w:val="0"/>
              </w:rPr>
              <w:t xml:space="preserve">Eventos sem recibo emitido exibem "—" na coluna Recibo da tabela e "Não informado" no painel de detalhe.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9">
            <w:pPr>
              <w:rPr/>
            </w:pPr>
            <w:r>
              <w:rPr>
                <w:b w:val="0"/>
                <w:bCs w:val="0"/>
                <w:sz w:val="19"/>
                <w:szCs w:val="19"/>
                <w:rtl w:val="0"/>
              </w:rPr>
              <w:t xml:space="preserve">RN-011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A">
            <w:pPr>
              <w:rPr/>
            </w:pPr>
            <w:r>
              <w:rPr>
                <w:b w:val="0"/>
                <w:bCs w:val="0"/>
                <w:sz w:val="19"/>
                <w:szCs w:val="19"/>
                <w:rtl w:val="0"/>
              </w:rPr>
              <w:t xml:space="preserve">Um mesmo evento pode compor mais de uma sub-aba de "Validados" quando a sub-aba for um recorte transversal ("Advertências"), sem que isso duplique a contagem total da aba.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B">
            <w:pPr>
              <w:rPr/>
            </w:pPr>
            <w:r>
              <w:rPr>
                <w:b w:val="0"/>
                <w:bCs w:val="0"/>
                <w:sz w:val="19"/>
                <w:szCs w:val="19"/>
                <w:rtl w:val="0"/>
              </w:rPr>
              <w:t xml:space="preserve">RN-012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C">
            <w:pPr>
              <w:rPr/>
            </w:pPr>
            <w:r>
              <w:rPr>
                <w:b w:val="0"/>
                <w:bCs w:val="0"/>
                <w:sz w:val="19"/>
                <w:szCs w:val="19"/>
                <w:rtl w:val="0"/>
              </w:rPr>
              <w:t xml:space="preserve">A categorização das abas é mutuamente exclusiva: um evento pertence a exatamente uma das categorias em um dado momento (nesta V1, três categorias estão expostas na interface; as demais existem no modelo de dados).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D">
            <w:pPr>
              <w:rPr/>
            </w:pPr>
            <w:r>
              <w:rPr>
                <w:b w:val="0"/>
                <w:bCs w:val="0"/>
                <w:sz w:val="19"/>
                <w:szCs w:val="19"/>
                <w:rtl w:val="0"/>
              </w:rPr>
              <w:t xml:space="preserve">RN-013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E">
            <w:pPr>
              <w:rPr/>
            </w:pPr>
            <w:r>
              <w:rPr>
                <w:b w:val="0"/>
                <w:bCs w:val="0"/>
                <w:sz w:val="19"/>
                <w:szCs w:val="19"/>
                <w:rtl w:val="0"/>
              </w:rPr>
              <w:t xml:space="preserve">A seleção de linhas é escopada à aba e à listagem atual: trocar de aba, aplicar filtros ou concluir uma ação em lote descarta a seleção.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CF">
            <w:pPr>
              <w:rPr/>
            </w:pPr>
            <w:r>
              <w:rPr>
                <w:b w:val="0"/>
                <w:bCs w:val="0"/>
                <w:sz w:val="19"/>
                <w:szCs w:val="19"/>
                <w:rtl w:val="0"/>
              </w:rPr>
              <w:t xml:space="preserve">RN-014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0">
            <w:pPr>
              <w:rPr/>
            </w:pPr>
            <w:r>
              <w:rPr>
                <w:b w:val="0"/>
                <w:bCs w:val="0"/>
                <w:sz w:val="19"/>
                <w:szCs w:val="19"/>
                <w:rtl w:val="0"/>
              </w:rPr>
              <w:t xml:space="preserve">O intervalo de competência é inclusivo em ambos os extremos. Quando </w:t>
            </w:r>
            <w:r>
              <w:rPr>
                <w:sz w:val="19"/>
                <w:szCs w:val="19"/>
                <w:rtl w:val="0"/>
              </w:rPr>
              <w:t xml:space="preserve">Filtrar </w:t>
            </w:r>
            <w:r>
              <w:rPr>
                <w:b w:val="0"/>
                <w:bCs w:val="0"/>
                <w:sz w:val="19"/>
                <w:szCs w:val="19"/>
                <w:rtl w:val="0"/>
              </w:rPr>
              <w:t xml:space="preserve">até é anterior a </w:t>
            </w:r>
            <w:r>
              <w:rPr>
                <w:sz w:val="19"/>
                <w:szCs w:val="19"/>
                <w:rtl w:val="0"/>
              </w:rPr>
              <w:t xml:space="preserve">Filtrar </w:t>
            </w:r>
            <w:r>
              <w:rPr>
                <w:b w:val="0"/>
                <w:bCs w:val="0"/>
                <w:sz w:val="19"/>
                <w:szCs w:val="19"/>
                <w:rtl w:val="0"/>
              </w:rPr>
              <w:t xml:space="preserve">de, a interface troca os dois valores automaticamente antes de filtrar.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1">
            <w:pPr>
              <w:rPr/>
            </w:pPr>
            <w:r>
              <w:rPr>
                <w:b w:val="0"/>
                <w:bCs w:val="0"/>
                <w:sz w:val="19"/>
                <w:szCs w:val="19"/>
                <w:rtl w:val="0"/>
              </w:rPr>
              <w:t xml:space="preserve">RN-015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2">
            <w:pPr>
              <w:rPr/>
            </w:pPr>
            <w:r>
              <w:rPr>
                <w:b w:val="0"/>
                <w:bCs w:val="0"/>
                <w:sz w:val="19"/>
                <w:szCs w:val="19"/>
                <w:rtl w:val="0"/>
              </w:rPr>
              <w:t xml:space="preserve">Somente eventos com status "Aguardando envio" podem ter o envio cancelado, porque são os únicos que ainda não foram transmitidos ao eSocial. O cancelamento é irreversível.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3">
            <w:pPr>
              <w:rPr/>
            </w:pPr>
            <w:r>
              <w:rPr>
                <w:b w:val="0"/>
                <w:bCs w:val="0"/>
                <w:sz w:val="19"/>
                <w:szCs w:val="19"/>
                <w:rtl w:val="0"/>
              </w:rPr>
              <w:t xml:space="preserve">RN-016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4">
            <w:pPr>
              <w:rPr/>
            </w:pPr>
            <w:r>
              <w:rPr>
                <w:b w:val="0"/>
                <w:bCs w:val="0"/>
                <w:sz w:val="19"/>
                <w:szCs w:val="19"/>
                <w:rtl w:val="0"/>
              </w:rPr>
              <w:t xml:space="preserve">O cancelamento de envio não altera a categoria do evento: ele permanece na mesma aba, com status "Envio cancelado", e continua elegível a reenvio por força da RN-002.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5">
            <w:pPr>
              <w:rPr/>
            </w:pPr>
            <w:r>
              <w:rPr>
                <w:b w:val="0"/>
                <w:bCs w:val="0"/>
                <w:sz w:val="19"/>
                <w:szCs w:val="19"/>
                <w:rtl w:val="0"/>
              </w:rPr>
              <w:t xml:space="preserve">RN-017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D6">
            <w:pPr>
              <w:rPr/>
            </w:pPr>
            <w:r>
              <w:rPr>
                <w:b w:val="0"/>
                <w:bCs w:val="0"/>
                <w:sz w:val="19"/>
                <w:szCs w:val="19"/>
                <w:rtl w:val="0"/>
              </w:rPr>
              <w:t xml:space="preserve">As ações oferecidas na barra em lote e no rodapé do painel de detalhe são derivadas do status dos eventos envolvidos. Em uma seleção heterogênea, cada ação em lote deve ser aplicada apenas aos eventos que a admitem, e a contagem exibida na confirmação deve refletir esse subconjunto.</w:t>
            </w:r>
            <w:r>
              <w:rPr>
                <w:rtl w:val="0"/>
              </w:rPr>
            </w:r>
          </w:p>
        </w:tc>
      </w:tr>
    </w:tbl>
    <w:p w:rsidR="00000000" w:rsidDel="00000000" w:rsidP="00000000" w:rsidRDefault="00000000" w:rsidRPr="00000000" w14:paraId="000002D7">
      <w:pPr>
        <w:spacing w:after="240" w:lineRule="auto"/>
        <w:rPr/>
      </w:pPr>
      <w:r>
        <w:rPr>
          <w:rtl w:val="0"/>
        </w:rPr>
      </w:r>
    </w:p>
    <w:p w:rsidR="00000000" w:rsidDel="00000000" w:rsidP="00000000" w:rsidRDefault="00000000" w:rsidRPr="00000000" w14:paraId="000002D8">
      <w:pPr>
        <w:spacing w:after="160" w:lineRule="auto"/>
        <w:rPr/>
      </w:pPr>
      <w:r>
        <w:rPr>
          <w:i w:val="1"/>
          <w:iCs w:val="1"/>
          <w:color w:val="666666"/>
          <w:sz w:val="20"/>
          <w:szCs w:val="20"/>
          <w:rtl w:val="0"/>
        </w:rPr>
        <w:t xml:space="preserve">RN-014 registra uma decisão já tomada pela implementação da V1 (troca automática de datas), que no documento da tela completa aparecia como ponto pendente (seção 13, item 5).</w:t>
      </w:r>
      <w:r>
        <w:rPr>
          <w:rtl w:val="0"/>
        </w:rPr>
      </w:r>
    </w:p>
    <w:p w:rsidR="00000000" w:rsidDel="00000000" w:rsidP="00000000" w:rsidRDefault="00000000" w:rsidRPr="00000000" w14:paraId="000002D9">
      <w:pPr>
        <w:pStyle w:val="Heading1"/>
        <w:spacing w:after="160" w:before="300" w:lineRule="auto"/>
        <w:rPr/>
      </w:pPr>
      <w:r>
        <w:rPr>
          <w:rtl w:val="0"/>
        </w:rPr>
        <w:t xml:space="preserve">8. Matriz de status, situação e ações</w:t>
      </w:r>
    </w:p>
    <w:p w:rsidR="00000000" w:rsidDel="00000000" w:rsidP="00000000" w:rsidRDefault="00000000" w:rsidRPr="00000000" w14:paraId="000002DA">
      <w:pPr>
        <w:spacing w:after="120" w:lineRule="auto"/>
        <w:rPr/>
      </w:pPr>
      <w:r>
        <w:rPr>
          <w:b w:val="0"/>
          <w:bCs w:val="0"/>
          <w:i w:val="0"/>
          <w:iCs w:val="0"/>
          <w:sz w:val="22"/>
          <w:szCs w:val="22"/>
          <w:rtl w:val="0"/>
        </w:rPr>
        <w:t xml:space="preserve">Esta matriz consolida, para cada status observado, a elegibilidade à seleção e as ações disponíveis no painel de detalhe. É idêntica à do documento da tela completa: a máquina de estados está implementada por completo, independentemente de quantas abas a expõem hoje.</w:t>
      </w:r>
      <w:r>
        <w:rPr>
          <w:rtl w:val="0"/>
        </w:rPr>
      </w:r>
    </w:p>
    <w:p w:rsidR="00000000" w:rsidDel="00000000" w:rsidP="00000000" w:rsidRDefault="00000000" w:rsidRPr="00000000" w14:paraId="000002DB">
      <w:pPr>
        <w:spacing w:after="0" w:lineRule="auto"/>
        <w:rPr/>
      </w:pPr>
      <w:r>
        <w:rPr>
          <w:rtl w:val="0"/>
        </w:rPr>
      </w:r>
    </w:p>
    <w:tbl>
      <w:tblPr>
        <w:tblStyle w:val="Table28"/>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0"/>
        <w:gridCol w:w="850"/>
        <w:gridCol w:w="1050"/>
        <w:gridCol w:w="1000"/>
        <w:gridCol w:w="3650"/>
        <w:tblGridChange w:id="0">
          <w:tblGrid>
            <w:gridCol w:w="1500"/>
            <w:gridCol w:w="750"/>
            <w:gridCol w:w="850"/>
            <w:gridCol w:w="1050"/>
            <w:gridCol w:w="1000"/>
            <w:gridCol w:w="36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C">
            <w:pPr>
              <w:rPr/>
            </w:pPr>
            <w:r>
              <w:rPr>
                <w:b w:val="1"/>
                <w:bCs w:val="1"/>
                <w:color w:val="c2185b"/>
                <w:sz w:val="19"/>
                <w:szCs w:val="19"/>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D">
            <w:pPr>
              <w:rPr/>
            </w:pPr>
            <w:r>
              <w:rPr>
                <w:b w:val="1"/>
                <w:bCs w:val="1"/>
                <w:color w:val="c2185b"/>
                <w:sz w:val="19"/>
                <w:szCs w:val="19"/>
                <w:rtl w:val="0"/>
              </w:rPr>
              <w:t xml:space="preserve">Selec.</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E">
            <w:pPr>
              <w:rPr/>
            </w:pPr>
            <w:r>
              <w:rPr>
                <w:b w:val="1"/>
                <w:bCs w:val="1"/>
                <w:color w:val="c2185b"/>
                <w:sz w:val="19"/>
                <w:szCs w:val="19"/>
                <w:rtl w:val="0"/>
              </w:rPr>
              <w:t xml:space="preserve">Reenviar</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DF">
            <w:pPr>
              <w:rPr/>
            </w:pPr>
            <w:r>
              <w:rPr>
                <w:b w:val="1"/>
                <w:bCs w:val="1"/>
                <w:color w:val="c2185b"/>
                <w:sz w:val="19"/>
                <w:szCs w:val="19"/>
                <w:rtl w:val="0"/>
              </w:rPr>
              <w:t xml:space="preserve">Validar manual.</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E0">
            <w:pPr>
              <w:rPr/>
            </w:pPr>
            <w:r>
              <w:rPr>
                <w:b w:val="1"/>
                <w:bCs w:val="1"/>
                <w:color w:val="c2185b"/>
                <w:sz w:val="19"/>
                <w:szCs w:val="19"/>
                <w:rtl w:val="0"/>
              </w:rPr>
              <w:t xml:space="preserve">Cancelar envio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2E1">
            <w:pPr>
              <w:rPr/>
            </w:pPr>
            <w:r>
              <w:rPr>
                <w:b w:val="1"/>
                <w:bCs w:val="1"/>
                <w:color w:val="c2185b"/>
                <w:sz w:val="19"/>
                <w:szCs w:val="19"/>
                <w:rtl w:val="0"/>
              </w:rPr>
              <w:t xml:space="preserve">Situações associadas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2">
            <w:pPr>
              <w:rPr/>
            </w:pPr>
            <w:r>
              <w:rPr>
                <w:b w:val="0"/>
                <w:bCs w:val="0"/>
                <w:sz w:val="19"/>
                <w:szCs w:val="19"/>
                <w:rtl w:val="0"/>
              </w:rPr>
              <w:t xml:space="preserve">Aguardando retorno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3">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4">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5">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6">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7">
            <w:pPr>
              <w:rPr/>
            </w:pPr>
            <w:r>
              <w:rPr>
                <w:b w:val="0"/>
                <w:bCs w:val="0"/>
                <w:sz w:val="19"/>
                <w:szCs w:val="19"/>
                <w:rtl w:val="0"/>
              </w:rPr>
              <w:t xml:space="preserve">Enviado, aguardando retorno do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8">
            <w:pPr>
              <w:rPr/>
            </w:pPr>
            <w:r>
              <w:rPr>
                <w:b w:val="0"/>
                <w:bCs w:val="0"/>
                <w:sz w:val="19"/>
                <w:szCs w:val="19"/>
                <w:rtl w:val="0"/>
              </w:rPr>
              <w:t xml:space="preserve">Aguardando retorno (em confirmação)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9">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A">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B">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C">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D">
            <w:pPr>
              <w:rPr/>
            </w:pPr>
            <w:r>
              <w:rPr>
                <w:b w:val="0"/>
                <w:bCs w:val="0"/>
                <w:sz w:val="19"/>
                <w:szCs w:val="19"/>
                <w:rtl w:val="0"/>
              </w:rPr>
              <w:t xml:space="preserve">Aguardando confirmação — possível divergência com 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E">
            <w:pPr>
              <w:rPr/>
            </w:pPr>
            <w:r>
              <w:rPr>
                <w:b w:val="0"/>
                <w:bCs w:val="0"/>
                <w:sz w:val="19"/>
                <w:szCs w:val="19"/>
                <w:rtl w:val="0"/>
              </w:rPr>
              <w:t xml:space="preserve">Erro retornado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F">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0">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1">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2">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3">
            <w:pPr>
              <w:rPr/>
            </w:pPr>
            <w:r>
              <w:rPr>
                <w:b w:val="0"/>
                <w:bCs w:val="0"/>
                <w:sz w:val="19"/>
                <w:szCs w:val="19"/>
                <w:rtl w:val="0"/>
              </w:rPr>
              <w:t xml:space="preserve">Rejeitado - erro de validação de schema; Rejeitado - erro de validação de regra de negócio (e demais situações de erro fora do escopo da V1)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4">
            <w:pPr>
              <w:rPr/>
            </w:pPr>
            <w:r>
              <w:rPr>
                <w:b w:val="0"/>
                <w:bCs w:val="0"/>
                <w:sz w:val="19"/>
                <w:szCs w:val="19"/>
                <w:rtl w:val="0"/>
              </w:rPr>
              <w:t xml:space="preserve">Envio cancelado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5">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6">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7">
            <w:pPr>
              <w:rPr/>
            </w:pPr>
            <w:r>
              <w:rPr>
                <w:b w:val="0"/>
                <w:bCs w:val="0"/>
                <w:sz w:val="19"/>
                <w:szCs w:val="19"/>
                <w:rtl w:val="0"/>
              </w:rPr>
              <w:t xml:space="preserve">Não (V1)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8">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9">
            <w:pPr>
              <w:rPr/>
            </w:pPr>
            <w:r>
              <w:rPr>
                <w:b w:val="0"/>
                <w:bCs w:val="0"/>
                <w:sz w:val="19"/>
                <w:szCs w:val="19"/>
                <w:rtl w:val="0"/>
              </w:rPr>
              <w:t xml:space="preserve">Envio cancelado pelo operador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A">
            <w:pPr>
              <w:rPr/>
            </w:pPr>
            <w:r>
              <w:rPr>
                <w:b w:val="0"/>
                <w:bCs w:val="0"/>
                <w:sz w:val="19"/>
                <w:szCs w:val="19"/>
                <w:rtl w:val="0"/>
              </w:rPr>
              <w:t xml:space="preserve">Aguardando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B">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C">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D">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E">
            <w:pPr>
              <w:rPr/>
            </w:pPr>
            <w:r>
              <w:rPr>
                <w:b w:val="0"/>
                <w:bCs w:val="0"/>
                <w:sz w:val="19"/>
                <w:szCs w:val="19"/>
                <w:rtl w:val="0"/>
              </w:rPr>
              <w:t xml:space="preserve">Sim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F">
            <w:pPr>
              <w:rPr/>
            </w:pPr>
            <w:r>
              <w:rPr>
                <w:b w:val="0"/>
                <w:bCs w:val="0"/>
                <w:sz w:val="19"/>
                <w:szCs w:val="19"/>
                <w:rtl w:val="0"/>
              </w:rPr>
              <w:t xml:space="preserve">Aguardando reenvio após erro de lote (categoria fora do escopo da V1)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0">
            <w:pPr>
              <w:rPr/>
            </w:pPr>
            <w:r>
              <w:rPr>
                <w:b w:val="0"/>
                <w:bCs w:val="0"/>
                <w:sz w:val="19"/>
                <w:szCs w:val="19"/>
                <w:rtl w:val="0"/>
              </w:rPr>
              <w:t xml:space="preserve">Aceito com sucesso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1">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2">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3">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4">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5">
            <w:pPr>
              <w:rPr/>
            </w:pPr>
            <w:r>
              <w:rPr>
                <w:b w:val="0"/>
                <w:bCs w:val="0"/>
                <w:sz w:val="19"/>
                <w:szCs w:val="19"/>
                <w:rtl w:val="0"/>
              </w:rPr>
              <w:t xml:space="preserve">Aceito com sucesso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6">
            <w:pPr>
              <w:rPr/>
            </w:pPr>
            <w:r>
              <w:rPr>
                <w:b w:val="0"/>
                <w:bCs w:val="0"/>
                <w:sz w:val="19"/>
                <w:szCs w:val="19"/>
                <w:rtl w:val="0"/>
              </w:rPr>
              <w:t xml:space="preserve">Aceito com advertência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7">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8">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9">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A">
            <w:pPr>
              <w:rPr/>
            </w:pPr>
            <w:r>
              <w:rPr>
                <w:b w:val="0"/>
                <w:bCs w:val="0"/>
                <w:sz w:val="19"/>
                <w:szCs w:val="19"/>
                <w:rtl w:val="0"/>
              </w:rPr>
              <w:t xml:space="preserve">Não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B">
            <w:pPr>
              <w:rPr/>
            </w:pPr>
            <w:r>
              <w:rPr>
                <w:b w:val="0"/>
                <w:bCs w:val="0"/>
                <w:sz w:val="19"/>
                <w:szCs w:val="19"/>
                <w:rtl w:val="0"/>
              </w:rPr>
              <w:t xml:space="preserve">Aceito com advertência</w:t>
            </w:r>
            <w:r>
              <w:rPr>
                <w:rtl w:val="0"/>
              </w:rPr>
            </w:r>
          </w:p>
        </w:tc>
      </w:tr>
    </w:tbl>
    <w:p w:rsidR="00000000" w:rsidDel="00000000" w:rsidP="00000000" w:rsidRDefault="00000000" w:rsidRPr="00000000" w14:paraId="0000030C">
      <w:pPr>
        <w:spacing w:after="240" w:lineRule="auto"/>
        <w:rPr/>
      </w:pPr>
      <w:r>
        <w:rPr>
          <w:rtl w:val="0"/>
        </w:rPr>
      </w:r>
    </w:p>
    <w:p w:rsidR="00000000" w:rsidDel="00000000" w:rsidP="00000000" w:rsidRDefault="00000000" w:rsidRPr="00000000" w14:paraId="0000030D">
      <w:pPr>
        <w:pStyle w:val="Heading2"/>
        <w:spacing w:after="120" w:before="240" w:lineRule="auto"/>
        <w:rPr/>
      </w:pPr>
      <w:r>
        <w:rPr>
          <w:rtl w:val="0"/>
        </w:rPr>
        <w:t xml:space="preserve">8.1 Transições de estado</w:t>
      </w:r>
    </w:p>
    <w:p w:rsidR="00000000" w:rsidDel="00000000" w:rsidP="00000000" w:rsidRDefault="00000000" w:rsidRPr="00000000" w14:paraId="0000030E">
      <w:pPr>
        <w:spacing w:after="0" w:lineRule="auto"/>
        <w:rPr/>
      </w:pPr>
      <w:r>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4100"/>
        <w:tblGridChange w:id="0">
          <w:tblGrid>
            <w:gridCol w:w="2300"/>
            <w:gridCol w:w="2600"/>
            <w:gridCol w:w="4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0F">
            <w:pPr>
              <w:rPr/>
            </w:pPr>
            <w:r>
              <w:rPr>
                <w:b w:val="1"/>
                <w:bCs w:val="1"/>
                <w:color w:val="c2185b"/>
                <w:sz w:val="19"/>
                <w:szCs w:val="19"/>
                <w:rtl w:val="0"/>
              </w:rPr>
              <w:t xml:space="preserve">Ação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10">
            <w:pPr>
              <w:rPr/>
            </w:pPr>
            <w:r>
              <w:rPr>
                <w:b w:val="1"/>
                <w:bCs w:val="1"/>
                <w:color w:val="c2185b"/>
                <w:sz w:val="19"/>
                <w:szCs w:val="19"/>
                <w:rtl w:val="0"/>
              </w:rPr>
              <w:t xml:space="preserve">Transição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11">
            <w:pPr>
              <w:rPr/>
            </w:pPr>
            <w:r>
              <w:rPr>
                <w:b w:val="1"/>
                <w:bCs w:val="1"/>
                <w:color w:val="c2185b"/>
                <w:sz w:val="19"/>
                <w:szCs w:val="19"/>
                <w:rtl w:val="0"/>
              </w:rPr>
              <w:t xml:space="preserve">Efeitos colaterais na interface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2">
            <w:pPr>
              <w:rPr/>
            </w:pPr>
            <w:r>
              <w:rPr>
                <w:b w:val="0"/>
                <w:bCs w:val="0"/>
                <w:sz w:val="19"/>
                <w:szCs w:val="19"/>
                <w:rtl w:val="0"/>
              </w:rPr>
              <w:t xml:space="preserve">Reenviar (individual)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3">
            <w:pPr>
              <w:rPr/>
            </w:pPr>
            <w:r>
              <w:rPr>
                <w:rFonts w:ascii="Cardo" w:cs="Cardo" w:eastAsia="Cardo" w:hAnsi="Cardo"/>
                <w:b w:val="0"/>
                <w:bCs w:val="0"/>
                <w:sz w:val="19"/>
                <w:szCs w:val="19"/>
                <w:rtl w:val="0"/>
              </w:rPr>
              <w:t xml:space="preserve">Aba de origem → Em Processamento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4">
            <w:pPr>
              <w:rPr/>
            </w:pPr>
            <w:r>
              <w:rPr>
                <w:b w:val="0"/>
                <w:bCs w:val="0"/>
                <w:sz w:val="19"/>
                <w:szCs w:val="19"/>
                <w:rtl w:val="0"/>
              </w:rPr>
              <w:t xml:space="preserve">Painel de detalhe fecha; contadores das duas abas recalculados; toast de sucesso citando a aba de destino.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5">
            <w:pPr>
              <w:rPr/>
            </w:pPr>
            <w:r>
              <w:rPr>
                <w:b w:val="0"/>
                <w:bCs w:val="0"/>
                <w:sz w:val="19"/>
                <w:szCs w:val="19"/>
                <w:rtl w:val="0"/>
              </w:rPr>
              <w:t xml:space="preserve">Reenviar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6">
            <w:pPr>
              <w:rPr/>
            </w:pPr>
            <w:r>
              <w:rPr>
                <w:rFonts w:ascii="Cardo" w:cs="Cardo" w:eastAsia="Cardo" w:hAnsi="Cardo"/>
                <w:b w:val="0"/>
                <w:bCs w:val="0"/>
                <w:sz w:val="19"/>
                <w:szCs w:val="19"/>
                <w:rtl w:val="0"/>
              </w:rPr>
              <w:t xml:space="preserve">Aba de origem → Em Processamento, para todos os selecionados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7">
            <w:pPr>
              <w:rPr/>
            </w:pPr>
            <w:r>
              <w:rPr>
                <w:b w:val="0"/>
                <w:bCs w:val="0"/>
                <w:sz w:val="19"/>
                <w:szCs w:val="19"/>
                <w:rtl w:val="0"/>
              </w:rPr>
              <w:t xml:space="preserve">Seleção é limpa; barra de ação em lote desaparece; contadores recalculados; toast com totais de processados e recusados; se a aba esvaziar, exibe estado vazio.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8">
            <w:pPr>
              <w:rPr/>
            </w:pPr>
            <w:r>
              <w:rPr>
                <w:b w:val="0"/>
                <w:bCs w:val="0"/>
                <w:sz w:val="19"/>
                <w:szCs w:val="19"/>
                <w:rtl w:val="0"/>
              </w:rPr>
              <w:t xml:space="preserve">Validar manualmente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9">
            <w:pPr>
              <w:rPr/>
            </w:pPr>
            <w:r>
              <w:rPr>
                <w:rFonts w:ascii="Cardo" w:cs="Cardo" w:eastAsia="Cardo" w:hAnsi="Cardo"/>
                <w:b w:val="0"/>
                <w:bCs w:val="0"/>
                <w:sz w:val="19"/>
                <w:szCs w:val="19"/>
                <w:rtl w:val="0"/>
              </w:rPr>
              <w:t xml:space="preserve">Aba de origem → Validados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A">
            <w:pPr>
              <w:rPr/>
            </w:pPr>
            <w:r>
              <w:rPr>
                <w:b w:val="0"/>
                <w:bCs w:val="0"/>
                <w:sz w:val="19"/>
                <w:szCs w:val="19"/>
                <w:rtl w:val="0"/>
              </w:rPr>
              <w:t xml:space="preserve">Painel de detalhe permanece aberto; contadores das duas abas recalculados; toast de aviso.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B">
            <w:pPr>
              <w:rPr/>
            </w:pPr>
            <w:r>
              <w:rPr>
                <w:b w:val="0"/>
                <w:bCs w:val="0"/>
                <w:sz w:val="19"/>
                <w:szCs w:val="19"/>
                <w:rtl w:val="0"/>
              </w:rPr>
              <w:t xml:space="preserve">Cancelar envio (individual e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C">
            <w:pPr>
              <w:rPr/>
            </w:pPr>
            <w:r>
              <w:rPr>
                <w:rFonts w:ascii="Cardo" w:cs="Cardo" w:eastAsia="Cardo" w:hAnsi="Cardo"/>
                <w:b w:val="0"/>
                <w:bCs w:val="0"/>
                <w:sz w:val="19"/>
                <w:szCs w:val="19"/>
                <w:rtl w:val="0"/>
              </w:rPr>
              <w:t xml:space="preserve">Aguardando envio → Envio cancelado, na mesma aba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D">
            <w:pPr>
              <w:rPr/>
            </w:pPr>
            <w:r>
              <w:rPr>
                <w:b w:val="0"/>
                <w:bCs w:val="0"/>
                <w:sz w:val="19"/>
                <w:szCs w:val="19"/>
                <w:rtl w:val="0"/>
              </w:rPr>
              <w:t xml:space="preserve">Painel de detalhe fecha; seleção é limpa; contadores das abas não mudam; situação e resumo são reescritos; toast de sucesso. O evento continua elegível a reenvio.</w:t>
            </w:r>
            <w:r>
              <w:rPr>
                <w:rtl w:val="0"/>
              </w:rPr>
            </w:r>
          </w:p>
        </w:tc>
      </w:tr>
    </w:tbl>
    <w:p w:rsidR="00000000" w:rsidDel="00000000" w:rsidP="00000000" w:rsidRDefault="00000000" w:rsidRPr="00000000" w14:paraId="0000031E">
      <w:pPr>
        <w:spacing w:after="240" w:lineRule="auto"/>
        <w:rPr/>
      </w:pPr>
      <w:r>
        <w:rPr>
          <w:rtl w:val="0"/>
        </w:rPr>
      </w:r>
    </w:p>
    <w:p w:rsidR="00000000" w:rsidDel="00000000" w:rsidP="00000000" w:rsidRDefault="00000000" w:rsidRPr="00000000" w14:paraId="0000031F">
      <w:pPr>
        <w:pStyle w:val="Heading1"/>
        <w:spacing w:after="160" w:before="300" w:lineRule="auto"/>
        <w:rPr/>
      </w:pPr>
      <w:r>
        <w:rPr>
          <w:rtl w:val="0"/>
        </w:rPr>
        <w:t xml:space="preserve">9. Domínios de dados</w:t>
      </w:r>
    </w:p>
    <w:p w:rsidR="00000000" w:rsidDel="00000000" w:rsidP="00000000" w:rsidRDefault="00000000" w:rsidRPr="00000000" w14:paraId="00000320">
      <w:pPr>
        <w:pStyle w:val="Heading2"/>
        <w:spacing w:after="120" w:before="240" w:lineRule="auto"/>
        <w:rPr/>
      </w:pPr>
      <w:r>
        <w:rPr>
          <w:rtl w:val="0"/>
        </w:rPr>
        <w:t xml:space="preserve">9.1 Status do evento</w:t>
      </w:r>
    </w:p>
    <w:p w:rsidR="00000000" w:rsidDel="00000000" w:rsidP="00000000" w:rsidRDefault="00000000" w:rsidRPr="00000000" w14:paraId="00000321">
      <w:pPr>
        <w:spacing w:after="0" w:lineRule="auto"/>
        <w:rPr/>
      </w:pPr>
      <w:r>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00"/>
        <w:tblGridChange w:id="0">
          <w:tblGrid>
            <w:gridCol w:w="2200"/>
            <w:gridCol w:w="22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22">
            <w:pPr>
              <w:rPr/>
            </w:pPr>
            <w:r>
              <w:rPr>
                <w:b w:val="1"/>
                <w:bCs w:val="1"/>
                <w:color w:val="c2185b"/>
                <w:sz w:val="19"/>
                <w:szCs w:val="19"/>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23">
            <w:pPr>
              <w:rPr/>
            </w:pPr>
            <w:r>
              <w:rPr>
                <w:b w:val="1"/>
                <w:bCs w:val="1"/>
                <w:color w:val="c2185b"/>
                <w:sz w:val="19"/>
                <w:szCs w:val="19"/>
                <w:rtl w:val="0"/>
              </w:rPr>
              <w:t xml:space="preserve">Semântica visual</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24">
            <w:pPr>
              <w:rPr/>
            </w:pPr>
            <w:r>
              <w:rPr>
                <w:b w:val="1"/>
                <w:bCs w:val="1"/>
                <w:color w:val="c2185b"/>
                <w:sz w:val="19"/>
                <w:szCs w:val="19"/>
                <w:rtl w:val="0"/>
              </w:rPr>
              <w:t xml:space="preserve">Significado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5">
            <w:pPr>
              <w:rPr/>
            </w:pPr>
            <w:r>
              <w:rPr>
                <w:b w:val="0"/>
                <w:bCs w:val="0"/>
                <w:sz w:val="19"/>
                <w:szCs w:val="19"/>
                <w:rtl w:val="0"/>
              </w:rPr>
              <w:t xml:space="preserve">Aguardando retorno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6">
            <w:pPr>
              <w:rPr/>
            </w:pPr>
            <w:r>
              <w:rPr>
                <w:b w:val="0"/>
                <w:bCs w:val="0"/>
                <w:sz w:val="19"/>
                <w:szCs w:val="19"/>
                <w:rtl w:val="0"/>
              </w:rPr>
              <w:t xml:space="preserve">Atenção (amarelo)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7">
            <w:pPr>
              <w:rPr/>
            </w:pPr>
            <w:r>
              <w:rPr>
                <w:b w:val="0"/>
                <w:bCs w:val="0"/>
                <w:sz w:val="19"/>
                <w:szCs w:val="19"/>
                <w:rtl w:val="0"/>
              </w:rPr>
              <w:t xml:space="preserve">Evento transmitido; retorno do eSocial ainda não recebido.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8">
            <w:pPr>
              <w:rPr/>
            </w:pPr>
            <w:r>
              <w:rPr>
                <w:b w:val="0"/>
                <w:bCs w:val="0"/>
                <w:sz w:val="19"/>
                <w:szCs w:val="19"/>
                <w:rtl w:val="0"/>
              </w:rPr>
              <w:t xml:space="preserve">Erro retornado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9">
            <w:pPr>
              <w:rPr/>
            </w:pPr>
            <w:r>
              <w:rPr>
                <w:b w:val="0"/>
                <w:bCs w:val="0"/>
                <w:sz w:val="19"/>
                <w:szCs w:val="19"/>
                <w:rtl w:val="0"/>
              </w:rPr>
              <w:t xml:space="preserve">Erro (vermelho)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A">
            <w:pPr>
              <w:rPr/>
            </w:pPr>
            <w:r>
              <w:rPr>
                <w:b w:val="0"/>
                <w:bCs w:val="0"/>
                <w:sz w:val="19"/>
                <w:szCs w:val="19"/>
                <w:rtl w:val="0"/>
              </w:rPr>
              <w:t xml:space="preserve">O eSocial rejeitou o evento ou o processamento falhou.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B">
            <w:pPr>
              <w:rPr/>
            </w:pPr>
            <w:r>
              <w:rPr>
                <w:b w:val="0"/>
                <w:bCs w:val="0"/>
                <w:sz w:val="19"/>
                <w:szCs w:val="19"/>
                <w:rtl w:val="0"/>
              </w:rPr>
              <w:t xml:space="preserve">Envio cancelado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C">
            <w:pPr>
              <w:rPr/>
            </w:pPr>
            <w:r>
              <w:rPr>
                <w:b w:val="0"/>
                <w:bCs w:val="0"/>
                <w:sz w:val="19"/>
                <w:szCs w:val="19"/>
                <w:rtl w:val="0"/>
              </w:rPr>
              <w:t xml:space="preserve">Neutro (cinza, contorno)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D">
            <w:pPr>
              <w:rPr/>
            </w:pPr>
            <w:r>
              <w:rPr>
                <w:b w:val="0"/>
                <w:bCs w:val="0"/>
                <w:sz w:val="19"/>
                <w:szCs w:val="19"/>
                <w:rtl w:val="0"/>
              </w:rPr>
              <w:t xml:space="preserve">O envio foi interrompido antes da conclusão, pelo operador ou por impedimento técnico. Continua elegível a reenvio.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E">
            <w:pPr>
              <w:rPr/>
            </w:pPr>
            <w:r>
              <w:rPr>
                <w:b w:val="0"/>
                <w:bCs w:val="0"/>
                <w:sz w:val="19"/>
                <w:szCs w:val="19"/>
                <w:rtl w:val="0"/>
              </w:rPr>
              <w:t xml:space="preserve">Aguardando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F">
            <w:pPr>
              <w:rPr/>
            </w:pPr>
            <w:r>
              <w:rPr>
                <w:b w:val="0"/>
                <w:bCs w:val="0"/>
                <w:sz w:val="19"/>
                <w:szCs w:val="19"/>
                <w:rtl w:val="0"/>
              </w:rPr>
              <w:t xml:space="preserve">Atenção (amarelo)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0">
            <w:pPr>
              <w:rPr/>
            </w:pPr>
            <w:r>
              <w:rPr>
                <w:b w:val="0"/>
                <w:bCs w:val="0"/>
                <w:sz w:val="19"/>
                <w:szCs w:val="19"/>
                <w:rtl w:val="0"/>
              </w:rPr>
              <w:t xml:space="preserve">Evento pendente de nova transmissão. É o único status que admite o cancelamento do envio.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1">
            <w:pPr>
              <w:rPr/>
            </w:pPr>
            <w:r>
              <w:rPr>
                <w:b w:val="0"/>
                <w:bCs w:val="0"/>
                <w:sz w:val="19"/>
                <w:szCs w:val="19"/>
                <w:rtl w:val="0"/>
              </w:rPr>
              <w:t xml:space="preserve">Aceito com sucesso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2">
            <w:pPr>
              <w:rPr/>
            </w:pPr>
            <w:r>
              <w:rPr>
                <w:b w:val="0"/>
                <w:bCs w:val="0"/>
                <w:sz w:val="19"/>
                <w:szCs w:val="19"/>
                <w:rtl w:val="0"/>
              </w:rPr>
              <w:t xml:space="preserve">Sucesso (verde)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3">
            <w:pPr>
              <w:rPr/>
            </w:pPr>
            <w:r>
              <w:rPr>
                <w:b w:val="0"/>
                <w:bCs w:val="0"/>
                <w:sz w:val="19"/>
                <w:szCs w:val="19"/>
                <w:rtl w:val="0"/>
              </w:rPr>
              <w:t xml:space="preserve">Evento aceito pelo eSocial sem ressalvas.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4">
            <w:pPr>
              <w:rPr/>
            </w:pPr>
            <w:r>
              <w:rPr>
                <w:b w:val="0"/>
                <w:bCs w:val="0"/>
                <w:sz w:val="19"/>
                <w:szCs w:val="19"/>
                <w:rtl w:val="0"/>
              </w:rPr>
              <w:t xml:space="preserve">Aceito com advertência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5">
            <w:pPr>
              <w:rPr/>
            </w:pPr>
            <w:r>
              <w:rPr>
                <w:b w:val="0"/>
                <w:bCs w:val="0"/>
                <w:sz w:val="19"/>
                <w:szCs w:val="19"/>
                <w:rtl w:val="0"/>
              </w:rPr>
              <w:t xml:space="preserve">Sucesso com ressalva (verde)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6">
            <w:pPr>
              <w:rPr/>
            </w:pPr>
            <w:r>
              <w:rPr>
                <w:b w:val="0"/>
                <w:bCs w:val="0"/>
                <w:sz w:val="19"/>
                <w:szCs w:val="19"/>
                <w:rtl w:val="0"/>
              </w:rPr>
              <w:t xml:space="preserve">Evento aceito pelo eSocial com advertência registrada.</w:t>
            </w:r>
            <w:r>
              <w:rPr>
                <w:rtl w:val="0"/>
              </w:rPr>
            </w:r>
          </w:p>
        </w:tc>
      </w:tr>
    </w:tbl>
    <w:p w:rsidR="00000000" w:rsidDel="00000000" w:rsidP="00000000" w:rsidRDefault="00000000" w:rsidRPr="00000000" w14:paraId="00000337">
      <w:pPr>
        <w:spacing w:after="240" w:lineRule="auto"/>
        <w:rPr/>
      </w:pPr>
      <w:r>
        <w:rPr>
          <w:rtl w:val="0"/>
        </w:rPr>
      </w:r>
    </w:p>
    <w:p w:rsidR="00000000" w:rsidDel="00000000" w:rsidP="00000000" w:rsidRDefault="00000000" w:rsidRPr="00000000" w14:paraId="00000338">
      <w:pPr>
        <w:pStyle w:val="Heading2"/>
        <w:spacing w:after="120" w:before="240" w:lineRule="auto"/>
        <w:rPr/>
      </w:pPr>
      <w:r>
        <w:rPr>
          <w:rtl w:val="0"/>
        </w:rPr>
        <w:t xml:space="preserve">9.2 Situações observadas nesta V1</w:t>
      </w:r>
    </w:p>
    <w:p w:rsidR="00000000" w:rsidDel="00000000" w:rsidP="00000000" w:rsidRDefault="00000000" w:rsidRPr="00000000" w14:paraId="00000339">
      <w:pPr>
        <w:spacing w:after="120" w:lineRule="auto"/>
        <w:rPr/>
      </w:pPr>
      <w:r>
        <w:rPr>
          <w:b w:val="0"/>
          <w:bCs w:val="0"/>
          <w:i w:val="0"/>
          <w:iCs w:val="0"/>
          <w:sz w:val="22"/>
          <w:szCs w:val="22"/>
          <w:rtl w:val="0"/>
        </w:rPr>
        <w:t xml:space="preserve">As situações abaixo são as que podem ocorrer nas três abas expostas nesta versão (Em Processamento, Validados, Invalidados), em ordem alfabética. O modelo de dados mantém também as situações das categorias fora do escopo; a situação "Envio cancelado pelo operador" passará a aparecer também nesta lista assim que houver, nas abas expostas, um evento cancelado.</w:t>
      </w:r>
      <w:r>
        <w:rPr>
          <w:rtl w:val="0"/>
        </w:rPr>
      </w:r>
    </w:p>
    <w:p w:rsidR="00000000" w:rsidDel="00000000" w:rsidP="00000000" w:rsidRDefault="00000000" w:rsidRPr="00000000" w14:paraId="0000033A">
      <w:pPr>
        <w:spacing w:after="0" w:lineRule="auto"/>
        <w:rPr/>
      </w:pPr>
      <w:r>
        <w:rPr>
          <w:rtl w:val="0"/>
        </w:rPr>
      </w:r>
    </w:p>
    <w:tbl>
      <w:tblPr>
        <w:tblStyle w:val="Table3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100"/>
        <w:tblGridChange w:id="0">
          <w:tblGrid>
            <w:gridCol w:w="7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3B">
            <w:pPr>
              <w:rPr/>
            </w:pPr>
            <w:r>
              <w:rPr>
                <w:b w:val="1"/>
                <w:bCs w:val="1"/>
                <w:color w:val="c2185b"/>
                <w:sz w:val="19"/>
                <w:szCs w:val="19"/>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3C">
            <w:pPr>
              <w:rPr/>
            </w:pPr>
            <w:r>
              <w:rPr>
                <w:b w:val="1"/>
                <w:bCs w:val="1"/>
                <w:color w:val="c2185b"/>
                <w:sz w:val="19"/>
                <w:szCs w:val="19"/>
                <w:rtl w:val="0"/>
              </w:rPr>
              <w:t xml:space="preserve">Situação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D">
            <w:pPr>
              <w:rPr/>
            </w:pPr>
            <w:r>
              <w:rPr>
                <w:b w:val="0"/>
                <w:bCs w:val="0"/>
                <w:sz w:val="19"/>
                <w:szCs w:val="19"/>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E">
            <w:pPr>
              <w:rPr/>
            </w:pPr>
            <w:r>
              <w:rPr>
                <w:b w:val="0"/>
                <w:bCs w:val="0"/>
                <w:sz w:val="19"/>
                <w:szCs w:val="19"/>
                <w:rtl w:val="0"/>
              </w:rPr>
              <w:t xml:space="preserve">Aceito com advertência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F">
            <w:pPr>
              <w:rPr/>
            </w:pPr>
            <w:r>
              <w:rPr>
                <w:b w:val="0"/>
                <w:bCs w:val="0"/>
                <w:sz w:val="19"/>
                <w:szCs w:val="19"/>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0">
            <w:pPr>
              <w:rPr/>
            </w:pPr>
            <w:r>
              <w:rPr>
                <w:b w:val="0"/>
                <w:bCs w:val="0"/>
                <w:sz w:val="19"/>
                <w:szCs w:val="19"/>
                <w:rtl w:val="0"/>
              </w:rPr>
              <w:t xml:space="preserve">Aceito com sucesso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1">
            <w:pPr>
              <w:rPr/>
            </w:pPr>
            <w:r>
              <w:rPr>
                <w:b w:val="0"/>
                <w:bCs w:val="0"/>
                <w:sz w:val="19"/>
                <w:szCs w:val="19"/>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2">
            <w:pPr>
              <w:rPr/>
            </w:pPr>
            <w:r>
              <w:rPr>
                <w:b w:val="0"/>
                <w:bCs w:val="0"/>
                <w:sz w:val="19"/>
                <w:szCs w:val="19"/>
                <w:rtl w:val="0"/>
              </w:rPr>
              <w:t xml:space="preserve">Aguardando confirmação — possível divergência com 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3">
            <w:pPr>
              <w:rPr/>
            </w:pPr>
            <w:r>
              <w:rPr>
                <w:b w:val="0"/>
                <w:bCs w:val="0"/>
                <w:sz w:val="19"/>
                <w:szCs w:val="19"/>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4">
            <w:pPr>
              <w:rPr/>
            </w:pPr>
            <w:r>
              <w:rPr>
                <w:b w:val="0"/>
                <w:bCs w:val="0"/>
                <w:sz w:val="19"/>
                <w:szCs w:val="19"/>
                <w:rtl w:val="0"/>
              </w:rPr>
              <w:t xml:space="preserve">Enviado, aguardando retorno do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5">
            <w:pPr>
              <w:rPr/>
            </w:pPr>
            <w:r>
              <w:rPr>
                <w:b w:val="0"/>
                <w:bCs w:val="0"/>
                <w:sz w:val="19"/>
                <w:szCs w:val="19"/>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6">
            <w:pPr>
              <w:rPr/>
            </w:pPr>
            <w:r>
              <w:rPr>
                <w:b w:val="0"/>
                <w:bCs w:val="0"/>
                <w:sz w:val="19"/>
                <w:szCs w:val="19"/>
                <w:rtl w:val="0"/>
              </w:rPr>
              <w:t xml:space="preserve">Rejeitado - erro de validação de regra de negócio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7">
            <w:pPr>
              <w:rPr/>
            </w:pPr>
            <w:r>
              <w:rPr>
                <w:b w:val="0"/>
                <w:bCs w:val="0"/>
                <w:sz w:val="19"/>
                <w:szCs w:val="19"/>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8">
            <w:pPr>
              <w:rPr/>
            </w:pPr>
            <w:r>
              <w:rPr>
                <w:b w:val="0"/>
                <w:bCs w:val="0"/>
                <w:sz w:val="19"/>
                <w:szCs w:val="19"/>
                <w:rtl w:val="0"/>
              </w:rPr>
              <w:t xml:space="preserve">Rejeitado - erro de validação de schema</w:t>
            </w:r>
            <w:r>
              <w:rPr>
                <w:rtl w:val="0"/>
              </w:rPr>
            </w:r>
          </w:p>
        </w:tc>
      </w:tr>
    </w:tbl>
    <w:p w:rsidR="00000000" w:rsidDel="00000000" w:rsidP="00000000" w:rsidRDefault="00000000" w:rsidRPr="00000000" w14:paraId="00000349">
      <w:pPr>
        <w:spacing w:after="240" w:lineRule="auto"/>
        <w:rPr/>
      </w:pPr>
      <w:r>
        <w:rPr>
          <w:rtl w:val="0"/>
        </w:rPr>
      </w:r>
    </w:p>
    <w:p w:rsidR="00000000" w:rsidDel="00000000" w:rsidP="00000000" w:rsidRDefault="00000000" w:rsidRPr="00000000" w14:paraId="0000034A">
      <w:pPr>
        <w:pStyle w:val="Heading2"/>
        <w:spacing w:after="120" w:before="240" w:lineRule="auto"/>
        <w:rPr/>
      </w:pPr>
      <w:r>
        <w:rPr>
          <w:rtl w:val="0"/>
        </w:rPr>
        <w:t xml:space="preserve">9.3 Leiautes</w:t>
      </w:r>
    </w:p>
    <w:p w:rsidR="00000000" w:rsidDel="00000000" w:rsidP="00000000" w:rsidRDefault="00000000" w:rsidRPr="00000000" w14:paraId="0000034B">
      <w:pPr>
        <w:spacing w:after="0" w:lineRule="auto"/>
        <w:rPr/>
      </w:pPr>
      <w:r>
        <w:rPr>
          <w:rtl w:val="0"/>
        </w:rPr>
      </w:r>
    </w:p>
    <w:tbl>
      <w:tblPr>
        <w:tblStyle w:val="Table3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400"/>
        <w:gridCol w:w="3300"/>
        <w:tblGridChange w:id="0">
          <w:tblGrid>
            <w:gridCol w:w="1100"/>
            <w:gridCol w:w="4400"/>
            <w:gridCol w:w="3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4C">
            <w:pPr>
              <w:rPr/>
            </w:pPr>
            <w:r>
              <w:rPr>
                <w:b w:val="1"/>
                <w:bCs w:val="1"/>
                <w:color w:val="c2185b"/>
                <w:sz w:val="19"/>
                <w:szCs w:val="19"/>
                <w:rtl w:val="0"/>
              </w:rPr>
              <w:t xml:space="preserve">Código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4D">
            <w:pPr>
              <w:rPr/>
            </w:pPr>
            <w:r>
              <w:rPr>
                <w:b w:val="1"/>
                <w:bCs w:val="1"/>
                <w:color w:val="c2185b"/>
                <w:sz w:val="19"/>
                <w:szCs w:val="19"/>
                <w:rtl w:val="0"/>
              </w:rPr>
              <w:t xml:space="preserve">Descrição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4E">
            <w:pPr>
              <w:rPr/>
            </w:pPr>
            <w:r>
              <w:rPr>
                <w:b w:val="1"/>
                <w:bCs w:val="1"/>
                <w:color w:val="c2185b"/>
                <w:sz w:val="19"/>
                <w:szCs w:val="19"/>
                <w:rtl w:val="0"/>
              </w:rPr>
              <w:t xml:space="preserve">Grupo em "Validados"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4F">
            <w:pPr>
              <w:rPr/>
            </w:pPr>
            <w:r>
              <w:rPr>
                <w:b w:val="0"/>
                <w:bCs w:val="0"/>
                <w:sz w:val="19"/>
                <w:szCs w:val="19"/>
                <w:rtl w:val="0"/>
              </w:rPr>
              <w:t xml:space="preserve">S-1005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0">
            <w:pPr>
              <w:rPr/>
            </w:pPr>
            <w:r>
              <w:rPr>
                <w:b w:val="0"/>
                <w:bCs w:val="0"/>
                <w:sz w:val="19"/>
                <w:szCs w:val="19"/>
                <w:rtl w:val="0"/>
              </w:rPr>
              <w:t xml:space="preserve">Tabela de Estabelecimentos, Obras ou Unidades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1">
            <w:pPr>
              <w:rPr/>
            </w:pPr>
            <w:r>
              <w:rPr>
                <w:b w:val="0"/>
                <w:bCs w:val="0"/>
                <w:sz w:val="19"/>
                <w:szCs w:val="19"/>
                <w:rtl w:val="0"/>
              </w:rPr>
              <w:t xml:space="preserve">Tabelas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2">
            <w:pPr>
              <w:rPr/>
            </w:pPr>
            <w:r>
              <w:rPr>
                <w:b w:val="0"/>
                <w:bCs w:val="0"/>
                <w:sz w:val="19"/>
                <w:szCs w:val="19"/>
                <w:rtl w:val="0"/>
              </w:rPr>
              <w:t xml:space="preserve">S-1200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3">
            <w:pPr>
              <w:rPr/>
            </w:pPr>
            <w:r>
              <w:rPr>
                <w:b w:val="0"/>
                <w:bCs w:val="0"/>
                <w:sz w:val="19"/>
                <w:szCs w:val="19"/>
                <w:rtl w:val="0"/>
              </w:rPr>
              <w:t xml:space="preserve">Remuneração de Trabalhador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4">
            <w:pPr>
              <w:rPr/>
            </w:pPr>
            <w:r>
              <w:rPr>
                <w:b w:val="0"/>
                <w:bCs w:val="0"/>
                <w:sz w:val="19"/>
                <w:szCs w:val="19"/>
                <w:rtl w:val="0"/>
              </w:rPr>
              <w:t xml:space="preserve">Periódicos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5">
            <w:pPr>
              <w:rPr/>
            </w:pPr>
            <w:r>
              <w:rPr>
                <w:b w:val="0"/>
                <w:bCs w:val="0"/>
                <w:sz w:val="19"/>
                <w:szCs w:val="19"/>
                <w:rtl w:val="0"/>
              </w:rPr>
              <w:t xml:space="preserve">S-1210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6">
            <w:pPr>
              <w:rPr/>
            </w:pPr>
            <w:r>
              <w:rPr>
                <w:b w:val="0"/>
                <w:bCs w:val="0"/>
                <w:sz w:val="19"/>
                <w:szCs w:val="19"/>
                <w:rtl w:val="0"/>
              </w:rPr>
              <w:t xml:space="preserve">Pagamentos de Rendimentos do Trabalho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7">
            <w:pPr>
              <w:rPr/>
            </w:pPr>
            <w:r>
              <w:rPr>
                <w:b w:val="0"/>
                <w:bCs w:val="0"/>
                <w:sz w:val="19"/>
                <w:szCs w:val="19"/>
                <w:rtl w:val="0"/>
              </w:rPr>
              <w:t xml:space="preserve">Periódicos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8">
            <w:pPr>
              <w:rPr/>
            </w:pPr>
            <w:r>
              <w:rPr>
                <w:b w:val="0"/>
                <w:bCs w:val="0"/>
                <w:sz w:val="19"/>
                <w:szCs w:val="19"/>
                <w:rtl w:val="0"/>
              </w:rPr>
              <w:t xml:space="preserve">S-2200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9">
            <w:pPr>
              <w:rPr/>
            </w:pPr>
            <w:r>
              <w:rPr>
                <w:b w:val="0"/>
                <w:bCs w:val="0"/>
                <w:sz w:val="19"/>
                <w:szCs w:val="19"/>
                <w:rtl w:val="0"/>
              </w:rPr>
              <w:t xml:space="preserve">Admissão de Trabalhador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A">
            <w:pPr>
              <w:rPr/>
            </w:pPr>
            <w:r>
              <w:rPr>
                <w:b w:val="0"/>
                <w:bCs w:val="0"/>
                <w:sz w:val="19"/>
                <w:szCs w:val="19"/>
                <w:rtl w:val="0"/>
              </w:rPr>
              <w:t xml:space="preserve">Não Periódicos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B">
            <w:pPr>
              <w:rPr/>
            </w:pPr>
            <w:r>
              <w:rPr>
                <w:b w:val="0"/>
                <w:bCs w:val="0"/>
                <w:sz w:val="19"/>
                <w:szCs w:val="19"/>
                <w:rtl w:val="0"/>
              </w:rPr>
              <w:t xml:space="preserve">S-2206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C">
            <w:pPr>
              <w:rPr/>
            </w:pPr>
            <w:r>
              <w:rPr>
                <w:b w:val="0"/>
                <w:bCs w:val="0"/>
                <w:sz w:val="19"/>
                <w:szCs w:val="19"/>
                <w:rtl w:val="0"/>
              </w:rPr>
              <w:t xml:space="preserve">Alteração de Contrato de Trabalho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D">
            <w:pPr>
              <w:rPr/>
            </w:pPr>
            <w:r>
              <w:rPr>
                <w:b w:val="0"/>
                <w:bCs w:val="0"/>
                <w:sz w:val="19"/>
                <w:szCs w:val="19"/>
                <w:rtl w:val="0"/>
              </w:rPr>
              <w:t xml:space="preserve">Não Periódicos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E">
            <w:pPr>
              <w:rPr/>
            </w:pPr>
            <w:r>
              <w:rPr>
                <w:b w:val="0"/>
                <w:bCs w:val="0"/>
                <w:sz w:val="19"/>
                <w:szCs w:val="19"/>
                <w:rtl w:val="0"/>
              </w:rPr>
              <w:t xml:space="preserve">S-2210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5F">
            <w:pPr>
              <w:rPr/>
            </w:pPr>
            <w:r>
              <w:rPr>
                <w:b w:val="0"/>
                <w:bCs w:val="0"/>
                <w:sz w:val="19"/>
                <w:szCs w:val="19"/>
                <w:rtl w:val="0"/>
              </w:rPr>
              <w:t xml:space="preserve">Comunicação de Acidente de Trabalho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0">
            <w:pPr>
              <w:rPr/>
            </w:pPr>
            <w:r>
              <w:rPr>
                <w:b w:val="0"/>
                <w:bCs w:val="0"/>
                <w:sz w:val="19"/>
                <w:szCs w:val="19"/>
                <w:rtl w:val="0"/>
              </w:rPr>
              <w:t xml:space="preserve">Saúde e Segurança do Trabalho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1">
            <w:pPr>
              <w:rPr/>
            </w:pPr>
            <w:r>
              <w:rPr>
                <w:b w:val="0"/>
                <w:bCs w:val="0"/>
                <w:sz w:val="19"/>
                <w:szCs w:val="19"/>
                <w:rtl w:val="0"/>
              </w:rPr>
              <w:t xml:space="preserve">S-2230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2">
            <w:pPr>
              <w:rPr/>
            </w:pPr>
            <w:r>
              <w:rPr>
                <w:b w:val="0"/>
                <w:bCs w:val="0"/>
                <w:sz w:val="19"/>
                <w:szCs w:val="19"/>
                <w:rtl w:val="0"/>
              </w:rPr>
              <w:t xml:space="preserve">Afastamento Temporário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3">
            <w:pPr>
              <w:rPr/>
            </w:pPr>
            <w:r>
              <w:rPr>
                <w:b w:val="0"/>
                <w:bCs w:val="0"/>
                <w:sz w:val="19"/>
                <w:szCs w:val="19"/>
                <w:rtl w:val="0"/>
              </w:rPr>
              <w:t xml:space="preserve">Não Periódicos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4">
            <w:pPr>
              <w:rPr/>
            </w:pPr>
            <w:r>
              <w:rPr>
                <w:b w:val="0"/>
                <w:bCs w:val="0"/>
                <w:sz w:val="19"/>
                <w:szCs w:val="19"/>
                <w:rtl w:val="0"/>
              </w:rPr>
              <w:t xml:space="preserve">S-2299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5">
            <w:pPr>
              <w:rPr/>
            </w:pPr>
            <w:r>
              <w:rPr>
                <w:b w:val="0"/>
                <w:bCs w:val="0"/>
                <w:sz w:val="19"/>
                <w:szCs w:val="19"/>
                <w:rtl w:val="0"/>
              </w:rPr>
              <w:t xml:space="preserve">Desligamento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6">
            <w:pPr>
              <w:rPr/>
            </w:pPr>
            <w:r>
              <w:rPr>
                <w:b w:val="0"/>
                <w:bCs w:val="0"/>
                <w:sz w:val="19"/>
                <w:szCs w:val="19"/>
                <w:rtl w:val="0"/>
              </w:rPr>
              <w:t xml:space="preserve">Não Periódicos</w:t>
            </w:r>
            <w:r>
              <w:rPr>
                <w:rtl w:val="0"/>
              </w:rPr>
            </w:r>
          </w:p>
        </w:tc>
      </w:tr>
    </w:tbl>
    <w:p w:rsidR="00000000" w:rsidDel="00000000" w:rsidP="00000000" w:rsidRDefault="00000000" w:rsidRPr="00000000" w14:paraId="00000367">
      <w:pPr>
        <w:spacing w:after="240" w:lineRule="auto"/>
        <w:rPr/>
      </w:pPr>
      <w:r>
        <w:rPr>
          <w:rtl w:val="0"/>
        </w:rPr>
      </w:r>
    </w:p>
    <w:p w:rsidR="00000000" w:rsidDel="00000000" w:rsidP="00000000" w:rsidRDefault="00000000" w:rsidRPr="00000000" w14:paraId="00000368">
      <w:pPr>
        <w:pStyle w:val="Heading2"/>
        <w:spacing w:after="120" w:before="240" w:lineRule="auto"/>
        <w:rPr/>
      </w:pPr>
      <w:r>
        <w:rPr>
          <w:rtl w:val="0"/>
        </w:rPr>
        <w:t xml:space="preserve">9.4 Competência e formatos</w:t>
      </w:r>
    </w:p>
    <w:p w:rsidR="00000000" w:rsidDel="00000000" w:rsidP="00000000" w:rsidRDefault="00000000" w:rsidRPr="00000000" w14:paraId="00000369">
      <w:pPr>
        <w:spacing w:after="0" w:lineRule="auto"/>
        <w:rPr/>
      </w:pPr>
      <w:r>
        <w:rPr>
          <w:rtl w:val="0"/>
        </w:rPr>
      </w:r>
    </w:p>
    <w:tbl>
      <w:tblPr>
        <w:tblStyle w:val="Table3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00"/>
        <w:tblGridChange w:id="0">
          <w:tblGrid>
            <w:gridCol w:w="2600"/>
            <w:gridCol w:w="6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6A">
            <w:pPr>
              <w:rPr/>
            </w:pPr>
            <w:r>
              <w:rPr>
                <w:b w:val="1"/>
                <w:bCs w:val="1"/>
                <w:color w:val="c2185b"/>
                <w:sz w:val="19"/>
                <w:szCs w:val="19"/>
                <w:rtl w:val="0"/>
              </w:rPr>
              <w:t xml:space="preserve">Elemento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6B">
            <w:pPr>
              <w:rPr/>
            </w:pPr>
            <w:r>
              <w:rPr>
                <w:b w:val="1"/>
                <w:bCs w:val="1"/>
                <w:color w:val="c2185b"/>
                <w:sz w:val="19"/>
                <w:szCs w:val="19"/>
                <w:rtl w:val="0"/>
              </w:rPr>
              <w:t xml:space="preserve">Formato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C">
            <w:pPr>
              <w:rPr/>
            </w:pPr>
            <w:r>
              <w:rPr>
                <w:b w:val="0"/>
                <w:bCs w:val="0"/>
                <w:sz w:val="19"/>
                <w:szCs w:val="19"/>
                <w:rtl w:val="0"/>
              </w:rPr>
              <w:t xml:space="preserve">Competência (filtro de/até)</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D">
            <w:pPr>
              <w:rPr/>
            </w:pPr>
            <w:r>
              <w:rPr>
                <w:b w:val="0"/>
                <w:bCs w:val="0"/>
                <w:sz w:val="19"/>
                <w:szCs w:val="19"/>
                <w:rtl w:val="0"/>
              </w:rPr>
              <w:t xml:space="preserve">dd/mm/aaaa — selecionado em calendário. Ex.: "01/05/2026".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E">
            <w:pPr>
              <w:rPr/>
            </w:pPr>
            <w:r>
              <w:rPr>
                <w:b w:val="0"/>
                <w:bCs w:val="0"/>
                <w:sz w:val="19"/>
                <w:szCs w:val="19"/>
                <w:rtl w:val="0"/>
              </w:rPr>
              <w:t xml:space="preserve">Data/hora na listagem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6F">
            <w:pPr>
              <w:rPr/>
            </w:pPr>
            <w:r>
              <w:rPr>
                <w:b w:val="0"/>
                <w:bCs w:val="0"/>
                <w:sz w:val="19"/>
                <w:szCs w:val="19"/>
                <w:rtl w:val="0"/>
              </w:rPr>
              <w:t xml:space="preserve">D-n · HH:MM — ex.: "D-1 · 09:18".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0">
            <w:pPr>
              <w:rPr/>
            </w:pPr>
            <w:r>
              <w:rPr>
                <w:b w:val="0"/>
                <w:bCs w:val="0"/>
                <w:sz w:val="19"/>
                <w:szCs w:val="19"/>
                <w:rtl w:val="0"/>
              </w:rPr>
              <w:t xml:space="preserve">Identificador do 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1">
            <w:pPr>
              <w:rPr/>
            </w:pPr>
            <w:r>
              <w:rPr>
                <w:b w:val="0"/>
                <w:bCs w:val="0"/>
                <w:sz w:val="19"/>
                <w:szCs w:val="19"/>
                <w:rtl w:val="0"/>
              </w:rPr>
              <w:t xml:space="preserve">EV-##### — ex.: "EV-87950".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2">
            <w:pPr>
              <w:rPr/>
            </w:pPr>
            <w:r>
              <w:rPr>
                <w:b w:val="0"/>
                <w:bCs w:val="0"/>
                <w:sz w:val="19"/>
                <w:szCs w:val="19"/>
                <w:rtl w:val="0"/>
              </w:rPr>
              <w:t xml:space="preserve">Identificador no XML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3">
            <w:pPr>
              <w:rPr/>
            </w:pPr>
            <w:r>
              <w:rPr>
                <w:b w:val="0"/>
                <w:bCs w:val="0"/>
                <w:sz w:val="19"/>
                <w:szCs w:val="19"/>
                <w:rtl w:val="0"/>
              </w:rPr>
              <w:t xml:space="preserve">ID + identificador do evento — ex.: "IDEV-87950".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4">
            <w:pPr>
              <w:rPr/>
            </w:pPr>
            <w:r>
              <w:rPr>
                <w:b w:val="0"/>
                <w:bCs w:val="0"/>
                <w:sz w:val="19"/>
                <w:szCs w:val="19"/>
                <w:rtl w:val="0"/>
              </w:rPr>
              <w:t xml:space="preserve">CNPJ</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5">
            <w:pPr>
              <w:rPr/>
            </w:pPr>
            <w:r>
              <w:rPr>
                <w:sz w:val="19"/>
                <w:szCs w:val="19"/>
                <w:rtl w:val="0"/>
              </w:rPr>
              <w:t xml:space="preserve">A1.B2C.3D4/1A2B-99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6">
            <w:pPr>
              <w:rPr/>
            </w:pPr>
            <w:r>
              <w:rPr>
                <w:b w:val="0"/>
                <w:bCs w:val="0"/>
                <w:sz w:val="19"/>
                <w:szCs w:val="19"/>
                <w:rtl w:val="0"/>
              </w:rPr>
              <w:t xml:space="preserve">CPF</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7">
            <w:pPr>
              <w:rPr/>
            </w:pPr>
            <w:r>
              <w:rPr>
                <w:b w:val="0"/>
                <w:bCs w:val="0"/>
                <w:sz w:val="19"/>
                <w:szCs w:val="19"/>
                <w:rtl w:val="0"/>
              </w:rPr>
              <w:t xml:space="preserve">000.000.000-00.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8">
            <w:pPr>
              <w:rPr/>
            </w:pPr>
            <w:r>
              <w:rPr>
                <w:b w:val="0"/>
                <w:bCs w:val="0"/>
                <w:sz w:val="19"/>
                <w:szCs w:val="19"/>
                <w:rtl w:val="0"/>
              </w:rPr>
              <w:t xml:space="preserve">Número do recibo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9">
            <w:pPr>
              <w:rPr/>
            </w:pPr>
            <w:r>
              <w:rPr>
                <w:b w:val="0"/>
                <w:bCs w:val="0"/>
                <w:sz w:val="19"/>
                <w:szCs w:val="19"/>
                <w:rtl w:val="0"/>
              </w:rPr>
              <w:t xml:space="preserve">Numérico formatado — ex.: "1.2.202608050001112233-45".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A">
            <w:pPr>
              <w:rPr/>
            </w:pPr>
            <w:r>
              <w:rPr>
                <w:b w:val="0"/>
                <w:bCs w:val="0"/>
                <w:sz w:val="19"/>
                <w:szCs w:val="19"/>
                <w:rtl w:val="0"/>
              </w:rPr>
              <w:t xml:space="preserve">Código do erro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7B">
            <w:pPr>
              <w:rPr/>
            </w:pPr>
            <w:r>
              <w:rPr>
                <w:b w:val="0"/>
                <w:bCs w:val="0"/>
                <w:sz w:val="19"/>
                <w:szCs w:val="19"/>
                <w:rtl w:val="0"/>
              </w:rPr>
              <w:t xml:space="preserve">Alfanumérico do eSocial, com ou sem prefixo — ex.: "MSG-018", "301".</w:t>
            </w:r>
            <w:r>
              <w:rPr>
                <w:rtl w:val="0"/>
              </w:rPr>
            </w:r>
          </w:p>
        </w:tc>
      </w:tr>
    </w:tbl>
    <w:p w:rsidR="00000000" w:rsidDel="00000000" w:rsidP="00000000" w:rsidRDefault="00000000" w:rsidRPr="00000000" w14:paraId="0000037C">
      <w:pPr>
        <w:spacing w:after="240" w:lineRule="auto"/>
        <w:rPr/>
      </w:pPr>
      <w:r>
        <w:rPr>
          <w:rtl w:val="0"/>
        </w:rPr>
      </w:r>
    </w:p>
    <w:p w:rsidR="00000000" w:rsidDel="00000000" w:rsidP="00000000" w:rsidRDefault="00000000" w:rsidRPr="00000000" w14:paraId="0000037D">
      <w:pPr>
        <w:pStyle w:val="Heading1"/>
        <w:spacing w:after="160" w:before="300" w:lineRule="auto"/>
        <w:rPr/>
      </w:pPr>
      <w:r>
        <w:rPr>
          <w:rtl w:val="0"/>
        </w:rPr>
        <w:t xml:space="preserve">10. Catálogo de mensagens</w:t>
      </w:r>
    </w:p>
    <w:p w:rsidR="00000000" w:rsidDel="00000000" w:rsidP="00000000" w:rsidRDefault="00000000" w:rsidRPr="00000000" w14:paraId="0000037E">
      <w:pPr>
        <w:spacing w:after="120" w:lineRule="auto"/>
        <w:rPr/>
      </w:pPr>
      <w:r>
        <w:rPr>
          <w:b w:val="0"/>
          <w:bCs w:val="0"/>
          <w:i w:val="0"/>
          <w:iCs w:val="0"/>
          <w:sz w:val="22"/>
          <w:szCs w:val="22"/>
          <w:rtl w:val="0"/>
        </w:rPr>
        <w:t xml:space="preserve">Todos os textos abaixo são normativos e devem ser implementados exatamente como especificado.</w:t>
      </w:r>
      <w:r>
        <w:rPr>
          <w:rtl w:val="0"/>
        </w:rPr>
      </w:r>
    </w:p>
    <w:p w:rsidR="00000000" w:rsidDel="00000000" w:rsidP="00000000" w:rsidRDefault="00000000" w:rsidRPr="00000000" w14:paraId="0000037F">
      <w:pPr>
        <w:pStyle w:val="Heading2"/>
        <w:spacing w:after="120" w:before="240" w:lineRule="auto"/>
        <w:rPr/>
      </w:pPr>
      <w:r>
        <w:rPr>
          <w:rtl w:val="0"/>
        </w:rPr>
        <w:t xml:space="preserve">10.1 Mensagens de retorno (toasts)</w:t>
      </w:r>
    </w:p>
    <w:p w:rsidR="00000000" w:rsidDel="00000000" w:rsidP="00000000" w:rsidRDefault="00000000" w:rsidRPr="00000000" w14:paraId="00000380">
      <w:pPr>
        <w:spacing w:after="0" w:lineRule="auto"/>
        <w:rPr/>
      </w:pPr>
      <w:r>
        <w:rPr>
          <w:rtl w:val="0"/>
        </w:rPr>
      </w:r>
    </w:p>
    <w:tbl>
      <w:tblPr>
        <w:tblStyle w:val="Table3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600"/>
        <w:gridCol w:w="2700"/>
        <w:tblGridChange w:id="0">
          <w:tblGrid>
            <w:gridCol w:w="1500"/>
            <w:gridCol w:w="46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81">
            <w:pPr>
              <w:rPr/>
            </w:pPr>
            <w:r>
              <w:rPr>
                <w:b w:val="1"/>
                <w:bCs w:val="1"/>
                <w:color w:val="c2185b"/>
                <w:sz w:val="19"/>
                <w:szCs w:val="19"/>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82">
            <w:pPr>
              <w:rPr/>
            </w:pPr>
            <w:r>
              <w:rPr>
                <w:b w:val="1"/>
                <w:bCs w:val="1"/>
                <w:color w:val="c2185b"/>
                <w:sz w:val="19"/>
                <w:szCs w:val="19"/>
                <w:rtl w:val="0"/>
              </w:rPr>
              <w:t xml:space="preserve">Texto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83">
            <w:pPr>
              <w:rPr/>
            </w:pPr>
            <w:r>
              <w:rPr>
                <w:b w:val="1"/>
                <w:bCs w:val="1"/>
                <w:color w:val="c2185b"/>
                <w:sz w:val="19"/>
                <w:szCs w:val="19"/>
                <w:rtl w:val="0"/>
              </w:rPr>
              <w:t xml:space="preserve">Gatilho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4">
            <w:pPr>
              <w:rPr/>
            </w:pPr>
            <w:r>
              <w:rPr>
                <w:b w:val="0"/>
                <w:bCs w:val="0"/>
                <w:sz w:val="19"/>
                <w:szCs w:val="19"/>
                <w:rtl w:val="0"/>
              </w:rPr>
              <w:t xml:space="preserve">Informação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5">
            <w:pPr>
              <w:rPr/>
            </w:pPr>
            <w:r>
              <w:rPr>
                <w:b w:val="0"/>
                <w:bCs w:val="0"/>
                <w:sz w:val="19"/>
                <w:szCs w:val="19"/>
                <w:rtl w:val="0"/>
              </w:rPr>
              <w:t xml:space="preserve">Filtros aplicados.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6">
            <w:pPr>
              <w:rPr/>
            </w:pPr>
            <w:r>
              <w:rPr>
                <w:b w:val="0"/>
                <w:bCs w:val="0"/>
                <w:sz w:val="19"/>
                <w:szCs w:val="19"/>
                <w:rtl w:val="0"/>
              </w:rPr>
              <w:t xml:space="preserve">Acionar "Pesquisar".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7">
            <w:pPr>
              <w:rPr/>
            </w:pPr>
            <w:r>
              <w:rPr>
                <w:b w:val="0"/>
                <w:bCs w:val="0"/>
                <w:sz w:val="19"/>
                <w:szCs w:val="19"/>
                <w:rtl w:val="0"/>
              </w:rPr>
              <w:t xml:space="preserve">Informação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8">
            <w:pPr>
              <w:rPr/>
            </w:pPr>
            <w:r>
              <w:rPr>
                <w:b w:val="0"/>
                <w:bCs w:val="0"/>
                <w:sz w:val="19"/>
                <w:szCs w:val="19"/>
                <w:rtl w:val="0"/>
              </w:rPr>
              <w:t xml:space="preserve">Filtros limpos.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9">
            <w:pPr>
              <w:rPr/>
            </w:pPr>
            <w:r>
              <w:rPr>
                <w:b w:val="0"/>
                <w:bCs w:val="0"/>
                <w:sz w:val="19"/>
                <w:szCs w:val="19"/>
                <w:rtl w:val="0"/>
              </w:rPr>
              <w:t xml:space="preserve">Acionar "Limpar filtros".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A">
            <w:pPr>
              <w:rPr/>
            </w:pPr>
            <w:r>
              <w:rPr>
                <w:b w:val="0"/>
                <w:bCs w:val="0"/>
                <w:sz w:val="19"/>
                <w:szCs w:val="19"/>
                <w:rtl w:val="0"/>
              </w:rPr>
              <w:t xml:space="preserve">Sucesso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B">
            <w:pPr>
              <w:rPr/>
            </w:pPr>
            <w:r>
              <w:rPr>
                <w:b w:val="0"/>
                <w:bCs w:val="0"/>
                <w:sz w:val="19"/>
                <w:szCs w:val="19"/>
                <w:rtl w:val="0"/>
              </w:rPr>
              <w:t xml:space="preserve">Consulta atualizada.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C">
            <w:pPr>
              <w:rPr/>
            </w:pPr>
            <w:r>
              <w:rPr>
                <w:b w:val="0"/>
                <w:bCs w:val="0"/>
                <w:sz w:val="19"/>
                <w:szCs w:val="19"/>
                <w:rtl w:val="0"/>
              </w:rPr>
              <w:t xml:space="preserve">Acionar "Atualizar".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D">
            <w:pPr>
              <w:rPr/>
            </w:pPr>
            <w:r>
              <w:rPr>
                <w:b w:val="0"/>
                <w:bCs w:val="0"/>
                <w:sz w:val="19"/>
                <w:szCs w:val="19"/>
                <w:rtl w:val="0"/>
              </w:rPr>
              <w:t xml:space="preserve">Sucesso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E">
            <w:pPr>
              <w:rPr/>
            </w:pPr>
            <w:r>
              <w:rPr>
                <w:b w:val="0"/>
                <w:bCs w:val="0"/>
                <w:sz w:val="19"/>
                <w:szCs w:val="19"/>
                <w:rtl w:val="0"/>
              </w:rPr>
              <w:t xml:space="preserve">Evento reenviado com sucesso. Movido para "Em Processamento".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8F">
            <w:pPr>
              <w:rPr/>
            </w:pPr>
            <w:r>
              <w:rPr>
                <w:b w:val="0"/>
                <w:bCs w:val="0"/>
                <w:sz w:val="19"/>
                <w:szCs w:val="19"/>
                <w:rtl w:val="0"/>
              </w:rPr>
              <w:t xml:space="preserve">Confirmar reenvio individual.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0">
            <w:pPr>
              <w:rPr/>
            </w:pPr>
            <w:r>
              <w:rPr>
                <w:b w:val="0"/>
                <w:bCs w:val="0"/>
                <w:sz w:val="19"/>
                <w:szCs w:val="19"/>
                <w:rtl w:val="0"/>
              </w:rPr>
              <w:t xml:space="preserve">Sucesso / Alerta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1">
            <w:pPr>
              <w:rPr/>
            </w:pPr>
            <w:r>
              <w:rPr>
                <w:b w:val="0"/>
                <w:bCs w:val="0"/>
                <w:sz w:val="19"/>
                <w:szCs w:val="19"/>
                <w:rtl w:val="0"/>
              </w:rPr>
              <w:t xml:space="preserve">Reenvio em lote concluído: &lt;N&gt; processados, &lt;M&gt; recusados.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2">
            <w:pPr>
              <w:rPr/>
            </w:pPr>
            <w:r>
              <w:rPr>
                <w:b w:val="0"/>
                <w:bCs w:val="0"/>
                <w:sz w:val="19"/>
                <w:szCs w:val="19"/>
                <w:rtl w:val="0"/>
              </w:rPr>
              <w:t xml:space="preserve">Confirmar reenvio em lote (alerta quando M &gt; 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3">
            <w:pPr>
              <w:rPr/>
            </w:pPr>
            <w:r>
              <w:rPr>
                <w:b w:val="0"/>
                <w:bCs w:val="0"/>
                <w:sz w:val="19"/>
                <w:szCs w:val="19"/>
                <w:rtl w:val="0"/>
              </w:rPr>
              <w:t xml:space="preserve">Alerta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4">
            <w:pPr>
              <w:rPr/>
            </w:pPr>
            <w:r>
              <w:rPr>
                <w:b w:val="0"/>
                <w:bCs w:val="0"/>
                <w:sz w:val="19"/>
                <w:szCs w:val="19"/>
                <w:rtl w:val="0"/>
              </w:rPr>
              <w:t xml:space="preserve">Evento validado manualmente.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5">
            <w:pPr>
              <w:rPr/>
            </w:pPr>
            <w:r>
              <w:rPr>
                <w:b w:val="0"/>
                <w:bCs w:val="0"/>
                <w:sz w:val="19"/>
                <w:szCs w:val="19"/>
                <w:rtl w:val="0"/>
              </w:rPr>
              <w:t xml:space="preserve">Confirmar validação manual, em qualquer um dos dois contextos.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6">
            <w:pPr>
              <w:rPr/>
            </w:pPr>
            <w:r>
              <w:rPr>
                <w:b w:val="0"/>
                <w:bCs w:val="0"/>
                <w:sz w:val="19"/>
                <w:szCs w:val="19"/>
                <w:rtl w:val="0"/>
              </w:rPr>
              <w:t xml:space="preserve">Sucesso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7">
            <w:pPr>
              <w:rPr/>
            </w:pPr>
            <w:r>
              <w:rPr>
                <w:b w:val="0"/>
                <w:bCs w:val="0"/>
                <w:sz w:val="19"/>
                <w:szCs w:val="19"/>
                <w:rtl w:val="0"/>
              </w:rPr>
              <w:t xml:space="preserve">Envio cancelado.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8">
            <w:pPr>
              <w:rPr/>
            </w:pPr>
            <w:r>
              <w:rPr>
                <w:b w:val="0"/>
                <w:bCs w:val="0"/>
                <w:sz w:val="19"/>
                <w:szCs w:val="19"/>
                <w:rtl w:val="0"/>
              </w:rPr>
              <w:t xml:space="preserve">Confirmar cancelamento de envio individual.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9">
            <w:pPr>
              <w:rPr/>
            </w:pPr>
            <w:r>
              <w:rPr>
                <w:b w:val="0"/>
                <w:bCs w:val="0"/>
                <w:sz w:val="19"/>
                <w:szCs w:val="19"/>
                <w:rtl w:val="0"/>
              </w:rPr>
              <w:t xml:space="preserve">Sucesso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A">
            <w:pPr>
              <w:rPr/>
            </w:pPr>
            <w:r>
              <w:rPr>
                <w:b w:val="0"/>
                <w:bCs w:val="0"/>
                <w:sz w:val="19"/>
                <w:szCs w:val="19"/>
                <w:rtl w:val="0"/>
              </w:rPr>
              <w:t xml:space="preserve">&lt;N&gt; envio(s) cancelado(s).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9B">
            <w:pPr>
              <w:rPr/>
            </w:pPr>
            <w:r>
              <w:rPr>
                <w:b w:val="0"/>
                <w:bCs w:val="0"/>
                <w:sz w:val="19"/>
                <w:szCs w:val="19"/>
                <w:rtl w:val="0"/>
              </w:rPr>
              <w:t xml:space="preserve">Confirmar cancelamento de envio em lote.</w:t>
            </w:r>
            <w:r>
              <w:rPr>
                <w:rtl w:val="0"/>
              </w:rPr>
            </w:r>
          </w:p>
        </w:tc>
      </w:tr>
    </w:tbl>
    <w:p w:rsidR="00000000" w:rsidDel="00000000" w:rsidP="00000000" w:rsidRDefault="00000000" w:rsidRPr="00000000" w14:paraId="0000039C">
      <w:pPr>
        <w:spacing w:after="240" w:lineRule="auto"/>
        <w:rPr/>
      </w:pPr>
      <w:r>
        <w:rPr>
          <w:rtl w:val="0"/>
        </w:rPr>
      </w:r>
    </w:p>
    <w:p w:rsidR="00000000" w:rsidDel="00000000" w:rsidP="00000000" w:rsidRDefault="00000000" w:rsidRPr="00000000" w14:paraId="0000039E">
      <w:pPr>
        <w:pStyle w:val="Heading2"/>
        <w:spacing w:after="120" w:before="240" w:lineRule="auto"/>
        <w:rPr/>
      </w:pPr>
      <w:r>
        <w:rPr>
          <w:rtl w:val="0"/>
        </w:rPr>
        <w:t xml:space="preserve">10.2 Diálogos de confirmação</w:t>
      </w:r>
    </w:p>
    <w:p w:rsidR="00000000" w:rsidDel="00000000" w:rsidP="00000000" w:rsidRDefault="00000000" w:rsidRPr="00000000" w14:paraId="0000039F">
      <w:pPr>
        <w:spacing w:after="0" w:lineRule="auto"/>
        <w:rPr/>
      </w:pPr>
      <w:r>
        <w:rPr>
          <w:rtl w:val="0"/>
        </w:rPr>
      </w:r>
    </w:p>
    <w:tbl>
      <w:tblPr>
        <w:tblStyle w:val="Table3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1800"/>
        <w:tblGridChange w:id="0">
          <w:tblGrid>
            <w:gridCol w:w="2200"/>
            <w:gridCol w:w="48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A0">
            <w:pPr>
              <w:rPr/>
            </w:pPr>
            <w:r>
              <w:rPr>
                <w:b w:val="1"/>
                <w:bCs w:val="1"/>
                <w:color w:val="c2185b"/>
                <w:sz w:val="19"/>
                <w:szCs w:val="19"/>
                <w:rtl w:val="0"/>
              </w:rPr>
              <w:t xml:space="preserve">Título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A1">
            <w:pPr>
              <w:rPr/>
            </w:pPr>
            <w:r>
              <w:rPr>
                <w:b w:val="1"/>
                <w:bCs w:val="1"/>
                <w:color w:val="c2185b"/>
                <w:sz w:val="19"/>
                <w:szCs w:val="19"/>
                <w:rtl w:val="0"/>
              </w:rPr>
              <w:t xml:space="preserve">Corpo</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A2">
            <w:pPr>
              <w:rPr/>
            </w:pPr>
            <w:r>
              <w:rPr>
                <w:b w:val="1"/>
                <w:bCs w:val="1"/>
                <w:color w:val="c2185b"/>
                <w:sz w:val="19"/>
                <w:szCs w:val="19"/>
                <w:rtl w:val="0"/>
              </w:rPr>
              <w:t xml:space="preserve">Botões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3">
            <w:pPr>
              <w:rPr/>
            </w:pPr>
            <w:r>
              <w:rPr>
                <w:b w:val="0"/>
                <w:bCs w:val="0"/>
                <w:sz w:val="19"/>
                <w:szCs w:val="19"/>
                <w:rtl w:val="0"/>
              </w:rPr>
              <w:t xml:space="preserve">Reenviar 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4">
            <w:pPr>
              <w:rPr/>
            </w:pPr>
            <w:r>
              <w:rPr>
                <w:b w:val="0"/>
                <w:bCs w:val="0"/>
                <w:sz w:val="19"/>
                <w:szCs w:val="19"/>
                <w:rtl w:val="0"/>
              </w:rPr>
              <w:t xml:space="preserve">Confirma o reenvio do evento &lt;identificador&gt; (&lt;leiaute&gt;) para o eSocial?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5">
            <w:pPr>
              <w:rPr/>
            </w:pPr>
            <w:r>
              <w:rPr>
                <w:b w:val="0"/>
                <w:bCs w:val="0"/>
                <w:sz w:val="19"/>
                <w:szCs w:val="19"/>
                <w:rtl w:val="0"/>
              </w:rPr>
              <w:t xml:space="preserve">Cancelar | Reenviar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6">
            <w:pPr>
              <w:rPr/>
            </w:pPr>
            <w:r>
              <w:rPr>
                <w:b w:val="0"/>
                <w:bCs w:val="0"/>
                <w:sz w:val="19"/>
                <w:szCs w:val="19"/>
                <w:rtl w:val="0"/>
              </w:rPr>
              <w:t xml:space="preserve">Reenviar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7">
            <w:pPr>
              <w:rPr/>
            </w:pPr>
            <w:r>
              <w:rPr>
                <w:b w:val="0"/>
                <w:bCs w:val="0"/>
                <w:sz w:val="19"/>
                <w:szCs w:val="19"/>
                <w:rtl w:val="0"/>
              </w:rPr>
              <w:t xml:space="preserve">Confirma o reenvio de &lt;N&gt; eventos selecionados?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8">
            <w:pPr>
              <w:rPr/>
            </w:pPr>
            <w:r>
              <w:rPr>
                <w:b w:val="0"/>
                <w:bCs w:val="0"/>
                <w:sz w:val="19"/>
                <w:szCs w:val="19"/>
                <w:rtl w:val="0"/>
              </w:rPr>
              <w:t xml:space="preserve">Cancelar | Reenviar todos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9">
            <w:pPr>
              <w:rPr/>
            </w:pPr>
            <w:r>
              <w:rPr>
                <w:b w:val="0"/>
                <w:bCs w:val="0"/>
                <w:sz w:val="19"/>
                <w:szCs w:val="19"/>
                <w:rtl w:val="0"/>
              </w:rPr>
              <w:t xml:space="preserve">Cancelar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A">
            <w:pPr>
              <w:rPr/>
            </w:pPr>
            <w:r>
              <w:rPr>
                <w:b w:val="0"/>
                <w:bCs w:val="0"/>
                <w:sz w:val="19"/>
                <w:szCs w:val="19"/>
                <w:rtl w:val="0"/>
              </w:rPr>
              <w:t xml:space="preserve">Confirma o cancelamento do envio do evento &lt;identificador&gt;? Essa ação não pode ser desfeita.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B">
            <w:pPr>
              <w:rPr/>
            </w:pPr>
            <w:r>
              <w:rPr>
                <w:b w:val="0"/>
                <w:bCs w:val="0"/>
                <w:sz w:val="19"/>
                <w:szCs w:val="19"/>
                <w:rtl w:val="0"/>
              </w:rPr>
              <w:t xml:space="preserve">Cancelar | Cancelar envio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C">
            <w:pPr>
              <w:rPr/>
            </w:pPr>
            <w:r>
              <w:rPr>
                <w:b w:val="0"/>
                <w:bCs w:val="0"/>
                <w:sz w:val="19"/>
                <w:szCs w:val="19"/>
                <w:rtl w:val="0"/>
              </w:rPr>
              <w:t xml:space="preserve">Cancelar envios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D">
            <w:pPr>
              <w:rPr/>
            </w:pPr>
            <w:r>
              <w:rPr>
                <w:b w:val="0"/>
                <w:bCs w:val="0"/>
                <w:sz w:val="19"/>
                <w:szCs w:val="19"/>
                <w:rtl w:val="0"/>
              </w:rPr>
              <w:t xml:space="preserve">Confirma o cancelamento de &lt;N&gt; envio(s) selecionado(s)? Essa ação não pode ser desfeita.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E">
            <w:pPr>
              <w:rPr/>
            </w:pPr>
            <w:r>
              <w:rPr>
                <w:b w:val="0"/>
                <w:bCs w:val="0"/>
                <w:sz w:val="19"/>
                <w:szCs w:val="19"/>
                <w:rtl w:val="0"/>
              </w:rPr>
              <w:t xml:space="preserve">Cancelar | Cancelar envios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AF">
            <w:pPr>
              <w:rPr/>
            </w:pPr>
            <w:r>
              <w:rPr>
                <w:b w:val="0"/>
                <w:bCs w:val="0"/>
                <w:sz w:val="19"/>
                <w:szCs w:val="19"/>
                <w:rtl w:val="0"/>
              </w:rPr>
              <w:t xml:space="preserve">Validar manualmente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0">
            <w:pPr>
              <w:rPr/>
            </w:pPr>
            <w:r>
              <w:rPr>
                <w:b w:val="0"/>
                <w:bCs w:val="0"/>
                <w:sz w:val="19"/>
                <w:szCs w:val="19"/>
                <w:rtl w:val="0"/>
              </w:rPr>
              <w:t xml:space="preserve">Caixa informativa sobre a limitação do processamento assíncrono + "Confirma a validação manual do evento &lt;identificador&gt;?"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1">
            <w:pPr>
              <w:rPr/>
            </w:pPr>
            <w:r>
              <w:rPr>
                <w:b w:val="0"/>
                <w:bCs w:val="0"/>
                <w:sz w:val="19"/>
                <w:szCs w:val="19"/>
                <w:rtl w:val="0"/>
              </w:rPr>
              <w:t xml:space="preserve">Cancelar | Confirmar competência já aberta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2">
            <w:pPr>
              <w:rPr/>
            </w:pPr>
            <w:r>
              <w:rPr>
                <w:b w:val="0"/>
                <w:bCs w:val="0"/>
                <w:sz w:val="19"/>
                <w:szCs w:val="19"/>
                <w:rtl w:val="0"/>
              </w:rPr>
              <w:t xml:space="preserve">Validar manualmente (exceção)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3">
            <w:pPr>
              <w:rPr/>
            </w:pPr>
            <w:r>
              <w:rPr>
                <w:b w:val="0"/>
                <w:bCs w:val="0"/>
                <w:sz w:val="19"/>
                <w:szCs w:val="19"/>
                <w:rtl w:val="0"/>
              </w:rPr>
              <w:t xml:space="preserve">Caixa de alerta de que não é o caminho recomendado + "Confirma a validação manual do evento &lt;identificador&gt;?"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4">
            <w:pPr>
              <w:rPr/>
            </w:pPr>
            <w:r>
              <w:rPr>
                <w:b w:val="0"/>
                <w:bCs w:val="0"/>
                <w:sz w:val="19"/>
                <w:szCs w:val="19"/>
                <w:rtl w:val="0"/>
              </w:rPr>
              <w:t xml:space="preserve">Cancelar | Validar mesmo assim</w:t>
            </w:r>
            <w:r>
              <w:rPr>
                <w:rtl w:val="0"/>
              </w:rPr>
            </w:r>
          </w:p>
        </w:tc>
      </w:tr>
    </w:tbl>
    <w:p w:rsidR="00000000" w:rsidDel="00000000" w:rsidP="00000000" w:rsidRDefault="00000000" w:rsidRPr="00000000" w14:paraId="000003B5">
      <w:pPr>
        <w:spacing w:after="240" w:lineRule="auto"/>
        <w:rPr/>
      </w:pPr>
      <w:r>
        <w:rPr>
          <w:rtl w:val="0"/>
        </w:rPr>
      </w:r>
    </w:p>
    <w:p w:rsidR="00000000" w:rsidDel="00000000" w:rsidP="00000000" w:rsidRDefault="00000000" w:rsidRPr="00000000" w14:paraId="000003B6">
      <w:pPr>
        <w:pStyle w:val="Heading2"/>
        <w:spacing w:after="120" w:before="240" w:lineRule="auto"/>
        <w:rPr/>
      </w:pPr>
      <w:r>
        <w:rPr>
          <w:rtl w:val="0"/>
        </w:rPr>
        <w:t xml:space="preserve">10.3 Textos de apoio, placeholders e estados vazios</w:t>
      </w:r>
    </w:p>
    <w:p w:rsidR="00000000" w:rsidDel="00000000" w:rsidP="00000000" w:rsidRDefault="00000000" w:rsidRPr="00000000" w14:paraId="000003B7">
      <w:pPr>
        <w:spacing w:after="0" w:lineRule="auto"/>
        <w:rPr/>
      </w:pPr>
      <w:r>
        <w:rPr>
          <w:rtl w:val="0"/>
        </w:rPr>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B8">
            <w:pPr>
              <w:rPr/>
            </w:pPr>
            <w:r>
              <w:rPr>
                <w:b w:val="1"/>
                <w:bCs w:val="1"/>
                <w:color w:val="c2185b"/>
                <w:sz w:val="19"/>
                <w:szCs w:val="19"/>
                <w:rtl w:val="0"/>
              </w:rPr>
              <w:t xml:space="preserve">Onde aparece</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B9">
            <w:pPr>
              <w:rPr/>
            </w:pPr>
            <w:r>
              <w:rPr>
                <w:b w:val="1"/>
                <w:bCs w:val="1"/>
                <w:color w:val="c2185b"/>
                <w:sz w:val="19"/>
                <w:szCs w:val="19"/>
                <w:rtl w:val="0"/>
              </w:rPr>
              <w:t xml:space="preserve">Texto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A">
            <w:pPr>
              <w:rPr/>
            </w:pPr>
            <w:r>
              <w:rPr>
                <w:b w:val="0"/>
                <w:bCs w:val="0"/>
                <w:sz w:val="19"/>
                <w:szCs w:val="19"/>
                <w:rtl w:val="0"/>
              </w:rPr>
              <w:t xml:space="preserve">Texto de apoio da caixa de seleção desabilitada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B">
            <w:pPr>
              <w:rPr/>
            </w:pPr>
            <w:r>
              <w:rPr>
                <w:b w:val="0"/>
                <w:bCs w:val="0"/>
                <w:sz w:val="19"/>
                <w:szCs w:val="19"/>
                <w:rtl w:val="0"/>
              </w:rPr>
              <w:t xml:space="preserve">Evento aguardando retorno do eSocial — nenhuma ação disponível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C">
            <w:pPr>
              <w:rPr/>
            </w:pPr>
            <w:r>
              <w:rPr>
                <w:b w:val="0"/>
                <w:bCs w:val="0"/>
                <w:sz w:val="19"/>
                <w:szCs w:val="19"/>
                <w:rtl w:val="0"/>
              </w:rPr>
              <w:t xml:space="preserve">Texto de apoio de "Validar manualmente" (contexto de confirmação)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D">
            <w:pPr>
              <w:rPr/>
            </w:pPr>
            <w:r>
              <w:rPr>
                <w:b w:val="0"/>
                <w:bCs w:val="0"/>
                <w:sz w:val="19"/>
                <w:szCs w:val="19"/>
                <w:rtl w:val="0"/>
              </w:rPr>
              <w:t xml:space="preserve">Confirma que a competência já está aberta no eSocial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E">
            <w:pPr>
              <w:rPr/>
            </w:pPr>
            <w:r>
              <w:rPr>
                <w:b w:val="0"/>
                <w:bCs w:val="0"/>
                <w:sz w:val="19"/>
                <w:szCs w:val="19"/>
                <w:rtl w:val="0"/>
              </w:rPr>
              <w:t xml:space="preserve">Texto de apoio de "Validar manualmente" (contexto de erro)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BF">
            <w:pPr>
              <w:rPr/>
            </w:pPr>
            <w:r>
              <w:rPr>
                <w:b w:val="0"/>
                <w:bCs w:val="0"/>
                <w:sz w:val="19"/>
                <w:szCs w:val="19"/>
                <w:rtl w:val="0"/>
              </w:rPr>
              <w:t xml:space="preserve">Marca como resolvido sem reenviar — usar com cautela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0">
            <w:pPr>
              <w:rPr/>
            </w:pPr>
            <w:r>
              <w:rPr>
                <w:b w:val="0"/>
                <w:bCs w:val="0"/>
                <w:sz w:val="19"/>
                <w:szCs w:val="19"/>
                <w:rtl w:val="0"/>
              </w:rPr>
              <w:t xml:space="preserve">Nota do bloco de erro sem localização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1">
            <w:pPr>
              <w:rPr/>
            </w:pPr>
            <w:r>
              <w:rPr>
                <w:b w:val="0"/>
                <w:bCs w:val="0"/>
                <w:sz w:val="19"/>
                <w:szCs w:val="19"/>
                <w:rtl w:val="0"/>
              </w:rPr>
              <w:t xml:space="preserve">Mensagem genérica do eSocial — consulte o conteúdo do XML abaixo para identificar o campo exato da inconsistência.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2">
            <w:pPr>
              <w:rPr/>
            </w:pPr>
            <w:r>
              <w:rPr>
                <w:b w:val="0"/>
                <w:bCs w:val="0"/>
                <w:sz w:val="19"/>
                <w:szCs w:val="19"/>
                <w:rtl w:val="0"/>
              </w:rPr>
              <w:t xml:space="preserve">Tabela sem resultados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3">
            <w:pPr>
              <w:rPr/>
            </w:pPr>
            <w:r>
              <w:rPr>
                <w:b w:val="0"/>
                <w:bCs w:val="0"/>
                <w:sz w:val="19"/>
                <w:szCs w:val="19"/>
                <w:rtl w:val="0"/>
              </w:rPr>
              <w:t xml:space="preserve">Nenhum evento encontrado para os filtros aplicados.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4">
            <w:pPr>
              <w:rPr/>
            </w:pPr>
            <w:r>
              <w:rPr>
                <w:b w:val="0"/>
                <w:bCs w:val="0"/>
                <w:sz w:val="19"/>
                <w:szCs w:val="19"/>
                <w:rtl w:val="0"/>
              </w:rPr>
              <w:t xml:space="preserve">Recibo ausente na listagem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5">
            <w:pPr>
              <w:rPr/>
            </w:pPr>
            <w:r>
              <w:rPr>
                <w:b w:val="0"/>
                <w:bCs w:val="0"/>
                <w:sz w:val="19"/>
                <w:szCs w:val="19"/>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6">
            <w:pPr>
              <w:rPr/>
            </w:pPr>
            <w:r>
              <w:rPr>
                <w:b w:val="0"/>
                <w:bCs w:val="0"/>
                <w:sz w:val="19"/>
                <w:szCs w:val="19"/>
                <w:rtl w:val="0"/>
              </w:rPr>
              <w:t xml:space="preserve">Recibo ausente no detalhe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7">
            <w:pPr>
              <w:rPr/>
            </w:pPr>
            <w:r>
              <w:rPr>
                <w:b w:val="0"/>
                <w:bCs w:val="0"/>
                <w:sz w:val="19"/>
                <w:szCs w:val="19"/>
                <w:rtl w:val="0"/>
              </w:rPr>
              <w:t xml:space="preserve">Não informado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8">
            <w:pPr>
              <w:rPr/>
            </w:pPr>
            <w:r>
              <w:rPr>
                <w:b w:val="0"/>
                <w:bCs w:val="0"/>
                <w:sz w:val="19"/>
                <w:szCs w:val="19"/>
                <w:rtl w:val="0"/>
              </w:rPr>
              <w:t xml:space="preserve">CPF não aplicável ao evento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9">
            <w:pPr>
              <w:rPr/>
            </w:pPr>
            <w:r>
              <w:rPr>
                <w:b w:val="0"/>
                <w:bCs w:val="0"/>
                <w:sz w:val="19"/>
                <w:szCs w:val="19"/>
                <w:rtl w:val="0"/>
              </w:rPr>
              <w:t xml:space="preserve">Não aplicável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A">
            <w:pPr>
              <w:rPr/>
            </w:pPr>
            <w:r>
              <w:rPr>
                <w:b w:val="0"/>
                <w:bCs w:val="0"/>
                <w:sz w:val="19"/>
                <w:szCs w:val="19"/>
                <w:rtl w:val="0"/>
              </w:rPr>
              <w:t xml:space="preserve">Retorno ausente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B">
            <w:pPr>
              <w:rPr/>
            </w:pPr>
            <w:r>
              <w:rPr>
                <w:b w:val="0"/>
                <w:bCs w:val="0"/>
                <w:sz w:val="19"/>
                <w:szCs w:val="19"/>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C">
            <w:pPr>
              <w:rPr/>
            </w:pPr>
            <w:r>
              <w:rPr>
                <w:b w:val="0"/>
                <w:bCs w:val="0"/>
                <w:sz w:val="19"/>
                <w:szCs w:val="19"/>
                <w:rtl w:val="0"/>
              </w:rPr>
              <w:t xml:space="preserve">Placeholder de CNPJ</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D">
            <w:pPr>
              <w:rPr/>
            </w:pPr>
            <w:r>
              <w:rPr>
                <w:b w:val="0"/>
                <w:bCs w:val="0"/>
                <w:sz w:val="19"/>
                <w:szCs w:val="19"/>
                <w:rtl w:val="0"/>
              </w:rPr>
              <w:t xml:space="preserve">00.000.000/0000-00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E">
            <w:pPr>
              <w:rPr/>
            </w:pPr>
            <w:r>
              <w:rPr>
                <w:b w:val="0"/>
                <w:bCs w:val="0"/>
                <w:sz w:val="19"/>
                <w:szCs w:val="19"/>
                <w:rtl w:val="0"/>
              </w:rPr>
              <w:t xml:space="preserve">Placeholder de CPF</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CF">
            <w:pPr>
              <w:rPr/>
            </w:pPr>
            <w:r>
              <w:rPr>
                <w:b w:val="0"/>
                <w:bCs w:val="0"/>
                <w:sz w:val="19"/>
                <w:szCs w:val="19"/>
                <w:rtl w:val="0"/>
              </w:rPr>
              <w:t xml:space="preserve">000.000.000-00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0">
            <w:pPr>
              <w:rPr/>
            </w:pPr>
            <w:r>
              <w:rPr>
                <w:b w:val="0"/>
                <w:bCs w:val="0"/>
                <w:sz w:val="19"/>
                <w:szCs w:val="19"/>
                <w:rtl w:val="0"/>
              </w:rPr>
              <w:t xml:space="preserve">Placeholder da busca no XML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1">
            <w:pPr>
              <w:rPr/>
            </w:pPr>
            <w:r>
              <w:rPr>
                <w:b w:val="0"/>
                <w:bCs w:val="0"/>
                <w:sz w:val="19"/>
                <w:szCs w:val="19"/>
                <w:rtl w:val="0"/>
              </w:rPr>
              <w:t xml:space="preserve">Buscar dentro do XML...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2">
            <w:pPr>
              <w:rPr/>
            </w:pPr>
            <w:r>
              <w:rPr>
                <w:b w:val="0"/>
                <w:bCs w:val="0"/>
                <w:sz w:val="19"/>
                <w:szCs w:val="19"/>
                <w:rtl w:val="0"/>
              </w:rPr>
              <w:t xml:space="preserve">Rodapé de paginação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3">
            <w:pPr>
              <w:rPr/>
            </w:pPr>
            <w:r>
              <w:rPr>
                <w:b w:val="0"/>
                <w:bCs w:val="0"/>
                <w:sz w:val="19"/>
                <w:szCs w:val="19"/>
                <w:rtl w:val="0"/>
              </w:rPr>
              <w:t xml:space="preserve">Página &lt;X&gt; de &lt;Y&gt;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4">
            <w:pPr>
              <w:rPr/>
            </w:pPr>
            <w:r>
              <w:rPr>
                <w:b w:val="0"/>
                <w:bCs w:val="0"/>
                <w:sz w:val="19"/>
                <w:szCs w:val="19"/>
                <w:rtl w:val="0"/>
              </w:rPr>
              <w:t xml:space="preserve">Contagem de registros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5">
            <w:pPr>
              <w:rPr/>
            </w:pPr>
            <w:r>
              <w:rPr>
                <w:b w:val="0"/>
                <w:bCs w:val="0"/>
                <w:sz w:val="19"/>
                <w:szCs w:val="19"/>
                <w:rtl w:val="0"/>
              </w:rPr>
              <w:t xml:space="preserve">&lt;N&gt; registros / 1 registro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6">
            <w:pPr>
              <w:rPr/>
            </w:pPr>
            <w:r>
              <w:rPr>
                <w:b w:val="0"/>
                <w:bCs w:val="0"/>
                <w:sz w:val="19"/>
                <w:szCs w:val="19"/>
                <w:rtl w:val="0"/>
              </w:rPr>
              <w:t xml:space="preserve">Contagem total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7">
            <w:pPr>
              <w:rPr/>
            </w:pPr>
            <w:r>
              <w:rPr>
                <w:b w:val="0"/>
                <w:bCs w:val="0"/>
                <w:sz w:val="19"/>
                <w:szCs w:val="19"/>
                <w:rtl w:val="0"/>
              </w:rPr>
              <w:t xml:space="preserve">Total: &lt;N&gt; / Total: &lt;N&gt; (&lt;M&gt; selecionados)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8">
            <w:pPr>
              <w:rPr/>
            </w:pPr>
            <w:r>
              <w:rPr>
                <w:b w:val="0"/>
                <w:bCs w:val="0"/>
                <w:sz w:val="19"/>
                <w:szCs w:val="19"/>
                <w:rtl w:val="0"/>
              </w:rPr>
              <w:t xml:space="preserve">Barra de ação em lote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9">
            <w:pPr>
              <w:rPr/>
            </w:pPr>
            <w:r>
              <w:rPr>
                <w:b w:val="0"/>
                <w:bCs w:val="0"/>
                <w:sz w:val="19"/>
                <w:szCs w:val="19"/>
                <w:rtl w:val="0"/>
              </w:rPr>
              <w:t xml:space="preserve">&lt;N&gt; eventos selecionados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A">
            <w:pPr>
              <w:rPr/>
            </w:pPr>
            <w:r>
              <w:rPr>
                <w:b w:val="0"/>
                <w:bCs w:val="0"/>
                <w:sz w:val="19"/>
                <w:szCs w:val="19"/>
                <w:rtl w:val="0"/>
              </w:rPr>
              <w:t xml:space="preserve">Situação após cancelamento de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B">
            <w:pPr>
              <w:rPr/>
            </w:pPr>
            <w:r>
              <w:rPr>
                <w:b w:val="0"/>
                <w:bCs w:val="0"/>
                <w:sz w:val="19"/>
                <w:szCs w:val="19"/>
                <w:rtl w:val="0"/>
              </w:rPr>
              <w:t xml:space="preserve">Envio cancelado pelo operador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C">
            <w:pPr>
              <w:rPr/>
            </w:pPr>
            <w:r>
              <w:rPr>
                <w:b w:val="0"/>
                <w:bCs w:val="0"/>
                <w:sz w:val="19"/>
                <w:szCs w:val="19"/>
                <w:rtl w:val="0"/>
              </w:rPr>
              <w:t xml:space="preserve">Resumo após cancelamento de envio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DD">
            <w:pPr>
              <w:rPr/>
            </w:pPr>
            <w:r>
              <w:rPr>
                <w:b w:val="0"/>
                <w:bCs w:val="0"/>
                <w:sz w:val="19"/>
                <w:szCs w:val="19"/>
                <w:rtl w:val="0"/>
              </w:rPr>
              <w:t xml:space="preserve">Cancelado manualmente pelo operador.</w:t>
            </w:r>
            <w:r>
              <w:rPr>
                <w:rtl w:val="0"/>
              </w:rPr>
            </w:r>
          </w:p>
        </w:tc>
      </w:tr>
    </w:tbl>
    <w:p w:rsidR="00000000" w:rsidDel="00000000" w:rsidP="00000000" w:rsidRDefault="00000000" w:rsidRPr="00000000" w14:paraId="000003DE">
      <w:pPr>
        <w:spacing w:after="240" w:lineRule="auto"/>
        <w:rPr/>
      </w:pPr>
      <w:r>
        <w:rPr>
          <w:rtl w:val="0"/>
        </w:rPr>
      </w:r>
    </w:p>
    <w:p w:rsidR="00000000" w:rsidDel="00000000" w:rsidP="00000000" w:rsidRDefault="00000000" w:rsidRPr="00000000" w14:paraId="000003DF">
      <w:pPr>
        <w:pStyle w:val="Heading1"/>
        <w:spacing w:after="160" w:before="300" w:lineRule="auto"/>
        <w:rPr/>
      </w:pPr>
      <w:r>
        <w:rPr>
          <w:rtl w:val="0"/>
        </w:rPr>
        <w:t xml:space="preserve">11. Requisitos não funcionais essenciais</w:t>
      </w:r>
    </w:p>
    <w:p w:rsidR="00000000" w:rsidDel="00000000" w:rsidP="00000000" w:rsidRDefault="00000000" w:rsidRPr="00000000" w14:paraId="000003E0">
      <w:pPr>
        <w:spacing w:after="0" w:lineRule="auto"/>
        <w:rPr/>
      </w:pPr>
      <w:r>
        <w:rPr>
          <w:rtl w:val="0"/>
        </w:rPr>
      </w:r>
    </w:p>
    <w:tbl>
      <w:tblPr>
        <w:tblStyle w:val="Table37"/>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6100"/>
        <w:tblGridChange w:id="0">
          <w:tblGrid>
            <w:gridCol w:w="1000"/>
            <w:gridCol w:w="2000"/>
            <w:gridCol w:w="6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E1">
            <w:pPr>
              <w:rPr/>
            </w:pPr>
            <w:r>
              <w:rPr>
                <w:b w:val="1"/>
                <w:bCs w:val="1"/>
                <w:color w:val="c2185b"/>
                <w:sz w:val="19"/>
                <w:szCs w:val="19"/>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E2">
            <w:pPr>
              <w:rPr/>
            </w:pPr>
            <w:r>
              <w:rPr>
                <w:b w:val="1"/>
                <w:bCs w:val="1"/>
                <w:color w:val="c2185b"/>
                <w:sz w:val="19"/>
                <w:szCs w:val="19"/>
                <w:rtl w:val="0"/>
              </w:rPr>
              <w:t xml:space="preserve">Categoria</w:t>
            </w:r>
            <w:r>
              <w:rPr>
                <w:rtl w:val="0"/>
              </w:rPr>
            </w:r>
          </w:p>
        </w:tc>
        <w:tc>
          <w:tcPr>
            <w:tcBorders>
              <w:top w:color="cccccc" w:space="0" w:sz="4" w:val="single"/>
              <w:left w:color="cccccc" w:space="0" w:sz="4" w:val="single"/>
              <w:bottom w:color="cccccc" w:space="0" w:sz="4" w:val="single"/>
              <w:right w:color="cccccc" w:space="0" w:sz="4" w:val="single"/>
            </w:tcBorders>
            <w:shd w:fill="f7e6ed" w:val="clear"/>
            <w:tcMar>
              <w:top w:w="60.0" w:type="dxa"/>
              <w:left w:w="100.0" w:type="dxa"/>
              <w:bottom w:w="60.0" w:type="dxa"/>
              <w:right w:w="100.0" w:type="dxa"/>
            </w:tcMar>
            <w:vAlign w:val="center"/>
          </w:tcPr>
          <w:p w:rsidR="00000000" w:rsidDel="00000000" w:rsidP="00000000" w:rsidRDefault="00000000" w:rsidRPr="00000000" w14:paraId="000003E3">
            <w:pPr>
              <w:rPr/>
            </w:pPr>
            <w:r>
              <w:rPr>
                <w:b w:val="1"/>
                <w:bCs w:val="1"/>
                <w:color w:val="c2185b"/>
                <w:sz w:val="19"/>
                <w:szCs w:val="19"/>
                <w:rtl w:val="0"/>
              </w:rPr>
              <w:t xml:space="preserve">Requisito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4">
            <w:pPr>
              <w:rPr/>
            </w:pPr>
            <w:r>
              <w:rPr>
                <w:b w:val="0"/>
                <w:bCs w:val="0"/>
                <w:sz w:val="19"/>
                <w:szCs w:val="19"/>
                <w:rtl w:val="0"/>
              </w:rPr>
              <w:t xml:space="preserve">RNF-001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5">
            <w:pPr>
              <w:rPr/>
            </w:pPr>
            <w:r>
              <w:rPr>
                <w:b w:val="0"/>
                <w:bCs w:val="0"/>
                <w:sz w:val="19"/>
                <w:szCs w:val="19"/>
                <w:rtl w:val="0"/>
              </w:rPr>
              <w:t xml:space="preserve">Desempenho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6">
            <w:pPr>
              <w:rPr/>
            </w:pPr>
            <w:r>
              <w:rPr>
                <w:b w:val="0"/>
                <w:bCs w:val="0"/>
                <w:sz w:val="19"/>
                <w:szCs w:val="19"/>
                <w:rtl w:val="0"/>
              </w:rPr>
              <w:t xml:space="preserve">A troca de aba, a aplicação de filtros e a abertura do painel de detalhe devem ocorrer sem recarregar a página, com resposta perceptível em até 1 segundo.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7">
            <w:pPr>
              <w:rPr/>
            </w:pPr>
            <w:r>
              <w:rPr>
                <w:b w:val="0"/>
                <w:bCs w:val="0"/>
                <w:sz w:val="19"/>
                <w:szCs w:val="19"/>
                <w:rtl w:val="0"/>
              </w:rPr>
              <w:t xml:space="preserve">RNF-003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8">
            <w:pPr>
              <w:rPr/>
            </w:pPr>
            <w:r>
              <w:rPr>
                <w:b w:val="0"/>
                <w:bCs w:val="0"/>
                <w:sz w:val="19"/>
                <w:szCs w:val="19"/>
                <w:rtl w:val="0"/>
              </w:rPr>
              <w:t xml:space="preserve">Consistência de estado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9">
            <w:pPr>
              <w:rPr/>
            </w:pPr>
            <w:r>
              <w:rPr>
                <w:b w:val="0"/>
                <w:bCs w:val="0"/>
                <w:sz w:val="19"/>
                <w:szCs w:val="19"/>
                <w:rtl w:val="0"/>
              </w:rPr>
              <w:t xml:space="preserve">Os contadores das abas, o total de registros e o conteúdo da tabela devem permanecer consistentes entre si após qualquer 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A">
            <w:pPr>
              <w:rPr/>
            </w:pPr>
            <w:r>
              <w:rPr>
                <w:b w:val="0"/>
                <w:bCs w:val="0"/>
                <w:sz w:val="19"/>
                <w:szCs w:val="19"/>
                <w:rtl w:val="0"/>
              </w:rPr>
              <w:t xml:space="preserve">RNF-004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B">
            <w:pPr>
              <w:rPr/>
            </w:pPr>
            <w:r>
              <w:rPr>
                <w:b w:val="0"/>
                <w:bCs w:val="0"/>
                <w:sz w:val="19"/>
                <w:szCs w:val="19"/>
                <w:rtl w:val="0"/>
              </w:rPr>
              <w:t xml:space="preserve">Acessibilidade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C">
            <w:pPr>
              <w:rPr/>
            </w:pPr>
            <w:r>
              <w:rPr>
                <w:b w:val="0"/>
                <w:bCs w:val="0"/>
                <w:sz w:val="19"/>
                <w:szCs w:val="19"/>
                <w:rtl w:val="0"/>
              </w:rPr>
              <w:t xml:space="preserve">Todos os controles devem ser operáveis por teclado; caixas de seleção desabilitadas devem expor o motivo por texto acessível; badges de status não devem depender apenas de cor para transmitir significado.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D">
            <w:pPr>
              <w:rPr/>
            </w:pPr>
            <w:r>
              <w:rPr>
                <w:b w:val="0"/>
                <w:bCs w:val="0"/>
                <w:sz w:val="19"/>
                <w:szCs w:val="19"/>
                <w:rtl w:val="0"/>
              </w:rPr>
              <w:t xml:space="preserve">RNF-005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E">
            <w:pPr>
              <w:rPr/>
            </w:pPr>
            <w:r>
              <w:rPr>
                <w:b w:val="0"/>
                <w:bCs w:val="0"/>
                <w:sz w:val="19"/>
                <w:szCs w:val="19"/>
                <w:rtl w:val="0"/>
              </w:rPr>
              <w:t xml:space="preserve">Layout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EF">
            <w:pPr>
              <w:rPr/>
            </w:pPr>
            <w:r>
              <w:rPr>
                <w:b w:val="0"/>
                <w:bCs w:val="0"/>
                <w:sz w:val="19"/>
                <w:szCs w:val="19"/>
                <w:rtl w:val="0"/>
              </w:rPr>
              <w:t xml:space="preserve">A tela deve ser utilizável a partir de 1280 px de largura, com colunas de texto longo truncadas por reticências e conteúdo integral disponível no painel de detalhe.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0">
            <w:pPr>
              <w:rPr/>
            </w:pPr>
            <w:r>
              <w:rPr>
                <w:b w:val="0"/>
                <w:bCs w:val="0"/>
                <w:sz w:val="19"/>
                <w:szCs w:val="19"/>
                <w:rtl w:val="0"/>
              </w:rPr>
              <w:t xml:space="preserve">RNF-006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1">
            <w:pPr>
              <w:rPr/>
            </w:pPr>
            <w:r>
              <w:rPr>
                <w:b w:val="0"/>
                <w:bCs w:val="0"/>
                <w:sz w:val="19"/>
                <w:szCs w:val="19"/>
                <w:rtl w:val="0"/>
              </w:rPr>
              <w:t xml:space="preserve">Segurança e rastreabilidade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2">
            <w:pPr>
              <w:rPr/>
            </w:pPr>
            <w:r>
              <w:rPr>
                <w:b w:val="0"/>
                <w:bCs w:val="0"/>
                <w:sz w:val="19"/>
                <w:szCs w:val="19"/>
                <w:rtl w:val="0"/>
              </w:rPr>
              <w:t xml:space="preserve">As ações de reenvio, cancelamento de envio e validação manual devem ser registradas em trilha de auditoria com usuário, data/hora, evento e ação executada.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3">
            <w:pPr>
              <w:rPr/>
            </w:pPr>
            <w:r>
              <w:rPr>
                <w:b w:val="0"/>
                <w:bCs w:val="0"/>
                <w:sz w:val="19"/>
                <w:szCs w:val="19"/>
                <w:rtl w:val="0"/>
              </w:rPr>
              <w:t xml:space="preserve">RNF-007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4">
            <w:pPr>
              <w:rPr/>
            </w:pPr>
            <w:r>
              <w:rPr>
                <w:b w:val="0"/>
                <w:bCs w:val="0"/>
                <w:sz w:val="19"/>
                <w:szCs w:val="19"/>
                <w:rtl w:val="0"/>
              </w:rPr>
              <w:t xml:space="preserve">Idempotência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5">
            <w:pPr>
              <w:rPr/>
            </w:pPr>
            <w:r>
              <w:rPr>
                <w:b w:val="0"/>
                <w:bCs w:val="0"/>
                <w:sz w:val="19"/>
                <w:szCs w:val="19"/>
                <w:rtl w:val="0"/>
              </w:rPr>
              <w:t xml:space="preserve">O reenvio de um mesmo evento não deve gerar duplicidade no eSocial; a interface deve impedir novo disparo enquanto a operação anterior estiver em andamento.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6">
            <w:pPr>
              <w:rPr/>
            </w:pPr>
            <w:r>
              <w:rPr>
                <w:b w:val="0"/>
                <w:bCs w:val="0"/>
                <w:sz w:val="19"/>
                <w:szCs w:val="19"/>
                <w:rtl w:val="0"/>
              </w:rPr>
              <w:t xml:space="preserve">RNF-008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7">
            <w:pPr>
              <w:rPr/>
            </w:pPr>
            <w:r>
              <w:rPr>
                <w:b w:val="0"/>
                <w:bCs w:val="0"/>
                <w:sz w:val="19"/>
                <w:szCs w:val="19"/>
                <w:rtl w:val="0"/>
              </w:rPr>
              <w:t xml:space="preserve">Privacidade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F8">
            <w:pPr>
              <w:rPr/>
            </w:pPr>
            <w:r>
              <w:rPr>
                <w:b w:val="0"/>
                <w:bCs w:val="0"/>
                <w:sz w:val="19"/>
                <w:szCs w:val="19"/>
                <w:rtl w:val="0"/>
              </w:rPr>
              <w:t xml:space="preserve">CPF, CNPJ e nomes de colaboradores exibidos na tela e no XML devem seguir as políticas internas de tratamento de dados pessoais.</w:t>
            </w:r>
            <w:r>
              <w:rPr>
                <w:rtl w:val="0"/>
              </w:rPr>
            </w:r>
          </w:p>
        </w:tc>
      </w:tr>
    </w:tbl>
    <w:p w:rsidR="00000000" w:rsidDel="00000000" w:rsidP="00000000" w:rsidRDefault="00000000" w:rsidRPr="00000000" w14:paraId="000003F9">
      <w:pPr>
        <w:spacing w:after="240" w:lineRule="auto"/>
        <w:rPr/>
      </w:pPr>
      <w:r>
        <w:rPr>
          <w:rtl w:val="0"/>
        </w:rPr>
      </w:r>
    </w:p>
    <w:p w:rsidR="00000000" w:rsidDel="00000000" w:rsidP="00000000" w:rsidRDefault="00000000" w:rsidRPr="00000000" w14:paraId="000003FA">
      <w:pPr>
        <w:spacing w:after="160" w:lineRule="auto"/>
        <w:rPr/>
      </w:pPr>
      <w:r>
        <w:rPr>
          <w:i w:val="1"/>
          <w:iCs w:val="1"/>
          <w:color w:val="666666"/>
          <w:sz w:val="20"/>
          <w:szCs w:val="20"/>
          <w:rtl w:val="0"/>
        </w:rPr>
        <w:t xml:space="preserve">RNF-002 (atualização em tempo real dos logs de "Criação de XMLs") não se aplica a esta V1, pois a aba correspondente está fora do escopo.</w:t>
      </w:r>
      <w:r>
        <w:rPr>
          <w:rtl w:val="0"/>
        </w:rPr>
      </w:r>
    </w:p>
    <w:p w:rsidR="00000000" w:rsidDel="00000000" w:rsidP="00000000" w:rsidRDefault="00000000" w:rsidRPr="00000000" w14:paraId="000003FB">
      <w:pPr>
        <w:pStyle w:val="Heading1"/>
        <w:spacing w:after="160" w:before="300" w:lineRule="auto"/>
        <w:rPr/>
      </w:pPr>
      <w:r>
        <w:rPr>
          <w:rtl w:val="0"/>
        </w:rPr>
        <w:t xml:space="preserve">12. Critérios de aceite</w:t>
      </w:r>
    </w:p>
    <w:p w:rsidR="00000000" w:rsidDel="00000000" w:rsidP="00000000" w:rsidRDefault="00000000" w:rsidRPr="00000000" w14:paraId="000003FC">
      <w:pPr>
        <w:spacing w:after="120" w:lineRule="auto"/>
        <w:rPr/>
      </w:pPr>
      <w:r>
        <w:rPr>
          <w:b w:val="0"/>
          <w:bCs w:val="0"/>
          <w:i w:val="0"/>
          <w:iCs w:val="0"/>
          <w:sz w:val="22"/>
          <w:szCs w:val="22"/>
          <w:rtl w:val="0"/>
        </w:rPr>
        <w:t xml:space="preserve">Os cenários abaixo são a base mínima de validação da V1. Cada cenário referencia os requisitos que cobre.</w:t>
      </w:r>
      <w:r>
        <w:rPr>
          <w:rtl w:val="0"/>
        </w:rPr>
      </w:r>
    </w:p>
    <w:p w:rsidR="00000000" w:rsidDel="00000000" w:rsidP="00000000" w:rsidRDefault="00000000" w:rsidRPr="00000000" w14:paraId="000003FD">
      <w:pPr>
        <w:spacing w:after="60" w:before="200" w:lineRule="auto"/>
        <w:rPr/>
      </w:pPr>
      <w:r>
        <w:rPr>
          <w:b w:val="1"/>
          <w:bCs w:val="1"/>
          <w:sz w:val="22"/>
          <w:szCs w:val="22"/>
          <w:rtl w:val="0"/>
        </w:rPr>
        <w:t xml:space="preserve">CA-01 — Carga inicial da tela</w:t>
      </w:r>
      <w:r>
        <w:rPr>
          <w:rtl w:val="0"/>
        </w:rPr>
      </w:r>
    </w:p>
    <w:p w:rsidR="00000000" w:rsidDel="00000000" w:rsidP="00000000" w:rsidRDefault="00000000" w:rsidRPr="00000000" w14:paraId="000003FE">
      <w:pPr>
        <w:spacing w:after="100" w:lineRule="auto"/>
        <w:rPr/>
      </w:pPr>
      <w:r>
        <w:rPr>
          <w:i w:val="1"/>
          <w:iCs w:val="1"/>
          <w:color w:val="666666"/>
          <w:sz w:val="19"/>
          <w:szCs w:val="19"/>
          <w:rtl w:val="0"/>
        </w:rPr>
        <w:t xml:space="preserve">Requisitos cobertos: RF-001 a RF-004, RF-022</w:t>
      </w:r>
      <w:r>
        <w:rPr>
          <w:rtl w:val="0"/>
        </w:rPr>
      </w:r>
    </w:p>
    <w:p w:rsidR="00000000" w:rsidDel="00000000" w:rsidP="00000000" w:rsidRDefault="00000000" w:rsidRPr="00000000" w14:paraId="000003FF">
      <w:pPr>
        <w:spacing w:after="60" w:lineRule="auto"/>
        <w:rPr/>
      </w:pPr>
      <w:r>
        <w:rPr>
          <w:b w:val="1"/>
          <w:bCs w:val="1"/>
          <w:sz w:val="20"/>
          <w:szCs w:val="20"/>
          <w:rtl w:val="0"/>
        </w:rPr>
        <w:t xml:space="preserve">DADO </w:t>
      </w:r>
      <w:r>
        <w:rPr>
          <w:sz w:val="20"/>
          <w:szCs w:val="20"/>
          <w:rtl w:val="0"/>
        </w:rPr>
        <w:t xml:space="preserve">que o operador acessa o Painel eSocial pelo menu lateral</w:t>
      </w:r>
      <w:r>
        <w:rPr>
          <w:rtl w:val="0"/>
        </w:rPr>
      </w:r>
    </w:p>
    <w:p w:rsidR="00000000" w:rsidDel="00000000" w:rsidP="00000000" w:rsidRDefault="00000000" w:rsidRPr="00000000" w14:paraId="00000400">
      <w:pPr>
        <w:spacing w:after="60" w:lineRule="auto"/>
        <w:rPr/>
      </w:pPr>
      <w:r>
        <w:rPr>
          <w:b w:val="1"/>
          <w:bCs w:val="1"/>
          <w:sz w:val="20"/>
          <w:szCs w:val="20"/>
          <w:rtl w:val="0"/>
        </w:rPr>
        <w:t xml:space="preserve">QUANDO </w:t>
      </w:r>
      <w:r>
        <w:rPr>
          <w:sz w:val="20"/>
          <w:szCs w:val="20"/>
          <w:rtl w:val="0"/>
        </w:rPr>
        <w:t xml:space="preserve">a tela termina de carregar</w:t>
      </w:r>
      <w:r>
        <w:rPr>
          <w:rtl w:val="0"/>
        </w:rPr>
      </w:r>
    </w:p>
    <w:p w:rsidR="00000000" w:rsidDel="00000000" w:rsidP="00000000" w:rsidRDefault="00000000" w:rsidRPr="00000000" w14:paraId="00000401">
      <w:pPr>
        <w:spacing w:after="160" w:lineRule="auto"/>
        <w:rPr/>
      </w:pPr>
      <w:r>
        <w:rPr>
          <w:b w:val="1"/>
          <w:bCs w:val="1"/>
          <w:sz w:val="20"/>
          <w:szCs w:val="20"/>
          <w:rtl w:val="0"/>
        </w:rPr>
        <w:t xml:space="preserve">ENTÃO </w:t>
      </w:r>
      <w:r>
        <w:rPr>
          <w:sz w:val="20"/>
          <w:szCs w:val="20"/>
          <w:rtl w:val="0"/>
        </w:rPr>
        <w:t xml:space="preserve">a aba "Em Processamento" está ativa, os 5 filtros estão no estado padrão, as 3 abas são exibidas com seus contadores e a tabela lista os eventos aguardando retorno.</w:t>
      </w:r>
      <w:r>
        <w:rPr>
          <w:rtl w:val="0"/>
        </w:rPr>
      </w:r>
    </w:p>
    <w:p w:rsidR="00000000" w:rsidDel="00000000" w:rsidP="00000000" w:rsidRDefault="00000000" w:rsidRPr="00000000" w14:paraId="00000402">
      <w:pPr>
        <w:spacing w:after="60" w:before="200" w:lineRule="auto"/>
        <w:rPr/>
      </w:pPr>
      <w:r>
        <w:rPr>
          <w:b w:val="1"/>
          <w:bCs w:val="1"/>
          <w:sz w:val="22"/>
          <w:szCs w:val="22"/>
          <w:rtl w:val="0"/>
        </w:rPr>
        <w:t xml:space="preserve">CA-02 — Limpeza de filtros</w:t>
      </w:r>
      <w:r>
        <w:rPr>
          <w:rtl w:val="0"/>
        </w:rPr>
      </w:r>
    </w:p>
    <w:p w:rsidR="00000000" w:rsidDel="00000000" w:rsidP="00000000" w:rsidRDefault="00000000" w:rsidRPr="00000000" w14:paraId="00000403">
      <w:pPr>
        <w:spacing w:after="100" w:lineRule="auto"/>
        <w:rPr/>
      </w:pPr>
      <w:r>
        <w:rPr>
          <w:i w:val="1"/>
          <w:iCs w:val="1"/>
          <w:color w:val="666666"/>
          <w:sz w:val="19"/>
          <w:szCs w:val="19"/>
          <w:rtl w:val="0"/>
        </w:rPr>
        <w:t xml:space="preserve">Requisitos cobertos: RF-014, RF-015</w:t>
      </w:r>
      <w:r>
        <w:rPr>
          <w:rtl w:val="0"/>
        </w:rPr>
      </w:r>
    </w:p>
    <w:p w:rsidR="00000000" w:rsidDel="00000000" w:rsidP="00000000" w:rsidRDefault="00000000" w:rsidRPr="00000000" w14:paraId="00000404">
      <w:pPr>
        <w:spacing w:after="60" w:lineRule="auto"/>
        <w:rPr/>
      </w:pPr>
      <w:r>
        <w:rPr>
          <w:b w:val="1"/>
          <w:bCs w:val="1"/>
          <w:sz w:val="20"/>
          <w:szCs w:val="20"/>
          <w:rtl w:val="0"/>
        </w:rPr>
        <w:t xml:space="preserve">DADO </w:t>
      </w:r>
      <w:r>
        <w:rPr>
          <w:sz w:val="20"/>
          <w:szCs w:val="20"/>
          <w:rtl w:val="0"/>
        </w:rPr>
        <w:t xml:space="preserve">que o operador aplicou o filtro CNPJ Empregador na aba "Invalidados"</w:t>
      </w:r>
      <w:r>
        <w:rPr>
          <w:rtl w:val="0"/>
        </w:rPr>
      </w:r>
    </w:p>
    <w:p w:rsidR="00000000" w:rsidDel="00000000" w:rsidP="00000000" w:rsidRDefault="00000000" w:rsidRPr="00000000" w14:paraId="00000405">
      <w:pPr>
        <w:spacing w:after="60" w:lineRule="auto"/>
        <w:rPr/>
      </w:pPr>
      <w:r>
        <w:rPr>
          <w:b w:val="1"/>
          <w:bCs w:val="1"/>
          <w:sz w:val="20"/>
          <w:szCs w:val="20"/>
          <w:rtl w:val="0"/>
        </w:rPr>
        <w:t xml:space="preserve">QUANDO </w:t>
      </w:r>
      <w:r>
        <w:rPr>
          <w:sz w:val="20"/>
          <w:szCs w:val="20"/>
          <w:rtl w:val="0"/>
        </w:rPr>
        <w:t xml:space="preserve">ele aciona "Limpar filtros"</w:t>
      </w:r>
      <w:r>
        <w:rPr>
          <w:rtl w:val="0"/>
        </w:rPr>
      </w:r>
    </w:p>
    <w:p w:rsidR="00000000" w:rsidDel="00000000" w:rsidP="00000000" w:rsidRDefault="00000000" w:rsidRPr="00000000" w14:paraId="00000406">
      <w:pPr>
        <w:spacing w:after="160" w:lineRule="auto"/>
        <w:rPr/>
      </w:pPr>
      <w:r>
        <w:rPr>
          <w:b w:val="1"/>
          <w:bCs w:val="1"/>
          <w:sz w:val="20"/>
          <w:szCs w:val="20"/>
          <w:rtl w:val="0"/>
        </w:rPr>
        <w:t xml:space="preserve">ENTÃO </w:t>
      </w:r>
      <w:r>
        <w:rPr>
          <w:sz w:val="20"/>
          <w:szCs w:val="20"/>
          <w:rtl w:val="0"/>
        </w:rPr>
        <w:t xml:space="preserve">todos os controles voltam ao padrão, a listagem completa da aba é restaurada, a aba permanece "Invalidados" e a mensagem "Filtros limpos." é exibida.</w:t>
      </w:r>
      <w:r>
        <w:rPr>
          <w:rtl w:val="0"/>
        </w:rPr>
      </w:r>
    </w:p>
    <w:p w:rsidR="00000000" w:rsidDel="00000000" w:rsidP="00000000" w:rsidRDefault="00000000" w:rsidRPr="00000000" w14:paraId="00000407">
      <w:pPr>
        <w:spacing w:after="60" w:before="200" w:lineRule="auto"/>
        <w:rPr/>
      </w:pPr>
      <w:r>
        <w:rPr>
          <w:b w:val="1"/>
          <w:bCs w:val="1"/>
          <w:sz w:val="22"/>
          <w:szCs w:val="22"/>
          <w:rtl w:val="0"/>
        </w:rPr>
        <w:t xml:space="preserve">CA-03 — Estado vazio</w:t>
      </w:r>
      <w:r>
        <w:rPr>
          <w:rtl w:val="0"/>
        </w:rPr>
      </w:r>
    </w:p>
    <w:p w:rsidR="00000000" w:rsidDel="00000000" w:rsidP="00000000" w:rsidRDefault="00000000" w:rsidRPr="00000000" w14:paraId="00000408">
      <w:pPr>
        <w:spacing w:after="100" w:lineRule="auto"/>
        <w:rPr/>
      </w:pPr>
      <w:r>
        <w:rPr>
          <w:i w:val="1"/>
          <w:iCs w:val="1"/>
          <w:color w:val="666666"/>
          <w:sz w:val="19"/>
          <w:szCs w:val="19"/>
          <w:rtl w:val="0"/>
        </w:rPr>
        <w:t xml:space="preserve">Requisitos cobertos: RF-036</w:t>
      </w:r>
      <w:r>
        <w:rPr>
          <w:rtl w:val="0"/>
        </w:rPr>
      </w:r>
    </w:p>
    <w:p w:rsidR="00000000" w:rsidDel="00000000" w:rsidP="00000000" w:rsidRDefault="00000000" w:rsidRPr="00000000" w14:paraId="00000409">
      <w:pPr>
        <w:spacing w:after="60" w:lineRule="auto"/>
        <w:rPr/>
      </w:pPr>
      <w:r>
        <w:rPr>
          <w:b w:val="1"/>
          <w:bCs w:val="1"/>
          <w:sz w:val="20"/>
          <w:szCs w:val="20"/>
          <w:rtl w:val="0"/>
        </w:rPr>
        <w:t xml:space="preserve">DADO </w:t>
      </w:r>
      <w:r>
        <w:rPr>
          <w:sz w:val="20"/>
          <w:szCs w:val="20"/>
          <w:rtl w:val="0"/>
        </w:rPr>
        <w:t xml:space="preserve">que o operador filtra por um CNPJ sem eventos na aba ativa</w:t>
      </w:r>
      <w:r>
        <w:rPr>
          <w:rtl w:val="0"/>
        </w:rPr>
      </w:r>
    </w:p>
    <w:p w:rsidR="00000000" w:rsidDel="00000000" w:rsidP="00000000" w:rsidRDefault="00000000" w:rsidRPr="00000000" w14:paraId="0000040A">
      <w:pPr>
        <w:spacing w:after="60" w:lineRule="auto"/>
        <w:rPr/>
      </w:pPr>
      <w:r>
        <w:rPr>
          <w:b w:val="1"/>
          <w:bCs w:val="1"/>
          <w:sz w:val="20"/>
          <w:szCs w:val="20"/>
          <w:rtl w:val="0"/>
        </w:rPr>
        <w:t xml:space="preserve">QUANDO </w:t>
      </w:r>
      <w:r>
        <w:rPr>
          <w:sz w:val="20"/>
          <w:szCs w:val="20"/>
          <w:rtl w:val="0"/>
        </w:rPr>
        <w:t xml:space="preserve">ele aciona "Pesquisar"</w:t>
      </w:r>
      <w:r>
        <w:rPr>
          <w:rtl w:val="0"/>
        </w:rPr>
      </w:r>
    </w:p>
    <w:p w:rsidR="00000000" w:rsidDel="00000000" w:rsidP="00000000" w:rsidRDefault="00000000" w:rsidRPr="00000000" w14:paraId="0000040B">
      <w:pPr>
        <w:spacing w:after="160" w:lineRule="auto"/>
        <w:rPr/>
      </w:pPr>
      <w:r>
        <w:rPr>
          <w:b w:val="1"/>
          <w:bCs w:val="1"/>
          <w:sz w:val="20"/>
          <w:szCs w:val="20"/>
          <w:rtl w:val="0"/>
        </w:rPr>
        <w:t xml:space="preserve">ENTÃO </w:t>
      </w:r>
      <w:r>
        <w:rPr>
          <w:sz w:val="20"/>
          <w:szCs w:val="20"/>
          <w:rtl w:val="0"/>
        </w:rPr>
        <w:t xml:space="preserve">o cabeçalho da tabela é mantido, a área de dados exibe "Nenhum evento encontrado para os filtros aplicados.", e os contadores exibem "Total: 0" e "0 registros".</w:t>
      </w:r>
      <w:r>
        <w:rPr>
          <w:rtl w:val="0"/>
        </w:rPr>
      </w:r>
    </w:p>
    <w:p w:rsidR="00000000" w:rsidDel="00000000" w:rsidP="00000000" w:rsidRDefault="00000000" w:rsidRPr="00000000" w14:paraId="0000040C">
      <w:pPr>
        <w:spacing w:after="60" w:before="200" w:lineRule="auto"/>
        <w:rPr/>
      </w:pPr>
      <w:r>
        <w:rPr>
          <w:b w:val="1"/>
          <w:bCs w:val="1"/>
          <w:sz w:val="22"/>
          <w:szCs w:val="22"/>
          <w:rtl w:val="0"/>
        </w:rPr>
        <w:t xml:space="preserve">CA-04 — Bloqueio de ação em evento aguardando retorno</w:t>
      </w:r>
      <w:r>
        <w:rPr>
          <w:rtl w:val="0"/>
        </w:rPr>
      </w:r>
    </w:p>
    <w:p w:rsidR="00000000" w:rsidDel="00000000" w:rsidP="00000000" w:rsidRDefault="00000000" w:rsidRPr="00000000" w14:paraId="0000040D">
      <w:pPr>
        <w:spacing w:after="100" w:lineRule="auto"/>
        <w:rPr/>
      </w:pPr>
      <w:r>
        <w:rPr>
          <w:i w:val="1"/>
          <w:iCs w:val="1"/>
          <w:color w:val="666666"/>
          <w:sz w:val="19"/>
          <w:szCs w:val="19"/>
          <w:rtl w:val="0"/>
        </w:rPr>
        <w:t xml:space="preserve">Requisitos cobertos: RF-039, RN-001</w:t>
      </w:r>
      <w:r>
        <w:rPr>
          <w:rtl w:val="0"/>
        </w:rPr>
      </w:r>
    </w:p>
    <w:p w:rsidR="00000000" w:rsidDel="00000000" w:rsidP="00000000" w:rsidRDefault="00000000" w:rsidRPr="00000000" w14:paraId="0000040E">
      <w:pPr>
        <w:spacing w:after="60" w:lineRule="auto"/>
        <w:rPr/>
      </w:pPr>
      <w:r>
        <w:rPr>
          <w:b w:val="1"/>
          <w:bCs w:val="1"/>
          <w:sz w:val="20"/>
          <w:szCs w:val="20"/>
          <w:rtl w:val="0"/>
        </w:rPr>
        <w:t xml:space="preserve">DADO </w:t>
      </w:r>
      <w:r>
        <w:rPr>
          <w:sz w:val="20"/>
          <w:szCs w:val="20"/>
          <w:rtl w:val="0"/>
        </w:rPr>
        <w:t xml:space="preserve">que o operador está na aba "Em Processamento", cujos eventos aguardam retorno do eSocial</w:t>
      </w:r>
      <w:r>
        <w:rPr>
          <w:rtl w:val="0"/>
        </w:rPr>
      </w:r>
    </w:p>
    <w:p w:rsidR="00000000" w:rsidDel="00000000" w:rsidP="00000000" w:rsidRDefault="00000000" w:rsidRPr="00000000" w14:paraId="0000040F">
      <w:pPr>
        <w:spacing w:after="60" w:lineRule="auto"/>
        <w:rPr/>
      </w:pPr>
      <w:r>
        <w:rPr>
          <w:b w:val="1"/>
          <w:bCs w:val="1"/>
          <w:sz w:val="20"/>
          <w:szCs w:val="20"/>
          <w:rtl w:val="0"/>
        </w:rPr>
        <w:t xml:space="preserve">QUANDO </w:t>
      </w:r>
      <w:r>
        <w:rPr>
          <w:sz w:val="20"/>
          <w:szCs w:val="20"/>
          <w:rtl w:val="0"/>
        </w:rPr>
        <w:t xml:space="preserve">ele passa o cursor sobre a caixa de seleção de um desses eventos</w:t>
      </w:r>
      <w:r>
        <w:rPr>
          <w:rtl w:val="0"/>
        </w:rPr>
      </w:r>
    </w:p>
    <w:p w:rsidR="00000000" w:rsidDel="00000000" w:rsidP="00000000" w:rsidRDefault="00000000" w:rsidRPr="00000000" w14:paraId="00000410">
      <w:pPr>
        <w:spacing w:after="160" w:lineRule="auto"/>
        <w:rPr/>
      </w:pPr>
      <w:r>
        <w:rPr>
          <w:b w:val="1"/>
          <w:bCs w:val="1"/>
          <w:sz w:val="20"/>
          <w:szCs w:val="20"/>
          <w:rtl w:val="0"/>
        </w:rPr>
        <w:t xml:space="preserve">ENTÃO </w:t>
      </w:r>
      <w:r>
        <w:rPr>
          <w:sz w:val="20"/>
          <w:szCs w:val="20"/>
          <w:rtl w:val="0"/>
        </w:rPr>
        <w:t xml:space="preserve">a caixa permanece desabilitada, com o texto "Evento aguardando retorno do eSocial — nenhuma ação disponível".</w:t>
      </w:r>
      <w:r>
        <w:rPr>
          <w:rtl w:val="0"/>
        </w:rPr>
      </w:r>
    </w:p>
    <w:p w:rsidR="00000000" w:rsidDel="00000000" w:rsidP="00000000" w:rsidRDefault="00000000" w:rsidRPr="00000000" w14:paraId="00000411">
      <w:pPr>
        <w:spacing w:after="60" w:before="200" w:lineRule="auto"/>
        <w:rPr/>
      </w:pPr>
      <w:r>
        <w:rPr>
          <w:b w:val="1"/>
          <w:bCs w:val="1"/>
          <w:sz w:val="22"/>
          <w:szCs w:val="22"/>
          <w:rtl w:val="0"/>
        </w:rPr>
        <w:t xml:space="preserve">CA-05 — Detalhe de evento com erro</w:t>
      </w:r>
      <w:r>
        <w:rPr>
          <w:rtl w:val="0"/>
        </w:rPr>
      </w:r>
    </w:p>
    <w:p w:rsidR="00000000" w:rsidDel="00000000" w:rsidP="00000000" w:rsidRDefault="00000000" w:rsidRPr="00000000" w14:paraId="00000412">
      <w:pPr>
        <w:spacing w:after="100" w:lineRule="auto"/>
        <w:rPr/>
      </w:pPr>
      <w:r>
        <w:rPr>
          <w:i w:val="1"/>
          <w:iCs w:val="1"/>
          <w:color w:val="666666"/>
          <w:sz w:val="19"/>
          <w:szCs w:val="19"/>
          <w:rtl w:val="0"/>
        </w:rPr>
        <w:t xml:space="preserve">Requisitos cobertos: RF-031, RF-045 a RF-056</w:t>
      </w:r>
      <w:r>
        <w:rPr>
          <w:rtl w:val="0"/>
        </w:rPr>
      </w:r>
    </w:p>
    <w:p w:rsidR="00000000" w:rsidDel="00000000" w:rsidP="00000000" w:rsidRDefault="00000000" w:rsidRPr="00000000" w14:paraId="00000413">
      <w:pPr>
        <w:spacing w:after="60" w:lineRule="auto"/>
        <w:rPr/>
      </w:pPr>
      <w:r>
        <w:rPr>
          <w:b w:val="1"/>
          <w:bCs w:val="1"/>
          <w:sz w:val="20"/>
          <w:szCs w:val="20"/>
          <w:rtl w:val="0"/>
        </w:rPr>
        <w:t xml:space="preserve">DADO </w:t>
      </w:r>
      <w:r>
        <w:rPr>
          <w:sz w:val="20"/>
          <w:szCs w:val="20"/>
          <w:rtl w:val="0"/>
        </w:rPr>
        <w:t xml:space="preserve">que o operador está na aba "Invalidados"</w:t>
      </w:r>
      <w:r>
        <w:rPr>
          <w:rtl w:val="0"/>
        </w:rPr>
      </w:r>
    </w:p>
    <w:p w:rsidR="00000000" w:rsidDel="00000000" w:rsidP="00000000" w:rsidRDefault="00000000" w:rsidRPr="00000000" w14:paraId="00000414">
      <w:pPr>
        <w:spacing w:after="60" w:lineRule="auto"/>
        <w:rPr/>
      </w:pPr>
      <w:r>
        <w:rPr>
          <w:b w:val="1"/>
          <w:bCs w:val="1"/>
          <w:sz w:val="20"/>
          <w:szCs w:val="20"/>
          <w:rtl w:val="0"/>
        </w:rPr>
        <w:t xml:space="preserve">QUANDO </w:t>
      </w:r>
      <w:r>
        <w:rPr>
          <w:sz w:val="20"/>
          <w:szCs w:val="20"/>
          <w:rtl w:val="0"/>
        </w:rPr>
        <w:t xml:space="preserve">ele clica na linha do evento EV-87950</w:t>
      </w:r>
      <w:r>
        <w:rPr>
          <w:rtl w:val="0"/>
        </w:rPr>
      </w:r>
    </w:p>
    <w:p w:rsidR="00000000" w:rsidDel="00000000" w:rsidP="00000000" w:rsidRDefault="00000000" w:rsidRPr="00000000" w14:paraId="00000415">
      <w:pPr>
        <w:spacing w:after="160" w:lineRule="auto"/>
        <w:rPr/>
      </w:pPr>
      <w:r>
        <w:rPr>
          <w:b w:val="1"/>
          <w:bCs w:val="1"/>
          <w:sz w:val="20"/>
          <w:szCs w:val="20"/>
          <w:rtl w:val="0"/>
        </w:rPr>
        <w:t xml:space="preserve">ENTÃO </w:t>
      </w:r>
      <w:r>
        <w:rPr>
          <w:sz w:val="20"/>
          <w:szCs w:val="20"/>
          <w:rtl w:val="0"/>
        </w:rPr>
        <w:t xml:space="preserve">o painel lateral abre exibindo "S-2200 · Admissão de Trabalhador", a empresa e o CNPJ, o badge "Erro retornado", o bloco "Detalhamento da pendência" com os 9 campos, o bloco "Detalhamento do erro" com código, tipo, mensagem, ocorrência, localização e mensagem completa, o XML do evento com busca interna e as ações "Copiar conteúdo", "Baixar XML", "Reenviar", "Validar manualmente" e "Fechar".</w:t>
      </w:r>
      <w:r>
        <w:rPr>
          <w:rtl w:val="0"/>
        </w:rPr>
      </w:r>
    </w:p>
    <w:p w:rsidR="00000000" w:rsidDel="00000000" w:rsidP="00000000" w:rsidRDefault="00000000" w:rsidRPr="00000000" w14:paraId="00000416">
      <w:pPr>
        <w:spacing w:after="60" w:before="200" w:lineRule="auto"/>
        <w:rPr/>
      </w:pPr>
      <w:r>
        <w:rPr>
          <w:b w:val="1"/>
          <w:bCs w:val="1"/>
          <w:sz w:val="22"/>
          <w:szCs w:val="22"/>
          <w:rtl w:val="0"/>
        </w:rPr>
        <w:t xml:space="preserve">CA-06 — Detalhe de evento sem erro registrado</w:t>
      </w:r>
      <w:r>
        <w:rPr>
          <w:rtl w:val="0"/>
        </w:rPr>
      </w:r>
    </w:p>
    <w:p w:rsidR="00000000" w:rsidDel="00000000" w:rsidP="00000000" w:rsidRDefault="00000000" w:rsidRPr="00000000" w14:paraId="00000417">
      <w:pPr>
        <w:spacing w:after="100" w:lineRule="auto"/>
        <w:rPr/>
      </w:pPr>
      <w:r>
        <w:rPr>
          <w:i w:val="1"/>
          <w:iCs w:val="1"/>
          <w:color w:val="666666"/>
          <w:sz w:val="19"/>
          <w:szCs w:val="19"/>
          <w:rtl w:val="0"/>
        </w:rPr>
        <w:t xml:space="preserve">Requisitos cobertos: RF-051, RF-059, RN-003, RN-007</w:t>
      </w:r>
      <w:r>
        <w:rPr>
          <w:rtl w:val="0"/>
        </w:rPr>
      </w:r>
    </w:p>
    <w:p w:rsidR="00000000" w:rsidDel="00000000" w:rsidP="00000000" w:rsidRDefault="00000000" w:rsidRPr="00000000" w14:paraId="00000418">
      <w:pPr>
        <w:spacing w:after="60" w:lineRule="auto"/>
        <w:rPr/>
      </w:pPr>
      <w:r>
        <w:rPr>
          <w:b w:val="1"/>
          <w:bCs w:val="1"/>
          <w:sz w:val="20"/>
          <w:szCs w:val="20"/>
          <w:rtl w:val="0"/>
        </w:rPr>
        <w:t xml:space="preserve">DADO </w:t>
      </w:r>
      <w:r>
        <w:rPr>
          <w:sz w:val="20"/>
          <w:szCs w:val="20"/>
          <w:rtl w:val="0"/>
        </w:rPr>
        <w:t xml:space="preserve">que o operador abre o detalhe do evento com situação "Aguardando confirmação — possível divergência com o eSocial"</w:t>
      </w:r>
      <w:r>
        <w:rPr>
          <w:rtl w:val="0"/>
        </w:rPr>
      </w:r>
    </w:p>
    <w:p w:rsidR="00000000" w:rsidDel="00000000" w:rsidP="00000000" w:rsidRDefault="00000000" w:rsidRPr="00000000" w14:paraId="00000419">
      <w:pPr>
        <w:spacing w:after="60" w:lineRule="auto"/>
        <w:rPr/>
      </w:pPr>
      <w:r>
        <w:rPr>
          <w:b w:val="1"/>
          <w:bCs w:val="1"/>
          <w:sz w:val="20"/>
          <w:szCs w:val="20"/>
          <w:rtl w:val="0"/>
        </w:rPr>
        <w:t xml:space="preserve">QUANDO </w:t>
      </w:r>
      <w:r>
        <w:rPr>
          <w:sz w:val="20"/>
          <w:szCs w:val="20"/>
          <w:rtl w:val="0"/>
        </w:rPr>
        <w:t xml:space="preserve">o painel é exibido</w:t>
      </w:r>
      <w:r>
        <w:rPr>
          <w:rtl w:val="0"/>
        </w:rPr>
      </w:r>
    </w:p>
    <w:p w:rsidR="00000000" w:rsidDel="00000000" w:rsidP="00000000" w:rsidRDefault="00000000" w:rsidRPr="00000000" w14:paraId="0000041A">
      <w:pPr>
        <w:spacing w:after="160" w:lineRule="auto"/>
        <w:rPr/>
      </w:pPr>
      <w:r>
        <w:rPr>
          <w:b w:val="1"/>
          <w:bCs w:val="1"/>
          <w:sz w:val="20"/>
          <w:szCs w:val="20"/>
          <w:rtl w:val="0"/>
        </w:rPr>
        <w:t xml:space="preserve">ENTÃO </w:t>
      </w:r>
      <w:r>
        <w:rPr>
          <w:sz w:val="20"/>
          <w:szCs w:val="20"/>
          <w:rtl w:val="0"/>
        </w:rPr>
        <w:t xml:space="preserve">o bloco "Detalhamento do erro" não é renderizado, o campo Retorno exibe "—" e o rodapé apresenta apenas "Validar manualmente" e "Fechar", sem o botão "Reenviar".</w:t>
      </w:r>
      <w:r>
        <w:rPr>
          <w:rtl w:val="0"/>
        </w:rPr>
      </w:r>
    </w:p>
    <w:p w:rsidR="00000000" w:rsidDel="00000000" w:rsidP="00000000" w:rsidRDefault="00000000" w:rsidRPr="00000000" w14:paraId="0000041B">
      <w:pPr>
        <w:spacing w:after="60" w:before="200" w:lineRule="auto"/>
        <w:rPr/>
      </w:pPr>
      <w:r>
        <w:rPr>
          <w:b w:val="1"/>
          <w:bCs w:val="1"/>
          <w:sz w:val="22"/>
          <w:szCs w:val="22"/>
          <w:rtl w:val="0"/>
        </w:rPr>
        <w:t xml:space="preserve">CA-07 — Reenvio individual</w:t>
      </w:r>
      <w:r>
        <w:rPr>
          <w:rtl w:val="0"/>
        </w:rPr>
      </w:r>
    </w:p>
    <w:p w:rsidR="00000000" w:rsidDel="00000000" w:rsidP="00000000" w:rsidRDefault="00000000" w:rsidRPr="00000000" w14:paraId="0000041C">
      <w:pPr>
        <w:spacing w:after="100" w:lineRule="auto"/>
        <w:rPr/>
      </w:pPr>
      <w:r>
        <w:rPr>
          <w:i w:val="1"/>
          <w:iCs w:val="1"/>
          <w:color w:val="666666"/>
          <w:sz w:val="19"/>
          <w:szCs w:val="19"/>
          <w:rtl w:val="0"/>
        </w:rPr>
        <w:t xml:space="preserve">Requisitos cobertos: RF-062 a RF-064, RN-004</w:t>
      </w:r>
      <w:r>
        <w:rPr>
          <w:rtl w:val="0"/>
        </w:rPr>
      </w:r>
    </w:p>
    <w:p w:rsidR="00000000" w:rsidDel="00000000" w:rsidP="00000000" w:rsidRDefault="00000000" w:rsidRPr="00000000" w14:paraId="0000041D">
      <w:pPr>
        <w:spacing w:after="60" w:lineRule="auto"/>
        <w:rPr/>
      </w:pPr>
      <w:r>
        <w:rPr>
          <w:b w:val="1"/>
          <w:bCs w:val="1"/>
          <w:sz w:val="20"/>
          <w:szCs w:val="20"/>
          <w:rtl w:val="0"/>
        </w:rPr>
        <w:t xml:space="preserve">DADO </w:t>
      </w:r>
      <w:r>
        <w:rPr>
          <w:sz w:val="20"/>
          <w:szCs w:val="20"/>
          <w:rtl w:val="0"/>
        </w:rPr>
        <w:t xml:space="preserve">que o operador abriu o detalhe de um evento com status "Erro retornado" na aba "Invalidados"</w:t>
      </w:r>
      <w:r>
        <w:rPr>
          <w:rtl w:val="0"/>
        </w:rPr>
      </w:r>
    </w:p>
    <w:p w:rsidR="00000000" w:rsidDel="00000000" w:rsidP="00000000" w:rsidRDefault="00000000" w:rsidRPr="00000000" w14:paraId="0000041E">
      <w:pPr>
        <w:spacing w:after="60" w:lineRule="auto"/>
        <w:rPr/>
      </w:pPr>
      <w:r>
        <w:rPr>
          <w:b w:val="1"/>
          <w:bCs w:val="1"/>
          <w:sz w:val="20"/>
          <w:szCs w:val="20"/>
          <w:rtl w:val="0"/>
        </w:rPr>
        <w:t xml:space="preserve">QUANDO </w:t>
      </w:r>
      <w:r>
        <w:rPr>
          <w:sz w:val="20"/>
          <w:szCs w:val="20"/>
          <w:rtl w:val="0"/>
        </w:rPr>
        <w:t xml:space="preserve">ele aciona "Reenviar" e confirma no diálogo "Reenviar evento"</w:t>
      </w:r>
      <w:r>
        <w:rPr>
          <w:rtl w:val="0"/>
        </w:rPr>
      </w:r>
    </w:p>
    <w:p w:rsidR="00000000" w:rsidDel="00000000" w:rsidP="00000000" w:rsidRDefault="00000000" w:rsidRPr="00000000" w14:paraId="0000041F">
      <w:pPr>
        <w:spacing w:after="160" w:lineRule="auto"/>
        <w:rPr/>
      </w:pPr>
      <w:r>
        <w:rPr>
          <w:b w:val="1"/>
          <w:bCs w:val="1"/>
          <w:sz w:val="20"/>
          <w:szCs w:val="20"/>
          <w:rtl w:val="0"/>
        </w:rPr>
        <w:t xml:space="preserve">ENTÃO </w:t>
      </w:r>
      <w:r>
        <w:rPr>
          <w:sz w:val="20"/>
          <w:szCs w:val="20"/>
          <w:rtl w:val="0"/>
        </w:rPr>
        <w:t xml:space="preserve">o painel fecha, o evento sai da aba "Invalidados", o contador dessa aba diminui em 1, o contador de "Em Processamento" aumenta em 1 e a mensagem "Evento reenviado com sucesso. Movido para "Em Processamento"." é exibida.</w:t>
      </w:r>
      <w:r>
        <w:rPr>
          <w:rtl w:val="0"/>
        </w:rPr>
      </w:r>
    </w:p>
    <w:p w:rsidR="00000000" w:rsidDel="00000000" w:rsidP="00000000" w:rsidRDefault="00000000" w:rsidRPr="00000000" w14:paraId="00000420">
      <w:pPr>
        <w:spacing w:after="60" w:before="200" w:lineRule="auto"/>
        <w:rPr/>
      </w:pPr>
      <w:r>
        <w:rPr>
          <w:b w:val="1"/>
          <w:bCs w:val="1"/>
          <w:sz w:val="22"/>
          <w:szCs w:val="22"/>
          <w:rtl w:val="0"/>
        </w:rPr>
        <w:t xml:space="preserve">CA-08 — Reenvio em lote</w:t>
      </w:r>
      <w:r>
        <w:rPr>
          <w:rtl w:val="0"/>
        </w:rPr>
      </w:r>
    </w:p>
    <w:p w:rsidR="00000000" w:rsidDel="00000000" w:rsidP="00000000" w:rsidRDefault="00000000" w:rsidRPr="00000000" w14:paraId="00000421">
      <w:pPr>
        <w:spacing w:after="100" w:lineRule="auto"/>
        <w:rPr/>
      </w:pPr>
      <w:r>
        <w:rPr>
          <w:i w:val="1"/>
          <w:iCs w:val="1"/>
          <w:color w:val="666666"/>
          <w:sz w:val="19"/>
          <w:szCs w:val="19"/>
          <w:rtl w:val="0"/>
        </w:rPr>
        <w:t xml:space="preserve">Requisitos cobertos: RF-041, RF-042, RF-065 a RF-070</w:t>
      </w:r>
      <w:r>
        <w:rPr>
          <w:rtl w:val="0"/>
        </w:rPr>
      </w:r>
    </w:p>
    <w:p w:rsidR="00000000" w:rsidDel="00000000" w:rsidP="00000000" w:rsidRDefault="00000000" w:rsidRPr="00000000" w14:paraId="00000422">
      <w:pPr>
        <w:spacing w:after="60" w:lineRule="auto"/>
        <w:rPr/>
      </w:pPr>
      <w:r>
        <w:rPr>
          <w:b w:val="1"/>
          <w:bCs w:val="1"/>
          <w:sz w:val="20"/>
          <w:szCs w:val="20"/>
          <w:rtl w:val="0"/>
        </w:rPr>
        <w:t xml:space="preserve">DADO </w:t>
      </w:r>
      <w:r>
        <w:rPr>
          <w:sz w:val="20"/>
          <w:szCs w:val="20"/>
          <w:rtl w:val="0"/>
        </w:rPr>
        <w:t xml:space="preserve">que o operador está na aba "Invalidados" com 4 eventos, todos elegíveis</w:t>
      </w:r>
      <w:r>
        <w:rPr>
          <w:rtl w:val="0"/>
        </w:rPr>
      </w:r>
    </w:p>
    <w:p w:rsidR="00000000" w:rsidDel="00000000" w:rsidP="00000000" w:rsidRDefault="00000000" w:rsidRPr="00000000" w14:paraId="00000423">
      <w:pPr>
        <w:spacing w:after="60" w:lineRule="auto"/>
        <w:rPr/>
      </w:pPr>
      <w:r>
        <w:rPr>
          <w:b w:val="1"/>
          <w:bCs w:val="1"/>
          <w:sz w:val="20"/>
          <w:szCs w:val="20"/>
          <w:rtl w:val="0"/>
        </w:rPr>
        <w:t xml:space="preserve">QUANDO </w:t>
      </w:r>
      <w:r>
        <w:rPr>
          <w:sz w:val="20"/>
          <w:szCs w:val="20"/>
          <w:rtl w:val="0"/>
        </w:rPr>
        <w:t xml:space="preserve">ele seleciona os 4 eventos, aciona "Reenviar" na barra de ação em lote e confirma com "Reenviar todos"</w:t>
      </w:r>
      <w:r>
        <w:rPr>
          <w:rtl w:val="0"/>
        </w:rPr>
      </w:r>
    </w:p>
    <w:p w:rsidR="00000000" w:rsidDel="00000000" w:rsidP="00000000" w:rsidRDefault="00000000" w:rsidRPr="00000000" w14:paraId="00000424">
      <w:pPr>
        <w:spacing w:after="160" w:lineRule="auto"/>
        <w:rPr/>
      </w:pPr>
      <w:r>
        <w:rPr>
          <w:b w:val="1"/>
          <w:bCs w:val="1"/>
          <w:sz w:val="20"/>
          <w:szCs w:val="20"/>
          <w:rtl w:val="0"/>
        </w:rPr>
        <w:t xml:space="preserve">ENTÃO </w:t>
      </w:r>
      <w:r>
        <w:rPr>
          <w:sz w:val="20"/>
          <w:szCs w:val="20"/>
          <w:rtl w:val="0"/>
        </w:rPr>
        <w:t xml:space="preserve">a mensagem "Reenvio em lote concluído: &lt;N&gt; processados, &lt;M&gt; recusados." é exibida, o contador de "Invalidados" reflete a diferença, o de "Em Processamento" aumenta, a seleção é limpa, a barra de ação em lote desaparece e, se todos forem processados, a tabela passa a exibir o estado vazio.</w:t>
      </w:r>
      <w:r>
        <w:rPr>
          <w:rtl w:val="0"/>
        </w:rPr>
      </w:r>
    </w:p>
    <w:p w:rsidR="00000000" w:rsidDel="00000000" w:rsidP="00000000" w:rsidRDefault="00000000" w:rsidRPr="00000000" w14:paraId="00000425">
      <w:pPr>
        <w:spacing w:after="60" w:before="200" w:lineRule="auto"/>
        <w:rPr/>
      </w:pPr>
      <w:r>
        <w:rPr>
          <w:b w:val="1"/>
          <w:bCs w:val="1"/>
          <w:sz w:val="22"/>
          <w:szCs w:val="22"/>
          <w:rtl w:val="0"/>
        </w:rPr>
        <w:t xml:space="preserve">CA-09 — Validação manual de competência</w:t>
      </w:r>
      <w:r>
        <w:rPr>
          <w:rtl w:val="0"/>
        </w:rPr>
      </w:r>
    </w:p>
    <w:p w:rsidR="00000000" w:rsidDel="00000000" w:rsidP="00000000" w:rsidRDefault="00000000" w:rsidRPr="00000000" w14:paraId="00000426">
      <w:pPr>
        <w:spacing w:after="100" w:lineRule="auto"/>
        <w:rPr/>
      </w:pPr>
      <w:r>
        <w:rPr>
          <w:i w:val="1"/>
          <w:iCs w:val="1"/>
          <w:color w:val="666666"/>
          <w:sz w:val="19"/>
          <w:szCs w:val="19"/>
          <w:rtl w:val="0"/>
        </w:rPr>
        <w:t xml:space="preserve">Requisitos cobertos: RF-071 a RF-075, RN-003, RN-005</w:t>
      </w:r>
      <w:r>
        <w:rPr>
          <w:rtl w:val="0"/>
        </w:rPr>
      </w:r>
    </w:p>
    <w:p w:rsidR="00000000" w:rsidDel="00000000" w:rsidP="00000000" w:rsidRDefault="00000000" w:rsidRPr="00000000" w14:paraId="00000427">
      <w:pPr>
        <w:spacing w:after="60" w:lineRule="auto"/>
        <w:rPr/>
      </w:pPr>
      <w:r>
        <w:rPr>
          <w:b w:val="1"/>
          <w:bCs w:val="1"/>
          <w:sz w:val="20"/>
          <w:szCs w:val="20"/>
          <w:rtl w:val="0"/>
        </w:rPr>
        <w:t xml:space="preserve">DADO </w:t>
      </w:r>
      <w:r>
        <w:rPr>
          <w:sz w:val="20"/>
          <w:szCs w:val="20"/>
          <w:rtl w:val="0"/>
        </w:rPr>
        <w:t xml:space="preserve">que o operador abriu o detalhe do evento com situação "Aguardando confirmação — possível divergência com o eSocial"</w:t>
      </w:r>
      <w:r>
        <w:rPr>
          <w:rtl w:val="0"/>
        </w:rPr>
      </w:r>
    </w:p>
    <w:p w:rsidR="00000000" w:rsidDel="00000000" w:rsidP="00000000" w:rsidRDefault="00000000" w:rsidRPr="00000000" w14:paraId="00000428">
      <w:pPr>
        <w:spacing w:after="60" w:lineRule="auto"/>
        <w:rPr/>
      </w:pPr>
      <w:r>
        <w:rPr>
          <w:b w:val="1"/>
          <w:bCs w:val="1"/>
          <w:sz w:val="20"/>
          <w:szCs w:val="20"/>
          <w:rtl w:val="0"/>
        </w:rPr>
        <w:t xml:space="preserve">QUANDO </w:t>
      </w:r>
      <w:r>
        <w:rPr>
          <w:sz w:val="20"/>
          <w:szCs w:val="20"/>
          <w:rtl w:val="0"/>
        </w:rPr>
        <w:t xml:space="preserve">ele aciona "Validar manualmente" e confirma com "Confirmar competência já aberta"</w:t>
      </w:r>
      <w:r>
        <w:rPr>
          <w:rtl w:val="0"/>
        </w:rPr>
      </w:r>
    </w:p>
    <w:p w:rsidR="00000000" w:rsidDel="00000000" w:rsidP="00000000" w:rsidRDefault="00000000" w:rsidRPr="00000000" w14:paraId="00000429">
      <w:pPr>
        <w:spacing w:after="160" w:lineRule="auto"/>
        <w:rPr/>
      </w:pPr>
      <w:r>
        <w:rPr>
          <w:b w:val="1"/>
          <w:bCs w:val="1"/>
          <w:sz w:val="20"/>
          <w:szCs w:val="20"/>
          <w:rtl w:val="0"/>
        </w:rPr>
        <w:t xml:space="preserve">ENTÃO </w:t>
      </w:r>
      <w:r>
        <w:rPr>
          <w:sz w:val="20"/>
          <w:szCs w:val="20"/>
          <w:rtl w:val="0"/>
        </w:rPr>
        <w:t xml:space="preserve">o diálogo exibiu previamente a explicação sobre a limitação do processamento assíncrono, o evento sai de "Em Processamento" para "Validados", os dois contadores são atualizados, a mensagem "Evento validado manualmente." é exibida e o painel de detalhe permanece aberto.</w:t>
      </w:r>
      <w:r>
        <w:rPr>
          <w:rtl w:val="0"/>
        </w:rPr>
      </w:r>
    </w:p>
    <w:p w:rsidR="00000000" w:rsidDel="00000000" w:rsidP="00000000" w:rsidRDefault="00000000" w:rsidRPr="00000000" w14:paraId="0000042A">
      <w:pPr>
        <w:spacing w:after="60" w:before="200" w:lineRule="auto"/>
        <w:rPr/>
      </w:pPr>
      <w:r>
        <w:rPr>
          <w:b w:val="1"/>
          <w:bCs w:val="1"/>
          <w:sz w:val="22"/>
          <w:szCs w:val="22"/>
          <w:rtl w:val="0"/>
        </w:rPr>
        <w:t xml:space="preserve">CA-10 — Validação manual como exceção</w:t>
      </w:r>
      <w:r>
        <w:rPr>
          <w:rtl w:val="0"/>
        </w:rPr>
      </w:r>
    </w:p>
    <w:p w:rsidR="00000000" w:rsidDel="00000000" w:rsidP="00000000" w:rsidRDefault="00000000" w:rsidRPr="00000000" w14:paraId="0000042B">
      <w:pPr>
        <w:spacing w:after="100" w:lineRule="auto"/>
        <w:rPr/>
      </w:pPr>
      <w:r>
        <w:rPr>
          <w:i w:val="1"/>
          <w:iCs w:val="1"/>
          <w:color w:val="666666"/>
          <w:sz w:val="19"/>
          <w:szCs w:val="19"/>
          <w:rtl w:val="0"/>
        </w:rPr>
        <w:t xml:space="preserve">Requisitos cobertos: RF-071, RF-072, RF-073, RN-006</w:t>
      </w:r>
      <w:r>
        <w:rPr>
          <w:rtl w:val="0"/>
        </w:rPr>
      </w:r>
    </w:p>
    <w:p w:rsidR="00000000" w:rsidDel="00000000" w:rsidP="00000000" w:rsidRDefault="00000000" w:rsidRPr="00000000" w14:paraId="0000042C">
      <w:pPr>
        <w:spacing w:after="60" w:lineRule="auto"/>
        <w:rPr/>
      </w:pPr>
      <w:r>
        <w:rPr>
          <w:b w:val="1"/>
          <w:bCs w:val="1"/>
          <w:sz w:val="20"/>
          <w:szCs w:val="20"/>
          <w:rtl w:val="0"/>
        </w:rPr>
        <w:t xml:space="preserve">DADO </w:t>
      </w:r>
      <w:r>
        <w:rPr>
          <w:sz w:val="20"/>
          <w:szCs w:val="20"/>
          <w:rtl w:val="0"/>
        </w:rPr>
        <w:t xml:space="preserve">que o operador abriu o detalhe de um evento com status "Erro retornado" na aba "Invalidados"</w:t>
      </w:r>
      <w:r>
        <w:rPr>
          <w:rtl w:val="0"/>
        </w:rPr>
      </w:r>
    </w:p>
    <w:p w:rsidR="00000000" w:rsidDel="00000000" w:rsidP="00000000" w:rsidRDefault="00000000" w:rsidRPr="00000000" w14:paraId="0000042D">
      <w:pPr>
        <w:spacing w:after="60" w:lineRule="auto"/>
        <w:rPr/>
      </w:pPr>
      <w:r>
        <w:rPr>
          <w:b w:val="1"/>
          <w:bCs w:val="1"/>
          <w:sz w:val="20"/>
          <w:szCs w:val="20"/>
          <w:rtl w:val="0"/>
        </w:rPr>
        <w:t xml:space="preserve">QUANDO </w:t>
      </w:r>
      <w:r>
        <w:rPr>
          <w:sz w:val="20"/>
          <w:szCs w:val="20"/>
          <w:rtl w:val="0"/>
        </w:rPr>
        <w:t xml:space="preserve">ele aciona "Validar manualmente"</w:t>
      </w:r>
      <w:r>
        <w:rPr>
          <w:rtl w:val="0"/>
        </w:rPr>
      </w:r>
    </w:p>
    <w:p w:rsidR="00000000" w:rsidDel="00000000" w:rsidP="00000000" w:rsidRDefault="00000000" w:rsidRPr="00000000" w14:paraId="0000042E">
      <w:pPr>
        <w:spacing w:after="160" w:lineRule="auto"/>
        <w:rPr/>
      </w:pPr>
      <w:r>
        <w:rPr>
          <w:b w:val="1"/>
          <w:bCs w:val="1"/>
          <w:sz w:val="20"/>
          <w:szCs w:val="20"/>
          <w:rtl w:val="0"/>
        </w:rPr>
        <w:t xml:space="preserve">ENTÃO </w:t>
      </w:r>
      <w:r>
        <w:rPr>
          <w:sz w:val="20"/>
          <w:szCs w:val="20"/>
          <w:rtl w:val="0"/>
        </w:rPr>
        <w:t xml:space="preserve">o diálogo é intitulado "Validar manualmente (exceção)", exibe o alerta de que não é o caminho recomendado e o botão de confirmação é rotulado "Validar mesmo assim"; ao confirmar, o evento é movido para "Validados" sem qualquer envio ao eSocial.</w:t>
      </w:r>
      <w:r>
        <w:rPr>
          <w:rtl w:val="0"/>
        </w:rPr>
      </w:r>
    </w:p>
    <w:p w:rsidR="00000000" w:rsidDel="00000000" w:rsidP="00000000" w:rsidRDefault="00000000" w:rsidRPr="00000000" w14:paraId="0000042F">
      <w:pPr>
        <w:spacing w:after="60" w:before="200" w:lineRule="auto"/>
        <w:rPr/>
      </w:pPr>
      <w:r>
        <w:rPr>
          <w:b w:val="1"/>
          <w:bCs w:val="1"/>
          <w:sz w:val="22"/>
          <w:szCs w:val="22"/>
          <w:rtl w:val="0"/>
        </w:rPr>
        <w:t xml:space="preserve">CA-11 — Cancelamento de ação</w:t>
      </w:r>
      <w:r>
        <w:rPr>
          <w:rtl w:val="0"/>
        </w:rPr>
      </w:r>
    </w:p>
    <w:p w:rsidR="00000000" w:rsidDel="00000000" w:rsidP="00000000" w:rsidRDefault="00000000" w:rsidRPr="00000000" w14:paraId="00000430">
      <w:pPr>
        <w:spacing w:after="100" w:lineRule="auto"/>
        <w:rPr/>
      </w:pPr>
      <w:r>
        <w:rPr>
          <w:i w:val="1"/>
          <w:iCs w:val="1"/>
          <w:color w:val="666666"/>
          <w:sz w:val="19"/>
          <w:szCs w:val="19"/>
          <w:rtl w:val="0"/>
        </w:rPr>
        <w:t xml:space="preserve">Requisitos cobertos: RF-069, RF-076, RF-103</w:t>
      </w:r>
      <w:r>
        <w:rPr>
          <w:rtl w:val="0"/>
        </w:rPr>
      </w:r>
    </w:p>
    <w:p w:rsidR="00000000" w:rsidDel="00000000" w:rsidP="00000000" w:rsidRDefault="00000000" w:rsidRPr="00000000" w14:paraId="00000431">
      <w:pPr>
        <w:spacing w:after="60" w:lineRule="auto"/>
        <w:rPr/>
      </w:pPr>
      <w:r>
        <w:rPr>
          <w:b w:val="1"/>
          <w:bCs w:val="1"/>
          <w:sz w:val="20"/>
          <w:szCs w:val="20"/>
          <w:rtl w:val="0"/>
        </w:rPr>
        <w:t xml:space="preserve">DADO </w:t>
      </w:r>
      <w:r>
        <w:rPr>
          <w:sz w:val="20"/>
          <w:szCs w:val="20"/>
          <w:rtl w:val="0"/>
        </w:rPr>
        <w:t xml:space="preserve">que qualquer diálogo de confirmação de reenvio ou validação está aberto</w:t>
      </w:r>
      <w:r>
        <w:rPr>
          <w:rtl w:val="0"/>
        </w:rPr>
      </w:r>
    </w:p>
    <w:p w:rsidR="00000000" w:rsidDel="00000000" w:rsidP="00000000" w:rsidRDefault="00000000" w:rsidRPr="00000000" w14:paraId="00000432">
      <w:pPr>
        <w:spacing w:after="60" w:lineRule="auto"/>
        <w:rPr/>
      </w:pPr>
      <w:r>
        <w:rPr>
          <w:b w:val="1"/>
          <w:bCs w:val="1"/>
          <w:sz w:val="20"/>
          <w:szCs w:val="20"/>
          <w:rtl w:val="0"/>
        </w:rPr>
        <w:t xml:space="preserve">QUANDO </w:t>
      </w:r>
      <w:r>
        <w:rPr>
          <w:sz w:val="20"/>
          <w:szCs w:val="20"/>
          <w:rtl w:val="0"/>
        </w:rPr>
        <w:t xml:space="preserve">o operador aciona "Cancelar"</w:t>
      </w:r>
      <w:r>
        <w:rPr>
          <w:rtl w:val="0"/>
        </w:rPr>
      </w:r>
    </w:p>
    <w:p w:rsidR="00000000" w:rsidDel="00000000" w:rsidP="00000000" w:rsidRDefault="00000000" w:rsidRPr="00000000" w14:paraId="00000433">
      <w:pPr>
        <w:spacing w:after="160" w:lineRule="auto"/>
        <w:rPr/>
      </w:pPr>
      <w:r>
        <w:rPr>
          <w:b w:val="1"/>
          <w:bCs w:val="1"/>
          <w:sz w:val="20"/>
          <w:szCs w:val="20"/>
          <w:rtl w:val="0"/>
        </w:rPr>
        <w:t xml:space="preserve">ENTÃO </w:t>
      </w:r>
      <w:r>
        <w:rPr>
          <w:sz w:val="20"/>
          <w:szCs w:val="20"/>
          <w:rtl w:val="0"/>
        </w:rPr>
        <w:t xml:space="preserve">o diálogo fecha, o evento permanece no estado anterior, os contadores não mudam e a seleção de linhas é preservada.</w:t>
      </w:r>
      <w:r>
        <w:rPr>
          <w:rtl w:val="0"/>
        </w:rPr>
      </w:r>
    </w:p>
    <w:p w:rsidR="00000000" w:rsidDel="00000000" w:rsidP="00000000" w:rsidRDefault="00000000" w:rsidRPr="00000000" w14:paraId="00000434">
      <w:pPr>
        <w:spacing w:after="60" w:before="200" w:lineRule="auto"/>
        <w:rPr/>
      </w:pPr>
      <w:r>
        <w:rPr>
          <w:b w:val="1"/>
          <w:bCs w:val="1"/>
          <w:sz w:val="22"/>
          <w:szCs w:val="22"/>
          <w:rtl w:val="0"/>
        </w:rPr>
        <w:t xml:space="preserve">CA-12 — Navegação por sub-abas de validados</w:t>
      </w:r>
      <w:r>
        <w:rPr>
          <w:rtl w:val="0"/>
        </w:rPr>
      </w:r>
    </w:p>
    <w:p w:rsidR="00000000" w:rsidDel="00000000" w:rsidP="00000000" w:rsidRDefault="00000000" w:rsidRPr="00000000" w14:paraId="00000435">
      <w:pPr>
        <w:spacing w:after="100" w:lineRule="auto"/>
        <w:rPr/>
      </w:pPr>
      <w:r>
        <w:rPr>
          <w:i w:val="1"/>
          <w:iCs w:val="1"/>
          <w:color w:val="666666"/>
          <w:sz w:val="19"/>
          <w:szCs w:val="19"/>
          <w:rtl w:val="0"/>
        </w:rPr>
        <w:t xml:space="preserve">Requisitos cobertos: RF-077 a RF-080, RN-011</w:t>
      </w:r>
      <w:r>
        <w:rPr>
          <w:rtl w:val="0"/>
        </w:rPr>
      </w:r>
    </w:p>
    <w:p w:rsidR="00000000" w:rsidDel="00000000" w:rsidP="00000000" w:rsidRDefault="00000000" w:rsidRPr="00000000" w14:paraId="00000436">
      <w:pPr>
        <w:spacing w:after="60" w:lineRule="auto"/>
        <w:rPr/>
      </w:pPr>
      <w:r>
        <w:rPr>
          <w:b w:val="1"/>
          <w:bCs w:val="1"/>
          <w:sz w:val="20"/>
          <w:szCs w:val="20"/>
          <w:rtl w:val="0"/>
        </w:rPr>
        <w:t xml:space="preserve">DADO </w:t>
      </w:r>
      <w:r>
        <w:rPr>
          <w:sz w:val="20"/>
          <w:szCs w:val="20"/>
          <w:rtl w:val="0"/>
        </w:rPr>
        <w:t xml:space="preserve">que o operador está na aba "Validados" com contador 7</w:t>
      </w:r>
      <w:r>
        <w:rPr>
          <w:rtl w:val="0"/>
        </w:rPr>
      </w:r>
    </w:p>
    <w:p w:rsidR="00000000" w:rsidDel="00000000" w:rsidP="00000000" w:rsidRDefault="00000000" w:rsidRPr="00000000" w14:paraId="00000437">
      <w:pPr>
        <w:spacing w:after="60" w:lineRule="auto"/>
        <w:rPr/>
      </w:pPr>
      <w:r>
        <w:rPr>
          <w:b w:val="1"/>
          <w:bCs w:val="1"/>
          <w:sz w:val="20"/>
          <w:szCs w:val="20"/>
          <w:rtl w:val="0"/>
        </w:rPr>
        <w:t xml:space="preserve">QUANDO </w:t>
      </w:r>
      <w:r>
        <w:rPr>
          <w:sz w:val="20"/>
          <w:szCs w:val="20"/>
          <w:rtl w:val="0"/>
        </w:rPr>
        <w:t xml:space="preserve">ele percorre as sub-abas "Tabelas", "Periódicos", "Não Periódicos", "Saúde e Segurança do Trabalho" e "Advertências"</w:t>
      </w:r>
      <w:r>
        <w:rPr>
          <w:rtl w:val="0"/>
        </w:rPr>
      </w:r>
    </w:p>
    <w:p w:rsidR="00000000" w:rsidDel="00000000" w:rsidP="00000000" w:rsidRDefault="00000000" w:rsidRPr="00000000" w14:paraId="00000438">
      <w:pPr>
        <w:spacing w:after="160" w:lineRule="auto"/>
        <w:rPr/>
      </w:pPr>
      <w:r>
        <w:rPr>
          <w:b w:val="1"/>
          <w:bCs w:val="1"/>
          <w:sz w:val="20"/>
          <w:szCs w:val="20"/>
          <w:rtl w:val="0"/>
        </w:rPr>
        <w:t xml:space="preserve">ENTÃO </w:t>
      </w:r>
      <w:r>
        <w:rPr>
          <w:sz w:val="20"/>
          <w:szCs w:val="20"/>
          <w:rtl w:val="0"/>
        </w:rPr>
        <w:t xml:space="preserve">a tabela exibe respectivamente 1, 2, 3, 1 e 1 registro, sem caixas de seleção nem ações de reenvio, e o evento com status "Aceito com advertência" aparece tanto em "Periódicos" quanto em "Advertências", sem que o contador da aba passe de 7.</w:t>
      </w:r>
      <w:r>
        <w:rPr>
          <w:rtl w:val="0"/>
        </w:rPr>
      </w:r>
    </w:p>
    <w:p w:rsidR="00000000" w:rsidDel="00000000" w:rsidP="00000000" w:rsidRDefault="00000000" w:rsidRPr="00000000" w14:paraId="00000439">
      <w:pPr>
        <w:spacing w:after="60" w:before="200" w:lineRule="auto"/>
        <w:rPr/>
      </w:pPr>
      <w:r>
        <w:rPr>
          <w:b w:val="1"/>
          <w:bCs w:val="1"/>
          <w:sz w:val="22"/>
          <w:szCs w:val="22"/>
          <w:rtl w:val="0"/>
        </w:rPr>
        <w:t xml:space="preserve">CA-13 — Ausência de ações em evento aguardando retorno</w:t>
      </w:r>
      <w:r>
        <w:rPr>
          <w:rtl w:val="0"/>
        </w:rPr>
      </w:r>
    </w:p>
    <w:p w:rsidR="00000000" w:rsidDel="00000000" w:rsidP="00000000" w:rsidRDefault="00000000" w:rsidRPr="00000000" w14:paraId="0000043A">
      <w:pPr>
        <w:spacing w:after="100" w:lineRule="auto"/>
        <w:rPr/>
      </w:pPr>
      <w:r>
        <w:rPr>
          <w:i w:val="1"/>
          <w:iCs w:val="1"/>
          <w:color w:val="666666"/>
          <w:sz w:val="19"/>
          <w:szCs w:val="19"/>
          <w:rtl w:val="0"/>
        </w:rPr>
        <w:t xml:space="preserve">Requisitos cobertos: RF-058, RF-059, RN-001</w:t>
      </w:r>
      <w:r>
        <w:rPr>
          <w:rtl w:val="0"/>
        </w:rPr>
      </w:r>
    </w:p>
    <w:p w:rsidR="00000000" w:rsidDel="00000000" w:rsidP="00000000" w:rsidRDefault="00000000" w:rsidRPr="00000000" w14:paraId="0000043B">
      <w:pPr>
        <w:spacing w:after="60" w:lineRule="auto"/>
        <w:rPr/>
      </w:pPr>
      <w:r>
        <w:rPr>
          <w:b w:val="1"/>
          <w:bCs w:val="1"/>
          <w:sz w:val="20"/>
          <w:szCs w:val="20"/>
          <w:rtl w:val="0"/>
        </w:rPr>
        <w:t xml:space="preserve">DADO </w:t>
      </w:r>
      <w:r>
        <w:rPr>
          <w:sz w:val="20"/>
          <w:szCs w:val="20"/>
          <w:rtl w:val="0"/>
        </w:rPr>
        <w:t xml:space="preserve">que o operador está na aba "Em Processamento"</w:t>
      </w:r>
      <w:r>
        <w:rPr>
          <w:rtl w:val="0"/>
        </w:rPr>
      </w:r>
    </w:p>
    <w:p w:rsidR="00000000" w:rsidDel="00000000" w:rsidP="00000000" w:rsidRDefault="00000000" w:rsidRPr="00000000" w14:paraId="0000043C">
      <w:pPr>
        <w:spacing w:after="60" w:lineRule="auto"/>
        <w:rPr/>
      </w:pPr>
      <w:r>
        <w:rPr>
          <w:b w:val="1"/>
          <w:bCs w:val="1"/>
          <w:sz w:val="20"/>
          <w:szCs w:val="20"/>
          <w:rtl w:val="0"/>
        </w:rPr>
        <w:t xml:space="preserve">QUANDO </w:t>
      </w:r>
      <w:r>
        <w:rPr>
          <w:sz w:val="20"/>
          <w:szCs w:val="20"/>
          <w:rtl w:val="0"/>
        </w:rPr>
        <w:t xml:space="preserve">ele clica na linha de um evento cuja situação é "Enviado, aguardando retorno do eSocial"</w:t>
      </w:r>
      <w:r>
        <w:rPr>
          <w:rtl w:val="0"/>
        </w:rPr>
      </w:r>
    </w:p>
    <w:p w:rsidR="00000000" w:rsidDel="00000000" w:rsidP="00000000" w:rsidRDefault="00000000" w:rsidRPr="00000000" w14:paraId="0000043D">
      <w:pPr>
        <w:spacing w:after="160" w:lineRule="auto"/>
        <w:rPr/>
      </w:pPr>
      <w:r>
        <w:rPr>
          <w:b w:val="1"/>
          <w:bCs w:val="1"/>
          <w:sz w:val="20"/>
          <w:szCs w:val="20"/>
          <w:rtl w:val="0"/>
        </w:rPr>
        <w:t xml:space="preserve">ENTÃO </w:t>
      </w:r>
      <w:r>
        <w:rPr>
          <w:sz w:val="20"/>
          <w:szCs w:val="20"/>
          <w:rtl w:val="0"/>
        </w:rPr>
        <w:t xml:space="preserve">o painel de detalhe abre e o rodapé apresenta exclusivamente a ação "Fechar", sem "Reenviar", "Validar manualmente" ou "Cancelar envio".</w:t>
      </w:r>
      <w:r>
        <w:rPr>
          <w:rtl w:val="0"/>
        </w:rPr>
      </w:r>
    </w:p>
    <w:p w:rsidR="00000000" w:rsidDel="00000000" w:rsidP="00000000" w:rsidRDefault="00000000" w:rsidRPr="00000000" w14:paraId="0000043E">
      <w:pPr>
        <w:spacing w:after="60" w:before="200" w:lineRule="auto"/>
        <w:rPr/>
      </w:pPr>
      <w:r>
        <w:rPr>
          <w:b w:val="1"/>
          <w:bCs w:val="1"/>
          <w:sz w:val="22"/>
          <w:szCs w:val="22"/>
          <w:rtl w:val="0"/>
        </w:rPr>
        <w:t xml:space="preserve">CA-14 — Persistência de filtros entre abas</w:t>
      </w:r>
      <w:r>
        <w:rPr>
          <w:rtl w:val="0"/>
        </w:rPr>
      </w:r>
    </w:p>
    <w:p w:rsidR="00000000" w:rsidDel="00000000" w:rsidP="00000000" w:rsidRDefault="00000000" w:rsidRPr="00000000" w14:paraId="0000043F">
      <w:pPr>
        <w:spacing w:after="100" w:lineRule="auto"/>
        <w:rPr/>
      </w:pPr>
      <w:r>
        <w:rPr>
          <w:i w:val="1"/>
          <w:iCs w:val="1"/>
          <w:color w:val="666666"/>
          <w:sz w:val="19"/>
          <w:szCs w:val="19"/>
          <w:rtl w:val="0"/>
        </w:rPr>
        <w:t xml:space="preserve">Requisitos cobertos: RF-016, RF-026</w:t>
      </w:r>
      <w:r>
        <w:rPr>
          <w:rtl w:val="0"/>
        </w:rPr>
      </w:r>
    </w:p>
    <w:p w:rsidR="00000000" w:rsidDel="00000000" w:rsidP="00000000" w:rsidRDefault="00000000" w:rsidRPr="00000000" w14:paraId="00000440">
      <w:pPr>
        <w:spacing w:after="60" w:lineRule="auto"/>
        <w:rPr/>
      </w:pPr>
      <w:r>
        <w:rPr>
          <w:b w:val="1"/>
          <w:bCs w:val="1"/>
          <w:sz w:val="20"/>
          <w:szCs w:val="20"/>
          <w:rtl w:val="0"/>
        </w:rPr>
        <w:t xml:space="preserve">DADO </w:t>
      </w:r>
      <w:r>
        <w:rPr>
          <w:sz w:val="20"/>
          <w:szCs w:val="20"/>
          <w:rtl w:val="0"/>
        </w:rPr>
        <w:t xml:space="preserve">que o operador aplicou o filtro CNPJ Empregador</w:t>
      </w:r>
      <w:r>
        <w:rPr>
          <w:rtl w:val="0"/>
        </w:rPr>
      </w:r>
    </w:p>
    <w:p w:rsidR="00000000" w:rsidDel="00000000" w:rsidP="00000000" w:rsidRDefault="00000000" w:rsidRPr="00000000" w14:paraId="00000441">
      <w:pPr>
        <w:spacing w:after="60" w:lineRule="auto"/>
        <w:rPr/>
      </w:pPr>
      <w:r>
        <w:rPr>
          <w:b w:val="1"/>
          <w:bCs w:val="1"/>
          <w:sz w:val="20"/>
          <w:szCs w:val="20"/>
          <w:rtl w:val="0"/>
        </w:rPr>
        <w:t xml:space="preserve">QUANDO </w:t>
      </w:r>
      <w:r>
        <w:rPr>
          <w:sz w:val="20"/>
          <w:szCs w:val="20"/>
          <w:rtl w:val="0"/>
        </w:rPr>
        <w:t xml:space="preserve">ele troca de aba</w:t>
      </w:r>
      <w:r>
        <w:rPr>
          <w:rtl w:val="0"/>
        </w:rPr>
      </w:r>
    </w:p>
    <w:p w:rsidR="00000000" w:rsidDel="00000000" w:rsidP="00000000" w:rsidRDefault="00000000" w:rsidRPr="00000000" w14:paraId="00000442">
      <w:pPr>
        <w:spacing w:after="160" w:lineRule="auto"/>
        <w:rPr/>
      </w:pPr>
      <w:r>
        <w:rPr>
          <w:b w:val="1"/>
          <w:bCs w:val="1"/>
          <w:sz w:val="20"/>
          <w:szCs w:val="20"/>
          <w:rtl w:val="0"/>
        </w:rPr>
        <w:t xml:space="preserve">ENTÃO </w:t>
      </w:r>
      <w:r>
        <w:rPr>
          <w:sz w:val="20"/>
          <w:szCs w:val="20"/>
          <w:rtl w:val="0"/>
        </w:rPr>
        <w:t xml:space="preserve">o filtro permanece aplicado e a nova aba exibe apenas os eventos daquele CNPJ, com a seleção de linhas da aba anterior descartada.</w:t>
      </w:r>
      <w:r>
        <w:rPr>
          <w:rtl w:val="0"/>
        </w:rPr>
      </w:r>
    </w:p>
    <w:p w:rsidR="00000000" w:rsidDel="00000000" w:rsidP="00000000" w:rsidRDefault="00000000" w:rsidRPr="00000000" w14:paraId="00000443">
      <w:pPr>
        <w:spacing w:after="60" w:before="200" w:lineRule="auto"/>
        <w:rPr/>
      </w:pPr>
      <w:r>
        <w:rPr>
          <w:b w:val="1"/>
          <w:bCs w:val="1"/>
          <w:sz w:val="22"/>
          <w:szCs w:val="22"/>
          <w:rtl w:val="0"/>
        </w:rPr>
        <w:t xml:space="preserve">CA-15 — Cancelamento de envio (pendente de massa de dados)</w:t>
      </w:r>
      <w:r>
        <w:rPr>
          <w:rtl w:val="0"/>
        </w:rPr>
      </w:r>
    </w:p>
    <w:p w:rsidR="00000000" w:rsidDel="00000000" w:rsidP="00000000" w:rsidRDefault="00000000" w:rsidRPr="00000000" w14:paraId="00000444">
      <w:pPr>
        <w:spacing w:after="120" w:lineRule="auto"/>
        <w:rPr/>
      </w:pPr>
      <w:r>
        <w:rPr>
          <w:b w:val="0"/>
          <w:bCs w:val="0"/>
          <w:i w:val="1"/>
          <w:iCs w:val="1"/>
          <w:sz w:val="22"/>
          <w:szCs w:val="22"/>
          <w:rtl w:val="0"/>
        </w:rPr>
        <w:t xml:space="preserve">Requisitos cobertos: RF-107 a RF-113, RN-015, RN-016. Este cenário está implementado no código (diálogos, textos e transição de estado), mas não é reprodutível hoje na V1 porque nenhum evento das três abas expostas está no status "Aguardando envio". QA deve solicitar ao time uma massa de dados com esse status antes de poder executar o teste.</w:t>
      </w:r>
      <w:r>
        <w:rPr>
          <w:rtl w:val="0"/>
        </w:rPr>
      </w:r>
    </w:p>
    <w:sectPr>
      <w:pgSz w:h="16838" w:w="11906" w:orient="portrait"/>
      <w:pgMar w:bottom="1000" w:top="1000" w:left="1000" w:right="10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ssa Teles Rodrigues" w:id="0" w:date="2026-08-21T17:52:05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com engenharia (Fernando e Jorge) sobre onde vão ficar essas telas do autopilot.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100" Type="http://schemas.openxmlformats.org/officeDocument/2006/relationships/hyperlink" Target="https://docs.google.com/document/d/1DK2aQDr1scW3EH88y9YceNGmvMC_ZY5bXwlf1UqUvaw/edit?tab=t.0" TargetMode="External"/><Relationship Id="rId101" Type="http://schemas.openxmlformats.org/officeDocument/2006/relationships/hyperlink" Target="https://docs.google.com/document/d/1DK2aQDr1scW3EH88y9YceNGmvMC_ZY5bXwlf1UqUvaw/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