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2" w:hanging="4"/>
        <w:jc w:val="right"/>
        <w:rPr/>
      </w:pPr>
      <w:r w:rsidDel="00000000" w:rsidR="00000000" w:rsidRPr="00000000">
        <w:rPr>
          <w:rtl w:val="0"/>
        </w:rPr>
        <w:t xml:space="preserve">Sistema de Segurança e Emergências Sociais</w:t>
      </w:r>
    </w:p>
    <w:p w:rsidR="00000000" w:rsidDel="00000000" w:rsidP="00000000" w:rsidRDefault="00000000" w:rsidRPr="00000000" w14:paraId="00000002">
      <w:pPr>
        <w:pStyle w:val="Title"/>
        <w:ind w:left="2" w:hanging="4"/>
        <w:jc w:val="right"/>
        <w:rPr/>
      </w:pPr>
      <w:r w:rsidDel="00000000" w:rsidR="00000000" w:rsidRPr="00000000">
        <w:rPr>
          <w:rtl w:val="0"/>
        </w:rPr>
        <w:t xml:space="preserve">Visão</w:t>
      </w:r>
    </w:p>
    <w:p w:rsidR="00000000" w:rsidDel="00000000" w:rsidP="00000000" w:rsidRDefault="00000000" w:rsidRPr="00000000" w14:paraId="00000003">
      <w:pPr>
        <w:pStyle w:val="Title"/>
        <w:ind w:left="2" w:hanging="4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1" w:hanging="3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1.5</w:t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120" w:line="240" w:lineRule="auto"/>
        <w:ind w:left="0" w:hanging="2"/>
        <w:rPr/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left="2" w:hanging="4"/>
        <w:rPr/>
      </w:pPr>
      <w:r w:rsidDel="00000000" w:rsidR="00000000" w:rsidRPr="00000000">
        <w:rPr>
          <w:rtl w:val="0"/>
        </w:rPr>
        <w:t xml:space="preserve">Histórico de Revisão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18/11/2019</w:t>
            </w:r>
          </w:p>
        </w:tc>
        <w:tc>
          <w:tcPr/>
          <w:p w:rsidR="00000000" w:rsidDel="00000000" w:rsidP="00000000" w:rsidRDefault="00000000" w:rsidRPr="00000000" w14:paraId="000000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Versão inicial</w:t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Dryele Nascimento, Luiz Moitinho, Roberto Santana e Wedson Teixeira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28/01/2020</w:t>
            </w:r>
          </w:p>
        </w:tc>
        <w:tc>
          <w:tcPr/>
          <w:p w:rsidR="00000000" w:rsidDel="00000000" w:rsidP="00000000" w:rsidRDefault="00000000" w:rsidRPr="00000000" w14:paraId="0000001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1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Otimização de processos e </w:t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Dryele Nascimento, Luiz Moitinho, Roberto Santana e Wedson Teixeira</w:t>
            </w:r>
          </w:p>
        </w:tc>
      </w:tr>
    </w:tbl>
    <w:p w:rsidR="00000000" w:rsidDel="00000000" w:rsidP="00000000" w:rsidRDefault="00000000" w:rsidRPr="00000000" w14:paraId="0000001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ind w:left="2" w:hanging="4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ind w:left="2" w:hanging="4"/>
        <w:rPr/>
      </w:pP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80" w:line="240" w:lineRule="auto"/>
            <w:ind w:left="0" w:hanging="2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96050kal3qo8"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"_heading=h.96050kal3qo8" </w:instrText>
            <w:fldChar w:fldCharType="separate"/>
          </w:r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 xml:space="preserve">4</w:t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ie5dsegtaxta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Referências</w:t>
            </w:r>
          </w:hyperlink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"_heading=h.ie5dsegtaxta"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4</w:t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hanging="2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btlaukig858o"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Posicionamento</w:t>
            </w:r>
          </w:hyperlink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"_heading=h.btlaukig858o" </w:instrText>
            <w:fldChar w:fldCharType="separate"/>
          </w:r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 xml:space="preserve">4</w:t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Declaração do Problema</w:t>
            </w:r>
          </w:hyperlink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4</w:t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Declaração de posição do produto</w:t>
            </w:r>
          </w:hyperlink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4</w:t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hanging="2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ft204k86ad"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Descrições das partes interessadas e do usuário</w:t>
            </w:r>
          </w:hyperlink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"_heading=h.ft204k86ad" </w:instrText>
            <w:fldChar w:fldCharType="separate"/>
          </w:r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 xml:space="preserve">4</w:t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a76k70oab8av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Resumo das Partes Interessadas</w:t>
            </w:r>
          </w:hyperlink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"_heading=h.a76k70oab8av"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4</w:t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Resumo do Usuário</w:t>
            </w:r>
          </w:hyperlink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mlu9kfbwi62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Ambiente do Usuário</w:t>
            </w:r>
          </w:hyperlink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"_heading=h.3mlu9kfbwi62"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ckxcq2rs77x9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Resumo das principais necessidades das partes interessadas ou do usuário</w:t>
            </w:r>
          </w:hyperlink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"_heading=h.ckxcq2rs77x9"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im97yon3yq4p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Alternativas e Concorrência</w:t>
            </w:r>
          </w:hyperlink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"_heading=h.im97yon3yq4p"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6</w:t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hanging="2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h5nlpygjo86"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Resumo do Produto</w:t>
            </w:r>
          </w:hyperlink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"_heading=h.3h5nlpygjo86" </w:instrText>
            <w:fldChar w:fldCharType="separate"/>
          </w:r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 xml:space="preserve">6</w:t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9stkirpieazv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Perspectiva do produto</w:t>
            </w:r>
          </w:hyperlink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"_heading=h.9stkirpieazv"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7</w:t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9rgd7276836l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Pressupostos e Dependências</w:t>
            </w:r>
          </w:hyperlink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"_heading=h.9rgd7276836l"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7</w:t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after="80" w:before="200" w:line="240" w:lineRule="auto"/>
            <w:ind w:left="0" w:hanging="2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7fky4uia06a9"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Outros Requisitos do produto</w:t>
            </w:r>
          </w:hyperlink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_heading=h.7fky4uia06a9 \h </w:instrText>
            <w:fldChar w:fldCharType="separate"/>
          </w:r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Title"/>
        <w:ind w:left="2" w:hanging="4"/>
        <w:rPr/>
      </w:pPr>
      <w:bookmarkStart w:colFirst="0" w:colLast="0" w:name="_heading=h.8r3vwssnpskd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Visão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ind w:left="0" w:hanging="2"/>
        <w:rPr/>
      </w:pPr>
      <w:bookmarkStart w:colFirst="0" w:colLast="0" w:name="_heading=h.96050kal3qo8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120" w:line="240" w:lineRule="auto"/>
        <w:ind w:left="0" w:hanging="2"/>
        <w:jc w:val="both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 O objetivo deste documento é coletar, analisar e definir necessidades e recursos de alto nível do “S.O.S UFS”. Ele concentra nos recursos necessários às partes interessadas e aos usuários-alvo e por que essas necessidades existem. Os detalhes de como o “S.O.S UFS” atende a essas necessidades estão detalhadas no caso de uso, modelagem de processos, levantamento de requisitos e nas especificações suplementares.</w:t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120" w:line="240" w:lineRule="auto"/>
        <w:ind w:left="0" w:hanging="2"/>
        <w:jc w:val="both"/>
        <w:rPr/>
      </w:pPr>
      <w:bookmarkStart w:colFirst="0" w:colLast="0" w:name="_heading=h.xn6f4m129ltp" w:id="3"/>
      <w:bookmarkEnd w:id="3"/>
      <w:r w:rsidDel="00000000" w:rsidR="00000000" w:rsidRPr="00000000">
        <w:rPr>
          <w:rtl w:val="0"/>
        </w:rPr>
        <w:t xml:space="preserve"> A introdução do documento de Visão fornece uma visão geral de todo o documento. Inclui o objetivo e as referências deste documento de Visão.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2"/>
        </w:numPr>
        <w:ind w:left="0" w:hanging="2"/>
        <w:rPr/>
      </w:pPr>
      <w:bookmarkStart w:colFirst="0" w:colLast="0" w:name="_heading=h.ie5dsegtaxta" w:id="4"/>
      <w:bookmarkEnd w:id="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120" w:line="240" w:lineRule="auto"/>
        <w:ind w:left="0" w:hanging="2"/>
        <w:rPr/>
      </w:pPr>
      <w:bookmarkStart w:colFirst="0" w:colLast="0" w:name="_heading=h.1fob9te" w:id="5"/>
      <w:bookmarkEnd w:id="5"/>
      <w:r w:rsidDel="00000000" w:rsidR="00000000" w:rsidRPr="00000000">
        <w:rPr>
          <w:rtl w:val="0"/>
        </w:rPr>
        <w:t xml:space="preserve">Sistema de segurança da UFS e levantamento de requisitos juntamente a vigilantes e pessoas encarregadas da segurança na UFS (Universidade Federal de Sergipe), como vigias, diretores e vice-diretores do campus Prof. Alberto Carvalho – Itabaiana – SE.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ind w:left="0" w:hanging="2"/>
        <w:rPr/>
      </w:pPr>
      <w:bookmarkStart w:colFirst="0" w:colLast="0" w:name="_heading=h.btlaukig858o" w:id="6"/>
      <w:bookmarkEnd w:id="6"/>
      <w:r w:rsidDel="00000000" w:rsidR="00000000" w:rsidRPr="00000000">
        <w:rPr>
          <w:rtl w:val="0"/>
        </w:rPr>
        <w:t xml:space="preserve">Posicionamento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2"/>
        </w:numPr>
        <w:ind w:left="0" w:hanging="2"/>
        <w:rPr/>
      </w:pPr>
      <w:bookmarkStart w:colFirst="0" w:colLast="0" w:name="_heading=h.3znysh7" w:id="7"/>
      <w:bookmarkEnd w:id="7"/>
      <w:r w:rsidDel="00000000" w:rsidR="00000000" w:rsidRPr="00000000">
        <w:rPr>
          <w:rtl w:val="0"/>
        </w:rPr>
        <w:t xml:space="preserve">Declaração do Problema</w:t>
      </w:r>
    </w:p>
    <w:tbl>
      <w:tblPr>
        <w:tblStyle w:val="Table2"/>
        <w:tblW w:w="8400.0" w:type="dxa"/>
        <w:jc w:val="left"/>
        <w:tblInd w:w="843.0" w:type="dxa"/>
        <w:tblLayout w:type="fixed"/>
        <w:tblLook w:val="0000"/>
      </w:tblPr>
      <w:tblGrid>
        <w:gridCol w:w="2955"/>
        <w:gridCol w:w="5445"/>
        <w:tblGridChange w:id="0">
          <w:tblGrid>
            <w:gridCol w:w="2955"/>
            <w:gridCol w:w="544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 problema de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Obter informações relacionadas à segurança e emergências sociais.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Alunos, servidores da UFS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Cujo impacto é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 segurança nos campi da UFS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Uma solução bem-sucedida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Para roubos, furtos, assédios, perturbação da ordem, uso de drogas ilícitas, danos ao patrimônio.</w:t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numPr>
          <w:ilvl w:val="1"/>
          <w:numId w:val="2"/>
        </w:numPr>
        <w:ind w:left="0" w:hanging="2"/>
        <w:rPr/>
      </w:pPr>
      <w:bookmarkStart w:colFirst="0" w:colLast="0" w:name="_heading=h.2et92p0" w:id="8"/>
      <w:bookmarkEnd w:id="8"/>
      <w:r w:rsidDel="00000000" w:rsidR="00000000" w:rsidRPr="00000000">
        <w:rPr>
          <w:rtl w:val="0"/>
        </w:rPr>
        <w:t xml:space="preserve">Declaração de posição do produto</w:t>
      </w:r>
    </w:p>
    <w:tbl>
      <w:tblPr>
        <w:tblStyle w:val="Table3"/>
        <w:tblW w:w="8415.0" w:type="dxa"/>
        <w:jc w:val="left"/>
        <w:tblInd w:w="843.0" w:type="dxa"/>
        <w:tblLayout w:type="fixed"/>
        <w:tblLook w:val="0000"/>
      </w:tblPr>
      <w:tblGrid>
        <w:gridCol w:w="2775"/>
        <w:gridCol w:w="5640"/>
        <w:tblGridChange w:id="0">
          <w:tblGrid>
            <w:gridCol w:w="2775"/>
            <w:gridCol w:w="564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Estudantes e Frequentadores assíduos, ou não, dos campi da UFS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Passou por um ocorrido que necessite ser avisado, localizado e possivelmente solucionado pelos órgãos de segurança e emergência pública e unidades da UFS.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 sistema de segurança baseado na geolocalização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É um produto de software quer permite ter uma visão geral de onde se concentrar as denúncias ou ocorrências e encaminhamento rápido de entidades até o local.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Permite estabelecer o contato ágil e acessível à população.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Ao contrário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Da atual forma dos sistemas de segurança.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Notifica as autoridades sobre situações ocorridas na sociedade para que, de alguma forma, seja dada uma resposta/ação como retorno para a mesma de forma quase imediata. </w:t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numPr>
          <w:ilvl w:val="0"/>
          <w:numId w:val="2"/>
        </w:numPr>
        <w:ind w:left="0" w:hanging="2"/>
        <w:rPr/>
      </w:pPr>
      <w:bookmarkStart w:colFirst="0" w:colLast="0" w:name="_heading=h.ft204k86ad" w:id="9"/>
      <w:bookmarkEnd w:id="9"/>
      <w:r w:rsidDel="00000000" w:rsidR="00000000" w:rsidRPr="00000000">
        <w:rPr>
          <w:rtl w:val="0"/>
        </w:rPr>
        <w:t xml:space="preserve">Descrições das partes interessadas e do usuário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2"/>
        </w:numPr>
        <w:ind w:left="0" w:hanging="2"/>
        <w:rPr/>
      </w:pPr>
      <w:bookmarkStart w:colFirst="0" w:colLast="0" w:name="_heading=h.a76k70oab8av" w:id="10"/>
      <w:bookmarkEnd w:id="10"/>
      <w:r w:rsidDel="00000000" w:rsidR="00000000" w:rsidRPr="00000000">
        <w:rPr>
          <w:rtl w:val="0"/>
        </w:rPr>
        <w:t xml:space="preserve">Resumo das Partes Interessadas</w:t>
      </w:r>
    </w:p>
    <w:tbl>
      <w:tblPr>
        <w:tblStyle w:val="Table4"/>
        <w:tblW w:w="891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90"/>
        <w:gridCol w:w="2749"/>
        <w:gridCol w:w="4171"/>
        <w:tblGridChange w:id="0">
          <w:tblGrid>
            <w:gridCol w:w="1990"/>
            <w:gridCol w:w="2749"/>
            <w:gridCol w:w="4171"/>
          </w:tblGrid>
        </w:tblGridChange>
      </w:tblGrid>
      <w:tr>
        <w:trPr>
          <w:trHeight w:val="52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4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Direção e reitorias.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Usuários com maior acesso ao sistema dos S.O.S UFS.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Criar uma conta de acesso, ver “pontos quentes” com concentração de o, cadastrar um evento ocorrido, receber “feedbacks” e solicitações de ocorridos ou denúncias, manter usuários e gerar relatórios.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Secretários Administrativos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Usuários com acesso de nível 3 ao sistema dos S.O.S UFS.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Receber notificações de ocorridos/denúncias, manter vigias, analisar a situação de ocorridos/denúncias e visualizar zonas que possuem maiores riscos.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Vigilantes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Usuários com acesso de nível 2 ao sistema dos S.O.S UFS.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Receber notificações de ocorridos/denúncias, notificar alguma ação infratora ou denunciar algo e visualizar zonas que possuem maiores riscos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Alunos da UFS/Visitantes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Usuários com menor privilegio no sistema, nível 1, funções básicas.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Cadastrar uma denúncia ou ocorrido e acompanhar o seu andamento. Visualizar zonas que possuem maiores riscos.</w:t>
            </w:r>
          </w:p>
        </w:tc>
      </w:tr>
    </w:tbl>
    <w:p w:rsidR="00000000" w:rsidDel="00000000" w:rsidP="00000000" w:rsidRDefault="00000000" w:rsidRPr="00000000" w14:paraId="00000054">
      <w:pPr>
        <w:pStyle w:val="Heading2"/>
        <w:numPr>
          <w:ilvl w:val="1"/>
          <w:numId w:val="2"/>
        </w:numPr>
        <w:ind w:left="0" w:hanging="2"/>
        <w:rPr/>
      </w:pPr>
      <w:bookmarkStart w:colFirst="0" w:colLast="0" w:name="_heading=h.1t3h5sf" w:id="11"/>
      <w:bookmarkEnd w:id="11"/>
      <w:r w:rsidDel="00000000" w:rsidR="00000000" w:rsidRPr="00000000">
        <w:rPr>
          <w:rtl w:val="0"/>
        </w:rPr>
        <w:t xml:space="preserve">Resumo do Usuário</w:t>
      </w:r>
    </w:p>
    <w:tbl>
      <w:tblPr>
        <w:tblStyle w:val="Table5"/>
        <w:tblW w:w="84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10"/>
        <w:gridCol w:w="2595"/>
        <w:gridCol w:w="2580"/>
        <w:gridCol w:w="2175"/>
        <w:tblGridChange w:id="0">
          <w:tblGrid>
            <w:gridCol w:w="1110"/>
            <w:gridCol w:w="2595"/>
            <w:gridCol w:w="2580"/>
            <w:gridCol w:w="2175"/>
          </w:tblGrid>
        </w:tblGridChange>
      </w:tblGrid>
      <w:tr>
        <w:trPr>
          <w:trHeight w:val="40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5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6">
            <w:pPr>
              <w:keepLines w:val="1"/>
              <w:spacing w:after="12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7">
            <w:pPr>
              <w:keepLines w:val="1"/>
              <w:spacing w:after="12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59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Alunos/Visitantes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Usuários com menor privilegio no sistema, funções básicas.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Notificar roubos, denúncias, ou qualquer ação ilegal, que seja interligada ao setor de segurança. Acompanhar suas solicitações e seus estados. Visualizar zonas que possuem maiores riscos.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Auto-representado.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5D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Agentes/Diretorias/Secretárias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Receber “chamadas”, visualizar “mapa de calor” e tomar ações para solucionar o problema.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Assistir os ocorridos, alterar status do chamado, encaminhar o caso para outro setor (caso seja necessário).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Auto-representado.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bookmarkStart w:colFirst="0" w:colLast="0" w:name="_heading=h.4d34og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2"/>
        </w:numPr>
        <w:ind w:left="0" w:hanging="2"/>
        <w:rPr/>
      </w:pPr>
      <w:bookmarkStart w:colFirst="0" w:colLast="0" w:name="_heading=h.3mlu9kfbwi62" w:id="13"/>
      <w:bookmarkEnd w:id="13"/>
      <w:r w:rsidDel="00000000" w:rsidR="00000000" w:rsidRPr="00000000">
        <w:rPr>
          <w:rtl w:val="0"/>
        </w:rPr>
        <w:t xml:space="preserve">Ambiente do Usuário</w:t>
      </w:r>
    </w:p>
    <w:p w:rsidR="00000000" w:rsidDel="00000000" w:rsidP="00000000" w:rsidRDefault="00000000" w:rsidRPr="00000000" w14:paraId="00000063">
      <w:pPr>
        <w:spacing w:after="20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 Quando ocorrer um chamado feito por algum aluno/visitante(usuário) os agentes e os setores administrativos responsáveis pela segurança daquele campus, que estarão devidamente cadastrados, receberão uma notificação, fornecendo a geolocalização, dados do incidente como gravidade ou tipo do chamado. Espera-se que os usuários tenham um dispositivo capaz de fornecer suas informações pessoais e o detalhamento referente ao ocorrido. Um ciclo de tarefa inicia-se na abertura de um chamado passando pelo primeiro atendimento de um vigilante da UFS que deverá  solucionar ou encaminhar o chamado para uma outra unidade mais especializada para o tipo de ocorrido, sendo que caso seja algum patrimônio da UFS notificar este ocorrido, também, por meio do SIPAC(Sistema Integrado de Patrimônio, Administrativo e Contratos), caso este seja um bem privado (pessoal) encaminhar o indivíduo a polícia civil,  e mudar a situação atual conforme sejam realizados os procedimentos, ao final o próprio sistema será capaz armazenar estas informações para possíveis consultas no futuro.</w:t>
      </w:r>
    </w:p>
    <w:p w:rsidR="00000000" w:rsidDel="00000000" w:rsidP="00000000" w:rsidRDefault="00000000" w:rsidRPr="00000000" w14:paraId="00000064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 Hoje existem alguns sistemas em uso, contudo, são pouco utilizados ou conhecido, muitos por causa do difícil modo de uso e outros por possuírem erros em seu funcionamento ou até mesmo serem ineficientes. Em sua maioria, os sistemas deste setor acabam não sendo concluídos e sendo abandonados pelos seus desenvolvedores/empresas.</w:t>
      </w:r>
    </w:p>
    <w:p w:rsidR="00000000" w:rsidDel="00000000" w:rsidP="00000000" w:rsidRDefault="00000000" w:rsidRPr="00000000" w14:paraId="00000065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2"/>
        </w:numPr>
        <w:ind w:left="0" w:hanging="2"/>
        <w:rPr/>
      </w:pPr>
      <w:bookmarkStart w:colFirst="0" w:colLast="0" w:name="_heading=h.ckxcq2rs77x9" w:id="14"/>
      <w:bookmarkEnd w:id="14"/>
      <w:r w:rsidDel="00000000" w:rsidR="00000000" w:rsidRPr="00000000">
        <w:rPr>
          <w:rtl w:val="0"/>
        </w:rPr>
        <w:t xml:space="preserve">Resumo das principais necessidades das partes interessadas ou do usuário</w:t>
      </w:r>
    </w:p>
    <w:p w:rsidR="00000000" w:rsidDel="00000000" w:rsidP="00000000" w:rsidRDefault="00000000" w:rsidRPr="00000000" w14:paraId="0000006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120" w:line="24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6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20"/>
        <w:gridCol w:w="1140"/>
        <w:gridCol w:w="1590"/>
        <w:gridCol w:w="1695"/>
        <w:gridCol w:w="90"/>
        <w:gridCol w:w="2430"/>
        <w:tblGridChange w:id="0">
          <w:tblGrid>
            <w:gridCol w:w="2520"/>
            <w:gridCol w:w="1140"/>
            <w:gridCol w:w="1590"/>
            <w:gridCol w:w="1695"/>
            <w:gridCol w:w="90"/>
            <w:gridCol w:w="2430"/>
          </w:tblGrid>
        </w:tblGridChange>
      </w:tblGrid>
      <w:tr>
        <w:trPr>
          <w:trHeight w:val="66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6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Preocupações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    Solução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6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         Soluções propostas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6E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Campanha de marketing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7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Aplicação entrar em desuso.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  <w:tc>
          <w:tcPr/>
          <w:p w:rsidR="00000000" w:rsidDel="00000000" w:rsidP="00000000" w:rsidRDefault="00000000" w:rsidRPr="00000000" w14:paraId="0000007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Incentivar o uso do sistema e sua importância na vida das pessoas.</w:t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 w14:paraId="00000074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Informar as emergências ou crimes ocorridos.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7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Grande fluxo de dados e seu processamento.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  <w:tc>
          <w:tcPr/>
          <w:p w:rsidR="00000000" w:rsidDel="00000000" w:rsidP="00000000" w:rsidRDefault="00000000" w:rsidRPr="00000000" w14:paraId="0000007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7A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Priorizar a segurança dos dados e a sua autenticidade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7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Falhas nos procedimentos e informações falsas.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  <w:tc>
          <w:tcPr/>
          <w:p w:rsidR="00000000" w:rsidDel="00000000" w:rsidP="00000000" w:rsidRDefault="00000000" w:rsidRPr="00000000" w14:paraId="0000007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Credibilidade do indivíduo no sistema e o fornecimento do mesmo via CPF.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8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Logística do atendimento aos chamados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8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Pessoas disponíveis para atendimento.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  <w:tc>
          <w:tcPr/>
          <w:p w:rsidR="00000000" w:rsidDel="00000000" w:rsidP="00000000" w:rsidRDefault="00000000" w:rsidRPr="00000000" w14:paraId="0000008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86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Identificar qual evento tem maior prioridade ou deve ter maior atenção.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Priorizar o evento a ser atendido.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  <w:tc>
          <w:tcPr/>
          <w:p w:rsidR="00000000" w:rsidDel="00000000" w:rsidP="00000000" w:rsidRDefault="00000000" w:rsidRPr="00000000" w14:paraId="0000008B">
            <w:pPr>
              <w:keepLines w:val="1"/>
              <w:spacing w:after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Identificar o maior grau de urgência variando desde a riscos de vida ou furtos.</w:t>
            </w:r>
          </w:p>
        </w:tc>
      </w:tr>
    </w:tbl>
    <w:p w:rsidR="00000000" w:rsidDel="00000000" w:rsidP="00000000" w:rsidRDefault="00000000" w:rsidRPr="00000000" w14:paraId="0000008C">
      <w:pPr>
        <w:widowControl w:val="1"/>
        <w:tabs>
          <w:tab w:val="left" w:pos="540"/>
          <w:tab w:val="left" w:pos="1260"/>
        </w:tabs>
        <w:spacing w:after="12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2"/>
        </w:numPr>
        <w:ind w:left="0" w:hanging="2"/>
        <w:rPr/>
      </w:pPr>
      <w:bookmarkStart w:colFirst="0" w:colLast="0" w:name="_heading=h.im97yon3yq4p" w:id="15"/>
      <w:bookmarkEnd w:id="15"/>
      <w:r w:rsidDel="00000000" w:rsidR="00000000" w:rsidRPr="00000000">
        <w:rPr>
          <w:rtl w:val="0"/>
        </w:rPr>
        <w:t xml:space="preserve">Alternativas e Concorrência</w:t>
      </w:r>
    </w:p>
    <w:p w:rsidR="00000000" w:rsidDel="00000000" w:rsidP="00000000" w:rsidRDefault="00000000" w:rsidRPr="00000000" w14:paraId="0000008E">
      <w:pPr>
        <w:spacing w:before="20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 No momento, existem concorrentes, contudo, os mesmos abrangem apenas o setor de denúncias com relação à criminalidade, deixando de incorporar as emergências sociais, sejam elas acidentes, estupros, abusos ou tentativas de suicídio. </w:t>
      </w:r>
    </w:p>
    <w:p w:rsidR="00000000" w:rsidDel="00000000" w:rsidP="00000000" w:rsidRDefault="00000000" w:rsidRPr="00000000" w14:paraId="0000008F">
      <w:pPr>
        <w:spacing w:before="20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 Atualmente no Brasil, constam poucos sistemas empregados neste setor, os quais abrangem emergências sociais e/ou ações criminosas, contudo, possuem falhas em sua funcionalidade, solução dos chamados e outras nem sequer possuem uma aplicação prática. Por outro lado, os softwares que não possuem pendências deste tipo não contêm a resolução de conflitos de forma eficaz ou até mesmo imediata, sendo elas feitas como estatísticas para possíveis prevenções por parte das autoridades. </w:t>
      </w:r>
    </w:p>
    <w:p w:rsidR="00000000" w:rsidDel="00000000" w:rsidP="00000000" w:rsidRDefault="00000000" w:rsidRPr="00000000" w14:paraId="00000090">
      <w:pPr>
        <w:spacing w:before="20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 Sendo assim, estes softwares que pretendem, de alguma forma, contornar as deficiências presentes na segurança pública em relação ações que envolvam os seguros de automóveis, celulares e aparelhos eletrônicos, aplicativos e sites que tem o mesmo ideal esses listados abaixo: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Onde Fui Roubado é um portal colaborativo onde brasileiros podem registrar em um mapa o local onde sofreram um assalto;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B.O Coletivo é um aplicativo para iOS que permite registrar ocorrências de crimes em um mapa coletivo com outros usuários;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WikiCrimes Mobile aplicativo que se conecta com a base de dados do site wikicrimes.org para verificar se o local que o usuário está é seguro ou não, embora a área de risco é vista pelo aplicativo, os dados são cadastrados pelo site;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Polícia Popular mostrar locais onde ocorreram violências, assaltos, furtos, sequestros, acidentes ou roubos de carros, além de instruir o usuário como se comportar em situação de perigo;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OTT (Onde Tem Tiro), bem popular no Rio de Janeiro, mostra no mapa onde está acontecendo tiroteio evitando que os usuários passem pela zona de confronto;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SafeCity mostra todo histórico de criminalidade do local, além de listar endereços e telefones das Delegacias de Polícia e dos hospitais mais próximos do bairro onde o usuário está;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Agentto, informar e monitorar situações de perigo através de uma rede de confiança de até 12 pessoas (familiares e melhores amigos), onde o usuário pode receber e enviar pedidos de socorro silenciosamente. </w:t>
      </w:r>
    </w:p>
    <w:p w:rsidR="00000000" w:rsidDel="00000000" w:rsidP="00000000" w:rsidRDefault="00000000" w:rsidRPr="00000000" w14:paraId="00000098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2"/>
        </w:numPr>
        <w:ind w:left="0" w:hanging="2"/>
        <w:jc w:val="both"/>
        <w:rPr/>
      </w:pPr>
      <w:bookmarkStart w:colFirst="0" w:colLast="0" w:name="_heading=h.3h5nlpygjo86" w:id="16"/>
      <w:bookmarkEnd w:id="16"/>
      <w:r w:rsidDel="00000000" w:rsidR="00000000" w:rsidRPr="00000000">
        <w:rPr>
          <w:rtl w:val="0"/>
        </w:rPr>
        <w:t xml:space="preserve">Resumo do Produto</w:t>
      </w:r>
    </w:p>
    <w:p w:rsidR="00000000" w:rsidDel="00000000" w:rsidP="00000000" w:rsidRDefault="00000000" w:rsidRPr="00000000" w14:paraId="0000009A">
      <w:pPr>
        <w:ind w:left="0" w:hanging="2"/>
        <w:jc w:val="both"/>
        <w:rPr>
          <w:color w:val="9900ff"/>
        </w:rPr>
      </w:pPr>
      <w:r w:rsidDel="00000000" w:rsidR="00000000" w:rsidRPr="00000000">
        <w:rPr>
          <w:rtl w:val="0"/>
        </w:rPr>
        <w:t xml:space="preserve"> O aplicativo “S.O.S UFS” permite que pessoas tenham acesso mediante a um cadastro, permitindo a identificação do mesmo. Uma vez que este usuário esteja devidamente autenticado, é possível que (conectado à internet) sejam compartilhados dados ou solicite ajuda, se necessário toda vez que presenciar um ato criminoso ou de cunho emergencial, para que então um agente da UFS, treinado/capacitado, possa tomar as devidas providências. Por outro lado, os agentes teriam uma outra visão dentro do sistema, uma vez que terá maiores direitos dentro dos mesmos, permitindo-lhes ações de como receber os chamados, fornecer os primeiros atendimentos e até mesmo obter informações que serão cruciais mediante ao questionário que será respondido por quem solicita alguma forma de ajuda no sistema, acima destes apenas os setores de diretorias, reitoria e administrativa, que poderão vislumbrar ações criminosas e a frequência destas ações no mapa do campus da UFS em que se encontra as mesmas, como também alterar a análise dos processos 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2"/>
        </w:numPr>
        <w:ind w:left="0" w:hanging="2"/>
        <w:rPr/>
      </w:pPr>
      <w:bookmarkStart w:colFirst="0" w:colLast="0" w:name="_heading=h.9stkirpieazv" w:id="17"/>
      <w:bookmarkEnd w:id="17"/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9C">
      <w:pPr>
        <w:spacing w:after="20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 Este produto proporcionará maior eficácia e melhoria nas tomadas de decisões dos gestores, que à medida que surgem as denúncias, ações ilegais e relatar emergências que ocorreram naquele campus, juntamente com a assistência de um agente qualificado para fornecer os primeiros procedimentos para solucionar ou mediar o ocorrido. O conjunto destes dados fornecerão uma maior visibilidade dessas ocorrências aos órgãos administrativos, diretorias e reitorias da Universidade Federal de Sergipe.</w:t>
      </w:r>
    </w:p>
    <w:p w:rsidR="00000000" w:rsidDel="00000000" w:rsidP="00000000" w:rsidRDefault="00000000" w:rsidRPr="00000000" w14:paraId="0000009D">
      <w:pPr>
        <w:spacing w:after="200" w:lineRule="auto"/>
        <w:ind w:left="0" w:hanging="2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2"/>
        </w:numPr>
        <w:ind w:left="0" w:hanging="2"/>
        <w:rPr/>
      </w:pPr>
      <w:bookmarkStart w:colFirst="0" w:colLast="0" w:name="_heading=h.9rgd7276836l" w:id="18"/>
      <w:bookmarkEnd w:id="18"/>
      <w:r w:rsidDel="00000000" w:rsidR="00000000" w:rsidRPr="00000000">
        <w:rPr>
          <w:rtl w:val="0"/>
        </w:rPr>
        <w:t xml:space="preserve">Pressupostos e Dependências</w:t>
      </w:r>
    </w:p>
    <w:p w:rsidR="00000000" w:rsidDel="00000000" w:rsidP="00000000" w:rsidRDefault="00000000" w:rsidRPr="00000000" w14:paraId="0000009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120" w:line="240" w:lineRule="auto"/>
        <w:ind w:left="0" w:hanging="2"/>
        <w:jc w:val="both"/>
        <w:rPr/>
      </w:pPr>
      <w:bookmarkStart w:colFirst="0" w:colLast="0" w:name="_heading=h.n2ra2top7toc" w:id="19"/>
      <w:bookmarkEnd w:id="19"/>
      <w:r w:rsidDel="00000000" w:rsidR="00000000" w:rsidRPr="00000000">
        <w:rPr>
          <w:rtl w:val="0"/>
        </w:rPr>
        <w:t xml:space="preserve"> Presume-se que o aparelho celular do usuário possua conexão com a internet e que seja compatível com o software para realizar as operações no aplicativo. A localização do ocorrido necessitará de ferramentas do Google que permitirá indicar a geo-localização.</w:t>
      </w:r>
    </w:p>
    <w:p w:rsidR="00000000" w:rsidDel="00000000" w:rsidP="00000000" w:rsidRDefault="00000000" w:rsidRPr="00000000" w14:paraId="000000A0">
      <w:pPr>
        <w:pStyle w:val="Heading1"/>
        <w:numPr>
          <w:ilvl w:val="0"/>
          <w:numId w:val="2"/>
        </w:numPr>
        <w:ind w:left="0" w:hanging="2"/>
        <w:rPr/>
      </w:pPr>
      <w:bookmarkStart w:colFirst="0" w:colLast="0" w:name="_heading=h.7fky4uia06a9" w:id="20"/>
      <w:bookmarkEnd w:id="20"/>
      <w:r w:rsidDel="00000000" w:rsidR="00000000" w:rsidRPr="00000000">
        <w:rPr>
          <w:rtl w:val="0"/>
        </w:rPr>
        <w:t xml:space="preserve">Outros Requisitos do produto</w:t>
      </w:r>
    </w:p>
    <w:p w:rsidR="00000000" w:rsidDel="00000000" w:rsidP="00000000" w:rsidRDefault="00000000" w:rsidRPr="00000000" w14:paraId="000000A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120" w:line="24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 Para fazer uso do aplicativo o usuário deverá se identificar no momento do cadastro fornecendo dados pessoais , que irá assegurar a veracidade das ações deste UFS são confiáveis impedindo de prestar falsas acusações. Após conectado no sistema, esse mesmo usuário, terá acesso a um “mapa quente” com os locais que houveram maiores ocorrências de crimes ou acidentes, além de  poder solicitar chamados de emergências e se necessário e adicionar uma ocorrência de uma ação criminoso, seja ela aplicada à terceiros ou o próprio UFS.</w:t>
      </w:r>
    </w:p>
    <w:p w:rsidR="00000000" w:rsidDel="00000000" w:rsidP="00000000" w:rsidRDefault="00000000" w:rsidRPr="00000000" w14:paraId="000000A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120" w:line="24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Além de possuir uma identificação o usuário deve ter alguns requisitos tais como:</w:t>
      </w:r>
    </w:p>
    <w:p w:rsidR="00000000" w:rsidDel="00000000" w:rsidP="00000000" w:rsidRDefault="00000000" w:rsidRPr="00000000" w14:paraId="000000A3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line="24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Possuir um SmartPhone ou um computador;</w:t>
      </w:r>
    </w:p>
    <w:p w:rsidR="00000000" w:rsidDel="00000000" w:rsidP="00000000" w:rsidRDefault="00000000" w:rsidRPr="00000000" w14:paraId="000000A4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line="24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Ter acesso a internet;</w:t>
      </w:r>
    </w:p>
    <w:p w:rsidR="00000000" w:rsidDel="00000000" w:rsidP="00000000" w:rsidRDefault="00000000" w:rsidRPr="00000000" w14:paraId="000000A5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line="24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Permitir o aplicativo acessar componentes: câmera, áudio e localização;</w:t>
      </w:r>
    </w:p>
    <w:p w:rsidR="00000000" w:rsidDel="00000000" w:rsidP="00000000" w:rsidRDefault="00000000" w:rsidRPr="00000000" w14:paraId="000000A6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120" w:line="24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Responsabilizar-se pela veracidade das informações fornecidas;</w:t>
      </w:r>
    </w:p>
    <w:p w:rsidR="00000000" w:rsidDel="00000000" w:rsidP="00000000" w:rsidRDefault="00000000" w:rsidRPr="00000000" w14:paraId="000000A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0"/>
          <w:tab w:val="left" w:pos="1260"/>
        </w:tabs>
        <w:spacing w:after="120" w:line="240" w:lineRule="auto"/>
        <w:ind w:left="0" w:hanging="2"/>
        <w:rPr>
          <w:color w:val="9900ff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8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trHeight w:val="12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8">
          <w:pPr>
            <w:ind w:left="0" w:right="360" w:hanging="2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9">
          <w:pPr>
            <w:ind w:left="0" w:hanging="2"/>
            <w:jc w:val="center"/>
            <w:rPr/>
          </w:pPr>
          <w:r w:rsidDel="00000000" w:rsidR="00000000" w:rsidRPr="00000000">
            <w:rPr>
              <w:rtl w:val="0"/>
            </w:rPr>
            <w:t xml:space="preserve">©Soft Solutions,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A">
          <w:pPr>
            <w:ind w:left="0" w:hanging="2"/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ind w:left="0" w:hanging="2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pBdr>
        <w:top w:color="000000" w:space="1" w:sz="6" w:val="single"/>
      </w:pBdr>
      <w:ind w:left="0" w:hanging="2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pBdr>
        <w:bottom w:color="000000" w:space="1" w:sz="6" w:val="single"/>
      </w:pBdr>
      <w:ind w:left="2" w:hanging="4"/>
      <w:jc w:val="right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Soft Solutions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7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AF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Sistema de Segurança e Emergências Sociais</w:t>
          </w:r>
        </w:p>
      </w:tc>
      <w:tc>
        <w:tcPr/>
        <w:p w:rsidR="00000000" w:rsidDel="00000000" w:rsidP="00000000" w:rsidRDefault="00000000" w:rsidRPr="00000000" w14:paraId="000000B0">
          <w:pPr>
            <w:tabs>
              <w:tab w:val="left" w:pos="1135"/>
            </w:tabs>
            <w:spacing w:before="40" w:lineRule="auto"/>
            <w:ind w:left="0" w:right="68" w:hanging="2"/>
            <w:rPr/>
          </w:pPr>
          <w:r w:rsidDel="00000000" w:rsidR="00000000" w:rsidRPr="00000000">
            <w:rPr>
              <w:rtl w:val="0"/>
            </w:rPr>
            <w:t xml:space="preserve">  Versão: 1.5</w:t>
          </w:r>
        </w:p>
      </w:tc>
    </w:tr>
    <w:tr>
      <w:tc>
        <w:tcPr/>
        <w:p w:rsidR="00000000" w:rsidDel="00000000" w:rsidP="00000000" w:rsidRDefault="00000000" w:rsidRPr="00000000" w14:paraId="000000B1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Visão</w:t>
          </w:r>
        </w:p>
      </w:tc>
      <w:tc>
        <w:tcPr/>
        <w:p w:rsidR="00000000" w:rsidDel="00000000" w:rsidP="00000000" w:rsidRDefault="00000000" w:rsidRPr="00000000" w14:paraId="000000B2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  Data: 28/01/2020</w:t>
          </w:r>
        </w:p>
      </w:tc>
    </w:tr>
  </w:tbl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1.000000000000227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.0000000000002274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pPr>
      <w:suppressAutoHyphens w:val="1"/>
      <w:spacing w:line="240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n-US" w:val="pt-BR"/>
    </w:rPr>
  </w:style>
  <w:style w:type="paragraph" w:styleId="Ttulo1">
    <w:name w:val="heading 1"/>
    <w:basedOn w:val="Normal"/>
    <w:next w:val="Normal"/>
    <w:pPr>
      <w:keepNext w:val="1"/>
      <w:numPr>
        <w:numId w:val="1"/>
      </w:numPr>
      <w:spacing w:after="60" w:before="120"/>
      <w:ind w:hanging="72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pPr>
      <w:numPr>
        <w:ilvl w:val="2"/>
      </w:numPr>
      <w:ind w:left="720" w:hanging="720"/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spacing w:after="60" w:before="240"/>
      <w:ind w:left="2880" w:hanging="1"/>
      <w:outlineLvl w:val="4"/>
    </w:pPr>
    <w:rPr>
      <w:sz w:val="22"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spacing w:after="60" w:before="240"/>
      <w:ind w:left="2880" w:hanging="1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after="60" w:before="24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after="60" w:before="240"/>
      <w:ind w:left="2880" w:hanging="1"/>
      <w:outlineLvl w:val="7"/>
    </w:pPr>
    <w:rPr>
      <w:i w:val="1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after="60" w:before="240"/>
      <w:ind w:left="2880" w:hanging="1"/>
      <w:outlineLvl w:val="8"/>
    </w:pPr>
    <w:rPr>
      <w:b w:val="1"/>
      <w:i w:val="1"/>
      <w:sz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pPr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after="60" w:before="24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Bullet2" w:customStyle="1">
    <w:name w:val="Bullet2"/>
    <w:basedOn w:val="Normal"/>
    <w:pPr>
      <w:numPr>
        <w:ilvl w:val="11"/>
        <w:numId w:val="4"/>
      </w:num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Corpodetexto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tabs>
        <w:tab w:val="num" w:pos="360"/>
      </w:tabs>
      <w:ind w:left="720" w:hanging="432"/>
    </w:pPr>
  </w:style>
  <w:style w:type="character" w:styleId="Refdenotaderodap">
    <w:name w:val="footnote reference"/>
    <w:basedOn w:val="Fontepargpadro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Corpodetexto2">
    <w:name w:val="Body Text 2"/>
    <w:basedOn w:val="Normal"/>
    <w:rPr>
      <w:i w:val="1"/>
      <w:color w:val="0000ff"/>
    </w:rPr>
  </w:style>
  <w:style w:type="paragraph" w:styleId="Recuodecorpodetexto">
    <w:name w:val="Body Text Indent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5"/>
      </w:numPr>
      <w:tabs>
        <w:tab w:val="left" w:pos="720"/>
      </w:tabs>
      <w:spacing w:before="120" w:line="240" w:lineRule="auto"/>
      <w:ind w:right="360" w:hanging="1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Corpodetexto"/>
    <w:pPr>
      <w:widowControl w:val="1"/>
      <w:tabs>
        <w:tab w:val="left" w:pos="540"/>
        <w:tab w:val="left" w:pos="1260"/>
      </w:tabs>
      <w:spacing w:after="120"/>
    </w:pPr>
    <w:rPr>
      <w:i w:val="1"/>
      <w:color w:val="0000ff"/>
    </w:rPr>
  </w:style>
  <w:style w:type="character" w:styleId="Hyperlink">
    <w:name w:val="Hyperlink"/>
    <w:basedOn w:val="Fontepargpadr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infoblue0" w:customStyle="1">
    <w:name w:val="infoblue"/>
    <w:basedOn w:val="Normal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776DA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776DA"/>
    <w:rPr>
      <w:rFonts w:ascii="Tahoma" w:cs="Tahoma" w:hAnsi="Tahoma"/>
      <w:position w:val="-1"/>
      <w:sz w:val="16"/>
      <w:szCs w:val="16"/>
      <w:lang w:eastAsia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image" Target="media/image1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4.xm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ZLSWjR2XlLEKppN+nUr1NY/kRg==">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2001-08-30T21:24:00Z</dcterms:created>
  <dc:creator>bmacisaa</dc:creator>
</cp:coreProperties>
</file>