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AE81" w14:textId="50777E51" w:rsidR="00941ADF" w:rsidRPr="00941ADF" w:rsidRDefault="00941ADF" w:rsidP="00941ADF">
      <w:pPr>
        <w:shd w:val="clear" w:color="auto" w:fill="FFFFFF"/>
        <w:spacing w:before="120" w:after="100" w:afterAutospacing="1" w:line="240" w:lineRule="auto"/>
        <w:outlineLvl w:val="1"/>
        <w:rPr>
          <w:rFonts w:ascii="Roboto" w:eastAsia="Times New Roman" w:hAnsi="Roboto" w:cs="Times New Roman"/>
          <w:b/>
          <w:bCs/>
          <w:color w:val="3D3D3D"/>
          <w:kern w:val="0"/>
          <w:sz w:val="45"/>
          <w:szCs w:val="45"/>
          <w:lang w:eastAsia="es-MX"/>
          <w14:ligatures w14:val="none"/>
        </w:rPr>
      </w:pPr>
      <w:r w:rsidRPr="00941ADF">
        <w:rPr>
          <w:rFonts w:ascii="Roboto" w:eastAsia="Times New Roman" w:hAnsi="Roboto" w:cs="Times New Roman"/>
          <w:b/>
          <w:bCs/>
          <w:color w:val="3D3D3D"/>
          <w:kern w:val="0"/>
          <w:sz w:val="45"/>
          <w:szCs w:val="45"/>
          <w:lang w:eastAsia="es-MX"/>
          <w14:ligatures w14:val="none"/>
        </w:rPr>
        <w:t xml:space="preserve">Política de privacidad de </w:t>
      </w:r>
      <w:r>
        <w:rPr>
          <w:rFonts w:ascii="Roboto" w:eastAsia="Times New Roman" w:hAnsi="Roboto" w:cs="Times New Roman"/>
          <w:b/>
          <w:bCs/>
          <w:color w:val="3D3D3D"/>
          <w:kern w:val="0"/>
          <w:sz w:val="45"/>
          <w:szCs w:val="45"/>
          <w:lang w:eastAsia="es-MX"/>
          <w14:ligatures w14:val="none"/>
        </w:rPr>
        <w:t>Amelia Sosa</w:t>
      </w:r>
    </w:p>
    <w:p w14:paraId="16D87AA9" w14:textId="3D6E4A63"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Para gestionar sus relaciones con nosotros, en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trataremos sus datos personales para cumplir diferentes finalidades, siempre de acuerdo con lo establecido por la normativa, respetando sus derechos y con total transparencia.</w:t>
      </w:r>
    </w:p>
    <w:p w14:paraId="09E6592C" w14:textId="6149D0CC"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Para ello, en esta </w:t>
      </w:r>
      <w:r w:rsidRPr="00941ADF">
        <w:rPr>
          <w:rFonts w:ascii="Roboto" w:eastAsia="Times New Roman" w:hAnsi="Roboto" w:cs="Times New Roman"/>
          <w:b/>
          <w:bCs/>
          <w:color w:val="212529"/>
          <w:kern w:val="0"/>
          <w:sz w:val="24"/>
          <w:szCs w:val="24"/>
          <w:lang w:eastAsia="es-MX"/>
          <w14:ligatures w14:val="none"/>
        </w:rPr>
        <w:t>Política de Privacidad</w:t>
      </w:r>
      <w:r w:rsidRPr="00941ADF">
        <w:rPr>
          <w:rFonts w:ascii="Roboto" w:eastAsia="Times New Roman" w:hAnsi="Roboto" w:cs="Times New Roman"/>
          <w:color w:val="212529"/>
          <w:kern w:val="0"/>
          <w:sz w:val="24"/>
          <w:szCs w:val="24"/>
          <w:lang w:eastAsia="es-MX"/>
          <w14:ligatures w14:val="none"/>
        </w:rPr>
        <w:t>, a la que puede acceder en cualquier momento desde </w:t>
      </w:r>
      <w:r w:rsidRPr="00941ADF">
        <w:rPr>
          <w:rFonts w:ascii="Roboto" w:eastAsia="Times New Roman" w:hAnsi="Roboto" w:cs="Times New Roman"/>
          <w:color w:val="009DDD"/>
          <w:kern w:val="0"/>
          <w:sz w:val="24"/>
          <w:szCs w:val="24"/>
          <w:lang w:eastAsia="es-MX"/>
          <w14:ligatures w14:val="none"/>
        </w:rPr>
        <w:t>https://www.amea</w:t>
      </w:r>
      <w:r>
        <w:rPr>
          <w:rFonts w:ascii="Roboto" w:eastAsia="Times New Roman" w:hAnsi="Roboto" w:cs="Times New Roman"/>
          <w:color w:val="009DDD"/>
          <w:kern w:val="0"/>
          <w:sz w:val="24"/>
          <w:szCs w:val="24"/>
          <w:lang w:eastAsia="es-MX"/>
          <w14:ligatures w14:val="none"/>
        </w:rPr>
        <w:t>liasosa.es/politica-de-privacidad</w:t>
      </w:r>
      <w:r w:rsidRPr="00941ADF">
        <w:rPr>
          <w:rFonts w:ascii="Roboto" w:eastAsia="Times New Roman" w:hAnsi="Roboto" w:cs="Times New Roman"/>
          <w:color w:val="212529"/>
          <w:kern w:val="0"/>
          <w:sz w:val="24"/>
          <w:szCs w:val="24"/>
          <w:lang w:eastAsia="es-MX"/>
          <w14:ligatures w14:val="none"/>
        </w:rPr>
        <w:t> puede </w:t>
      </w:r>
      <w:r w:rsidRPr="00941ADF">
        <w:rPr>
          <w:rFonts w:ascii="Roboto" w:eastAsia="Times New Roman" w:hAnsi="Roboto" w:cs="Times New Roman"/>
          <w:b/>
          <w:bCs/>
          <w:color w:val="212529"/>
          <w:kern w:val="0"/>
          <w:sz w:val="24"/>
          <w:szCs w:val="24"/>
          <w:lang w:eastAsia="es-MX"/>
          <w14:ligatures w14:val="none"/>
        </w:rPr>
        <w:t>consultar</w:t>
      </w:r>
      <w:r w:rsidRPr="00941ADF">
        <w:rPr>
          <w:rFonts w:ascii="Roboto" w:eastAsia="Times New Roman" w:hAnsi="Roboto" w:cs="Times New Roman"/>
          <w:color w:val="212529"/>
          <w:kern w:val="0"/>
          <w:sz w:val="24"/>
          <w:szCs w:val="24"/>
          <w:lang w:eastAsia="es-MX"/>
          <w14:ligatures w14:val="none"/>
        </w:rPr>
        <w:t> el detalle completo de </w:t>
      </w:r>
      <w:r w:rsidRPr="00941ADF">
        <w:rPr>
          <w:rFonts w:ascii="Roboto" w:eastAsia="Times New Roman" w:hAnsi="Roboto" w:cs="Times New Roman"/>
          <w:b/>
          <w:bCs/>
          <w:color w:val="212529"/>
          <w:kern w:val="0"/>
          <w:sz w:val="24"/>
          <w:szCs w:val="24"/>
          <w:lang w:eastAsia="es-MX"/>
          <w14:ligatures w14:val="none"/>
        </w:rPr>
        <w:t>cómo utilizaremos sus datos en las relaciones que establezcamos con usted</w:t>
      </w:r>
      <w:r w:rsidRPr="00941ADF">
        <w:rPr>
          <w:rFonts w:ascii="Roboto" w:eastAsia="Times New Roman" w:hAnsi="Roboto" w:cs="Times New Roman"/>
          <w:color w:val="212529"/>
          <w:kern w:val="0"/>
          <w:sz w:val="24"/>
          <w:szCs w:val="24"/>
          <w:lang w:eastAsia="es-MX"/>
          <w14:ligatures w14:val="none"/>
        </w:rPr>
        <w:t>. Igualmente, si usted lo desea, puede solicitar en papel esta información en cualquiera de nuestras oficinas de atención al cliente.</w:t>
      </w:r>
    </w:p>
    <w:p w14:paraId="64F7B42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principales normas que regulan los tratamientos que hacemos con sus datos personales son:</w:t>
      </w:r>
    </w:p>
    <w:p w14:paraId="0DC79E88" w14:textId="77777777" w:rsidR="00941ADF" w:rsidRPr="00941ADF" w:rsidRDefault="00941ADF" w:rsidP="00941ADF">
      <w:pPr>
        <w:numPr>
          <w:ilvl w:val="0"/>
          <w:numId w:val="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 </w:t>
      </w:r>
      <w:r w:rsidRPr="00941ADF">
        <w:rPr>
          <w:rFonts w:ascii="Roboto" w:eastAsia="Times New Roman" w:hAnsi="Roboto" w:cs="Times New Roman"/>
          <w:b/>
          <w:bCs/>
          <w:color w:val="212529"/>
          <w:kern w:val="0"/>
          <w:sz w:val="24"/>
          <w:szCs w:val="24"/>
          <w:lang w:eastAsia="es-MX"/>
          <w14:ligatures w14:val="none"/>
        </w:rPr>
        <w:t>Reglamento (UE) 2016/679</w:t>
      </w:r>
      <w:r w:rsidRPr="00941ADF">
        <w:rPr>
          <w:rFonts w:ascii="Roboto" w:eastAsia="Times New Roman" w:hAnsi="Roboto" w:cs="Times New Roman"/>
          <w:color w:val="212529"/>
          <w:kern w:val="0"/>
          <w:sz w:val="24"/>
          <w:szCs w:val="24"/>
          <w:lang w:eastAsia="es-MX"/>
          <w14:ligatures w14:val="none"/>
        </w:rPr>
        <w:t> del Parlamento Europeo y del Consejo de 27 de abril de 2016 relativo a la protección de las personas físicas en lo que respecta al tratamiento de datos personales y a la libre circulación de estos datos y por el que se deroga la Directiva 95/46/CE (en adelante el </w:t>
      </w:r>
      <w:r w:rsidRPr="00941ADF">
        <w:rPr>
          <w:rFonts w:ascii="Roboto" w:eastAsia="Times New Roman" w:hAnsi="Roboto" w:cs="Times New Roman"/>
          <w:b/>
          <w:bCs/>
          <w:color w:val="212529"/>
          <w:kern w:val="0"/>
          <w:sz w:val="24"/>
          <w:szCs w:val="24"/>
          <w:lang w:eastAsia="es-MX"/>
          <w14:ligatures w14:val="none"/>
        </w:rPr>
        <w:t>RGPD</w:t>
      </w:r>
      <w:r w:rsidRPr="00941ADF">
        <w:rPr>
          <w:rFonts w:ascii="Roboto" w:eastAsia="Times New Roman" w:hAnsi="Roboto" w:cs="Times New Roman"/>
          <w:color w:val="212529"/>
          <w:kern w:val="0"/>
          <w:sz w:val="24"/>
          <w:szCs w:val="24"/>
          <w:lang w:eastAsia="es-MX"/>
          <w14:ligatures w14:val="none"/>
        </w:rPr>
        <w:t>).</w:t>
      </w:r>
    </w:p>
    <w:p w14:paraId="3E1970C4" w14:textId="77777777" w:rsidR="00941ADF" w:rsidRPr="00941ADF" w:rsidRDefault="00941ADF" w:rsidP="00941ADF">
      <w:pPr>
        <w:numPr>
          <w:ilvl w:val="0"/>
          <w:numId w:val="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 </w:t>
      </w:r>
      <w:r w:rsidRPr="00941ADF">
        <w:rPr>
          <w:rFonts w:ascii="Roboto" w:eastAsia="Times New Roman" w:hAnsi="Roboto" w:cs="Times New Roman"/>
          <w:b/>
          <w:bCs/>
          <w:color w:val="212529"/>
          <w:kern w:val="0"/>
          <w:sz w:val="24"/>
          <w:szCs w:val="24"/>
          <w:lang w:eastAsia="es-MX"/>
          <w14:ligatures w14:val="none"/>
        </w:rPr>
        <w:t>Ley Orgánica 3/2018</w:t>
      </w:r>
      <w:r w:rsidRPr="00941ADF">
        <w:rPr>
          <w:rFonts w:ascii="Roboto" w:eastAsia="Times New Roman" w:hAnsi="Roboto" w:cs="Times New Roman"/>
          <w:color w:val="212529"/>
          <w:kern w:val="0"/>
          <w:sz w:val="24"/>
          <w:szCs w:val="24"/>
          <w:lang w:eastAsia="es-MX"/>
          <w14:ligatures w14:val="none"/>
        </w:rPr>
        <w:t>, de 5 de diciembre, de Protección de Datos Personales y garantía de los derechos digitales (en adelante </w:t>
      </w:r>
      <w:r w:rsidRPr="00941ADF">
        <w:rPr>
          <w:rFonts w:ascii="Roboto" w:eastAsia="Times New Roman" w:hAnsi="Roboto" w:cs="Times New Roman"/>
          <w:b/>
          <w:bCs/>
          <w:color w:val="212529"/>
          <w:kern w:val="0"/>
          <w:sz w:val="24"/>
          <w:szCs w:val="24"/>
          <w:lang w:eastAsia="es-MX"/>
          <w14:ligatures w14:val="none"/>
        </w:rPr>
        <w:t>LOPD</w:t>
      </w:r>
      <w:r w:rsidRPr="00941ADF">
        <w:rPr>
          <w:rFonts w:ascii="Roboto" w:eastAsia="Times New Roman" w:hAnsi="Roboto" w:cs="Times New Roman"/>
          <w:color w:val="212529"/>
          <w:kern w:val="0"/>
          <w:sz w:val="24"/>
          <w:szCs w:val="24"/>
          <w:lang w:eastAsia="es-MX"/>
          <w14:ligatures w14:val="none"/>
        </w:rPr>
        <w:t>).</w:t>
      </w:r>
      <w:r w:rsidRPr="00941ADF">
        <w:rPr>
          <w:rFonts w:ascii="Roboto" w:eastAsia="Times New Roman" w:hAnsi="Roboto" w:cs="Times New Roman"/>
          <w:color w:val="212529"/>
          <w:kern w:val="0"/>
          <w:sz w:val="24"/>
          <w:szCs w:val="24"/>
          <w:lang w:eastAsia="es-MX"/>
          <w14:ligatures w14:val="none"/>
        </w:rPr>
        <w:br/>
        <w:t> </w:t>
      </w:r>
    </w:p>
    <w:p w14:paraId="7107F33B"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 xml:space="preserve">1. Responsable del tratamiento y </w:t>
      </w:r>
      <w:proofErr w:type="gramStart"/>
      <w:r w:rsidRPr="00941ADF">
        <w:rPr>
          <w:rFonts w:ascii="Roboto" w:eastAsia="Times New Roman" w:hAnsi="Roboto" w:cs="Times New Roman"/>
          <w:color w:val="212529"/>
          <w:kern w:val="0"/>
          <w:sz w:val="27"/>
          <w:szCs w:val="27"/>
          <w:lang w:eastAsia="es-MX"/>
          <w14:ligatures w14:val="none"/>
        </w:rPr>
        <w:t>Delegado</w:t>
      </w:r>
      <w:proofErr w:type="gramEnd"/>
      <w:r w:rsidRPr="00941ADF">
        <w:rPr>
          <w:rFonts w:ascii="Roboto" w:eastAsia="Times New Roman" w:hAnsi="Roboto" w:cs="Times New Roman"/>
          <w:color w:val="212529"/>
          <w:kern w:val="0"/>
          <w:sz w:val="27"/>
          <w:szCs w:val="27"/>
          <w:lang w:eastAsia="es-MX"/>
          <w14:ligatures w14:val="none"/>
        </w:rPr>
        <w:t xml:space="preserve"> de Protección de Datos</w:t>
      </w:r>
    </w:p>
    <w:p w14:paraId="590B0B14" w14:textId="2B0DE73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El responsable del tratamiento de sus datos personales es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S.A. de Seguros y Reaseguros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con NIF A28011864 y domicilio social en el Paseo de la Castellana, 259 C (Torre de Cristal), 28046 Madrid e inscrita en el R. M. de Madrid, tomo 36733, folio 213, hoja M-658265.</w:t>
      </w:r>
    </w:p>
    <w:p w14:paraId="17B4E6CB" w14:textId="795F75E1"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S.A. de Seguros y Reaseguros es una entidad autorizada para la práctica de operaciones de seguros en diversos ramos de no vida, inscrita en el Registro administrativo de entidades aseguradoras de la Dirección General de Seguros y Fondos de Pensiones con número C-0124. Más información, en nuestro </w:t>
      </w:r>
      <w:hyperlink r:id="rId5" w:tgtFrame="_blank" w:history="1">
        <w:r w:rsidRPr="00941ADF">
          <w:rPr>
            <w:rFonts w:ascii="Roboto" w:eastAsia="Times New Roman" w:hAnsi="Roboto" w:cs="Times New Roman"/>
            <w:color w:val="009DDD"/>
            <w:kern w:val="0"/>
            <w:sz w:val="24"/>
            <w:szCs w:val="24"/>
            <w:lang w:eastAsia="es-MX"/>
            <w14:ligatures w14:val="none"/>
          </w:rPr>
          <w:t>Aviso Legal.</w:t>
        </w:r>
      </w:hyperlink>
    </w:p>
    <w:p w14:paraId="1206BC23" w14:textId="5EA6BF72"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ha nombrado un </w:t>
      </w:r>
      <w:proofErr w:type="gramStart"/>
      <w:r w:rsidRPr="00941ADF">
        <w:rPr>
          <w:rFonts w:ascii="Roboto" w:eastAsia="Times New Roman" w:hAnsi="Roboto" w:cs="Times New Roman"/>
          <w:color w:val="212529"/>
          <w:kern w:val="0"/>
          <w:sz w:val="24"/>
          <w:szCs w:val="24"/>
          <w:lang w:eastAsia="es-MX"/>
          <w14:ligatures w14:val="none"/>
        </w:rPr>
        <w:t>Delegado</w:t>
      </w:r>
      <w:proofErr w:type="gramEnd"/>
      <w:r w:rsidRPr="00941ADF">
        <w:rPr>
          <w:rFonts w:ascii="Roboto" w:eastAsia="Times New Roman" w:hAnsi="Roboto" w:cs="Times New Roman"/>
          <w:color w:val="212529"/>
          <w:kern w:val="0"/>
          <w:sz w:val="24"/>
          <w:szCs w:val="24"/>
          <w:lang w:eastAsia="es-MX"/>
          <w14:ligatures w14:val="none"/>
        </w:rPr>
        <w:t xml:space="preserve"> de Protección de Datos ante el cual podrá ponerse en contacto a través del </w:t>
      </w:r>
      <w:r>
        <w:rPr>
          <w:rFonts w:ascii="Roboto" w:eastAsia="Times New Roman" w:hAnsi="Roboto" w:cs="Times New Roman"/>
          <w:color w:val="212529"/>
          <w:kern w:val="0"/>
          <w:sz w:val="24"/>
          <w:szCs w:val="24"/>
          <w:lang w:eastAsia="es-MX"/>
          <w14:ligatures w14:val="none"/>
        </w:rPr>
        <w:t>formulario de contacto</w:t>
      </w:r>
      <w:r w:rsidRPr="00941ADF">
        <w:rPr>
          <w:rFonts w:ascii="Roboto" w:eastAsia="Times New Roman" w:hAnsi="Roboto" w:cs="Times New Roman"/>
          <w:color w:val="212529"/>
          <w:kern w:val="0"/>
          <w:sz w:val="24"/>
          <w:szCs w:val="24"/>
          <w:lang w:eastAsia="es-MX"/>
          <w14:ligatures w14:val="none"/>
        </w:rPr>
        <w:t xml:space="preserve">, o por escrito a la sede social de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con la referencia "Delegado de Protección de Datos".</w:t>
      </w:r>
      <w:r w:rsidRPr="00941ADF">
        <w:rPr>
          <w:rFonts w:ascii="Roboto" w:eastAsia="Times New Roman" w:hAnsi="Roboto" w:cs="Times New Roman"/>
          <w:color w:val="212529"/>
          <w:kern w:val="0"/>
          <w:sz w:val="24"/>
          <w:szCs w:val="24"/>
          <w:lang w:eastAsia="es-MX"/>
          <w14:ligatures w14:val="none"/>
        </w:rPr>
        <w:br/>
        <w:t> </w:t>
      </w:r>
    </w:p>
    <w:p w14:paraId="276C3BA5"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2. Categorías de datos y procedencia de los datos personales</w:t>
      </w:r>
    </w:p>
    <w:p w14:paraId="7E38F3DE" w14:textId="0CFD648C"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 xml:space="preserve">En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tratamos diferentes datos personales para poder gestionar las relaciones que establezca con nosotros. Para facilitar su comprensión, hemos ordenado los datos que tratamos en las categorías que le detallamos a continuación.</w:t>
      </w:r>
    </w:p>
    <w:p w14:paraId="69F07E1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No todas las categorías de datos que le detallamos se utilizan para todos los tratamientos de datos. En el epígrafe 3, donde le detallamos los tratamientos de datos que realizamos, usted podrá consultar específicamente por cada tratamiento concreto las categorías de datos que se utilizan.</w:t>
      </w:r>
    </w:p>
    <w:p w14:paraId="4A2113B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categorías de datos que utilizan los distintos tratamientos expuestos en el epígrafe 3 son las siguientes:</w:t>
      </w:r>
    </w:p>
    <w:p w14:paraId="71FF1106" w14:textId="32D1B918" w:rsidR="00941ADF" w:rsidRPr="00941ADF" w:rsidRDefault="00941ADF" w:rsidP="00941ADF">
      <w:pPr>
        <w:numPr>
          <w:ilvl w:val="0"/>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Datos que usted nos ha facilitado</w:t>
      </w:r>
      <w:r>
        <w:rPr>
          <w:rFonts w:ascii="Roboto" w:eastAsia="Times New Roman" w:hAnsi="Roboto" w:cs="Times New Roman"/>
          <w:b/>
          <w:bCs/>
          <w:color w:val="212529"/>
          <w:kern w:val="0"/>
          <w:sz w:val="24"/>
          <w:szCs w:val="24"/>
          <w:lang w:eastAsia="es-MX"/>
          <w14:ligatures w14:val="none"/>
        </w:rPr>
        <w:t xml:space="preserve"> </w:t>
      </w:r>
      <w:r w:rsidRPr="00941ADF">
        <w:rPr>
          <w:rFonts w:ascii="Roboto" w:eastAsia="Times New Roman" w:hAnsi="Roboto" w:cs="Times New Roman"/>
          <w:b/>
          <w:bCs/>
          <w:color w:val="212529"/>
          <w:kern w:val="0"/>
          <w:sz w:val="24"/>
          <w:szCs w:val="24"/>
          <w:lang w:eastAsia="es-MX"/>
          <w14:ligatures w14:val="none"/>
        </w:rPr>
        <w:t>en la suscripción de sus contratos o durante su relación con nosotros a través de formularios o mediante entrevistas</w:t>
      </w:r>
      <w:r w:rsidRPr="00941ADF">
        <w:rPr>
          <w:rFonts w:ascii="Roboto" w:eastAsia="Times New Roman" w:hAnsi="Roboto" w:cs="Times New Roman"/>
          <w:color w:val="212529"/>
          <w:kern w:val="0"/>
          <w:sz w:val="24"/>
          <w:szCs w:val="24"/>
          <w:lang w:eastAsia="es-MX"/>
          <w14:ligatures w14:val="none"/>
        </w:rPr>
        <w:t>:</w:t>
      </w:r>
      <w:r w:rsidRPr="00941ADF">
        <w:rPr>
          <w:rFonts w:ascii="Roboto" w:eastAsia="Times New Roman" w:hAnsi="Roboto" w:cs="Times New Roman"/>
          <w:color w:val="212529"/>
          <w:kern w:val="0"/>
          <w:sz w:val="24"/>
          <w:szCs w:val="24"/>
          <w:lang w:eastAsia="es-MX"/>
          <w14:ligatures w14:val="none"/>
        </w:rPr>
        <w:br/>
        <w:t> </w:t>
      </w:r>
    </w:p>
    <w:p w14:paraId="613D0B70"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identificativos y de contacto</w:t>
      </w:r>
      <w:r w:rsidRPr="00941ADF">
        <w:rPr>
          <w:rFonts w:ascii="Roboto" w:eastAsia="Times New Roman" w:hAnsi="Roboto" w:cs="Times New Roman"/>
          <w:color w:val="212529"/>
          <w:kern w:val="0"/>
          <w:sz w:val="24"/>
          <w:szCs w:val="24"/>
          <w:lang w:eastAsia="es-MX"/>
          <w14:ligatures w14:val="none"/>
        </w:rPr>
        <w:t>: su documento identificativo, nombre y apellidos, sexo, información de contacto postal, telefónica y electrónica, domicilio de residencia, nacionalidad y fecha de nacimiento, idioma de comunicación.</w:t>
      </w:r>
    </w:p>
    <w:p w14:paraId="7DECB60E"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relativos a bienes objeto de aseguramiento</w:t>
      </w:r>
      <w:r w:rsidRPr="00941ADF">
        <w:rPr>
          <w:rFonts w:ascii="Roboto" w:eastAsia="Times New Roman" w:hAnsi="Roboto" w:cs="Times New Roman"/>
          <w:color w:val="212529"/>
          <w:kern w:val="0"/>
          <w:sz w:val="24"/>
          <w:szCs w:val="24"/>
          <w:lang w:eastAsia="es-MX"/>
          <w14:ligatures w14:val="none"/>
        </w:rPr>
        <w:t>: datos relativos a las características de los activos objeto de aseguramiento.</w:t>
      </w:r>
    </w:p>
    <w:p w14:paraId="7D112647"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laborales, profesionales y socioeconómicos</w:t>
      </w:r>
      <w:r w:rsidRPr="00941ADF">
        <w:rPr>
          <w:rFonts w:ascii="Roboto" w:eastAsia="Times New Roman" w:hAnsi="Roboto" w:cs="Times New Roman"/>
          <w:color w:val="212529"/>
          <w:kern w:val="0"/>
          <w:sz w:val="24"/>
          <w:szCs w:val="24"/>
          <w:lang w:eastAsia="es-MX"/>
          <w14:ligatures w14:val="none"/>
        </w:rPr>
        <w:t>: datos relativos a su actividad profesional o laboral, ingresos o retribuciones, nivel de estudios, datos fiscales y datos tributarios.</w:t>
      </w:r>
    </w:p>
    <w:p w14:paraId="15F660EA"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financieros básicos</w:t>
      </w:r>
      <w:r w:rsidRPr="00941ADF">
        <w:rPr>
          <w:rFonts w:ascii="Roboto" w:eastAsia="Times New Roman" w:hAnsi="Roboto" w:cs="Times New Roman"/>
          <w:color w:val="212529"/>
          <w:kern w:val="0"/>
          <w:sz w:val="24"/>
          <w:szCs w:val="24"/>
          <w:lang w:eastAsia="es-MX"/>
          <w14:ligatures w14:val="none"/>
        </w:rPr>
        <w:t>: medios de pago asociados a los productos contratados.</w:t>
      </w:r>
    </w:p>
    <w:p w14:paraId="27F0B2DF"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salud</w:t>
      </w:r>
      <w:r w:rsidRPr="00941ADF">
        <w:rPr>
          <w:rFonts w:ascii="Roboto" w:eastAsia="Times New Roman" w:hAnsi="Roboto" w:cs="Times New Roman"/>
          <w:color w:val="212529"/>
          <w:kern w:val="0"/>
          <w:sz w:val="24"/>
          <w:szCs w:val="24"/>
          <w:lang w:eastAsia="es-MX"/>
          <w14:ligatures w14:val="none"/>
        </w:rPr>
        <w:t>: información sanitaria como requisito precontractual vinculada a la contratación de algunos productos, información sanitaria necesaria para la valoración o liquidación de prestaciones, información relativa a servicios y planes preventivos de salud.</w:t>
      </w:r>
    </w:p>
    <w:p w14:paraId="580AE1E3"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biométricos</w:t>
      </w:r>
      <w:r w:rsidRPr="00941ADF">
        <w:rPr>
          <w:rFonts w:ascii="Roboto" w:eastAsia="Times New Roman" w:hAnsi="Roboto" w:cs="Times New Roman"/>
          <w:color w:val="212529"/>
          <w:kern w:val="0"/>
          <w:sz w:val="24"/>
          <w:szCs w:val="24"/>
          <w:lang w:eastAsia="es-MX"/>
          <w14:ligatures w14:val="none"/>
        </w:rPr>
        <w:t>: patrón facial, biometría de voz o patrón de huella dactilar.</w:t>
      </w:r>
    </w:p>
    <w:p w14:paraId="3488A93E" w14:textId="77777777" w:rsidR="00941ADF" w:rsidRPr="00941ADF" w:rsidRDefault="00941ADF" w:rsidP="00941ADF">
      <w:pPr>
        <w:numPr>
          <w:ilvl w:val="1"/>
          <w:numId w:val="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información comercial</w:t>
      </w:r>
      <w:r w:rsidRPr="00941ADF">
        <w:rPr>
          <w:rFonts w:ascii="Roboto" w:eastAsia="Times New Roman" w:hAnsi="Roboto" w:cs="Times New Roman"/>
          <w:color w:val="212529"/>
          <w:kern w:val="0"/>
          <w:sz w:val="24"/>
          <w:szCs w:val="24"/>
          <w:lang w:eastAsia="es-MX"/>
          <w14:ligatures w14:val="none"/>
        </w:rPr>
        <w:t>: intereses, gustos o preferencias sobre productos o servicios.</w:t>
      </w:r>
    </w:p>
    <w:p w14:paraId="79D178F3" w14:textId="77777777" w:rsidR="00941ADF" w:rsidRPr="00941ADF" w:rsidRDefault="00941ADF" w:rsidP="00941ADF">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Datos </w:t>
      </w:r>
      <w:proofErr w:type="spellStart"/>
      <w:r w:rsidRPr="00941ADF">
        <w:rPr>
          <w:rFonts w:ascii="Roboto" w:eastAsia="Times New Roman" w:hAnsi="Roboto" w:cs="Times New Roman"/>
          <w:b/>
          <w:bCs/>
          <w:color w:val="212529"/>
          <w:kern w:val="0"/>
          <w:sz w:val="24"/>
          <w:szCs w:val="24"/>
          <w:lang w:eastAsia="es-MX"/>
          <w14:ligatures w14:val="none"/>
        </w:rPr>
        <w:t>observadosen</w:t>
      </w:r>
      <w:proofErr w:type="spellEnd"/>
      <w:r w:rsidRPr="00941ADF">
        <w:rPr>
          <w:rFonts w:ascii="Roboto" w:eastAsia="Times New Roman" w:hAnsi="Roboto" w:cs="Times New Roman"/>
          <w:b/>
          <w:bCs/>
          <w:color w:val="212529"/>
          <w:kern w:val="0"/>
          <w:sz w:val="24"/>
          <w:szCs w:val="24"/>
          <w:lang w:eastAsia="es-MX"/>
          <w14:ligatures w14:val="none"/>
        </w:rPr>
        <w:t> el mantenimiento de los productos y servicios contratados con nosotros</w:t>
      </w:r>
      <w:r w:rsidRPr="00941ADF">
        <w:rPr>
          <w:rFonts w:ascii="Roboto" w:eastAsia="Times New Roman" w:hAnsi="Roboto" w:cs="Times New Roman"/>
          <w:color w:val="212529"/>
          <w:kern w:val="0"/>
          <w:sz w:val="24"/>
          <w:szCs w:val="24"/>
          <w:lang w:eastAsia="es-MX"/>
          <w14:ligatures w14:val="none"/>
        </w:rPr>
        <w:t>. Estos datos son:</w:t>
      </w:r>
      <w:r w:rsidRPr="00941ADF">
        <w:rPr>
          <w:rFonts w:ascii="Roboto" w:eastAsia="Times New Roman" w:hAnsi="Roboto" w:cs="Times New Roman"/>
          <w:color w:val="212529"/>
          <w:kern w:val="0"/>
          <w:sz w:val="24"/>
          <w:szCs w:val="24"/>
          <w:lang w:eastAsia="es-MX"/>
          <w14:ligatures w14:val="none"/>
        </w:rPr>
        <w:br/>
        <w:t> </w:t>
      </w:r>
    </w:p>
    <w:p w14:paraId="741A02C7"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contratación</w:t>
      </w:r>
      <w:r w:rsidRPr="00941ADF">
        <w:rPr>
          <w:rFonts w:ascii="Roboto" w:eastAsia="Times New Roman" w:hAnsi="Roboto" w:cs="Times New Roman"/>
          <w:color w:val="212529"/>
          <w:kern w:val="0"/>
          <w:sz w:val="24"/>
          <w:szCs w:val="24"/>
          <w:lang w:eastAsia="es-MX"/>
          <w14:ligatures w14:val="none"/>
        </w:rPr>
        <w:t>: productos y servicios contratados o solicitados, condición de tomador, asegurado, beneficiario, autorizado o representante, historial de pagos.</w:t>
      </w:r>
    </w:p>
    <w:p w14:paraId="24E979EA"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relativos a las prestaciones</w:t>
      </w:r>
      <w:r w:rsidRPr="00941ADF">
        <w:rPr>
          <w:rFonts w:ascii="Roboto" w:eastAsia="Times New Roman" w:hAnsi="Roboto" w:cs="Times New Roman"/>
          <w:color w:val="212529"/>
          <w:kern w:val="0"/>
          <w:sz w:val="24"/>
          <w:szCs w:val="24"/>
          <w:lang w:eastAsia="es-MX"/>
          <w14:ligatures w14:val="none"/>
        </w:rPr>
        <w:t>: datos relativos a las prestaciones solicitadas.</w:t>
      </w:r>
    </w:p>
    <w:p w14:paraId="2BF6D5F5"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lastRenderedPageBreak/>
        <w:t>Datos financieros básicos</w:t>
      </w:r>
      <w:r w:rsidRPr="00941ADF">
        <w:rPr>
          <w:rFonts w:ascii="Roboto" w:eastAsia="Times New Roman" w:hAnsi="Roboto" w:cs="Times New Roman"/>
          <w:color w:val="212529"/>
          <w:kern w:val="0"/>
          <w:sz w:val="24"/>
          <w:szCs w:val="24"/>
          <w:lang w:eastAsia="es-MX"/>
          <w14:ligatures w14:val="none"/>
        </w:rPr>
        <w:t>: historial de pago de los productos y servicios contratados.</w:t>
      </w:r>
    </w:p>
    <w:p w14:paraId="377AEA93"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las comunicaciones mantenidas con usted</w:t>
      </w:r>
      <w:r w:rsidRPr="00941ADF">
        <w:rPr>
          <w:rFonts w:ascii="Roboto" w:eastAsia="Times New Roman" w:hAnsi="Roboto" w:cs="Times New Roman"/>
          <w:color w:val="212529"/>
          <w:kern w:val="0"/>
          <w:sz w:val="24"/>
          <w:szCs w:val="24"/>
          <w:lang w:eastAsia="es-MX"/>
          <w14:ligatures w14:val="none"/>
        </w:rPr>
        <w:t>: datos obtenidos en chats, muros, correo electrónico, videoconferencias, llamadas telefónicas o medios equivalentes, así como los datos que nos facilites a través de las encuestas de satisfacción.</w:t>
      </w:r>
    </w:p>
    <w:p w14:paraId="0185E9B0"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navegación</w:t>
      </w:r>
      <w:r w:rsidRPr="00941ADF">
        <w:rPr>
          <w:rFonts w:ascii="Roboto" w:eastAsia="Times New Roman" w:hAnsi="Roboto" w:cs="Times New Roman"/>
          <w:color w:val="212529"/>
          <w:kern w:val="0"/>
          <w:sz w:val="24"/>
          <w:szCs w:val="24"/>
          <w:lang w:eastAsia="es-MX"/>
          <w14:ligatures w14:val="none"/>
        </w:rPr>
        <w:t>: datos obtenidos de sus navegaciones por nuestras páginas web o aplicaciones móviles y la navegación que realice en las mismas (ID dispositivo, ID publicidad, dirección IP e historial de navegación), en el caso de que haya aceptado el uso de cookies y tecnologías similares en sus dispositivos de navegación.</w:t>
      </w:r>
    </w:p>
    <w:p w14:paraId="0962C814" w14:textId="77777777" w:rsidR="00941ADF" w:rsidRPr="00941ADF" w:rsidRDefault="00941ADF" w:rsidP="00941ADF">
      <w:pPr>
        <w:numPr>
          <w:ilvl w:val="1"/>
          <w:numId w:val="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geográficos</w:t>
      </w:r>
      <w:r w:rsidRPr="00941ADF">
        <w:rPr>
          <w:rFonts w:ascii="Roboto" w:eastAsia="Times New Roman" w:hAnsi="Roboto" w:cs="Times New Roman"/>
          <w:color w:val="212529"/>
          <w:kern w:val="0"/>
          <w:sz w:val="24"/>
          <w:szCs w:val="24"/>
          <w:lang w:eastAsia="es-MX"/>
          <w14:ligatures w14:val="none"/>
        </w:rPr>
        <w:t>: los datos de geolocalización de su dispositivo móvil proporcionados por la instalación y/o el uso de nuestras aplicaciones móviles, cuando así lo haya autorizado en la configuración de la propia aplicación.</w:t>
      </w:r>
    </w:p>
    <w:p w14:paraId="2DA25127" w14:textId="77777777" w:rsidR="00941ADF" w:rsidRPr="00941ADF" w:rsidRDefault="00941ADF" w:rsidP="00941ADF">
      <w:pPr>
        <w:numPr>
          <w:ilvl w:val="0"/>
          <w:numId w:val="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Datos inferidos o deducidos del análisis y tratamiento del resto de datos</w:t>
      </w:r>
      <w:r w:rsidRPr="00941ADF">
        <w:rPr>
          <w:rFonts w:ascii="Roboto" w:eastAsia="Times New Roman" w:hAnsi="Roboto" w:cs="Times New Roman"/>
          <w:color w:val="212529"/>
          <w:kern w:val="0"/>
          <w:sz w:val="24"/>
          <w:szCs w:val="24"/>
          <w:lang w:eastAsia="es-MX"/>
          <w14:ligatures w14:val="none"/>
        </w:rPr>
        <w:t>. Estos datos son:</w:t>
      </w:r>
      <w:r w:rsidRPr="00941ADF">
        <w:rPr>
          <w:rFonts w:ascii="Roboto" w:eastAsia="Times New Roman" w:hAnsi="Roboto" w:cs="Times New Roman"/>
          <w:color w:val="212529"/>
          <w:kern w:val="0"/>
          <w:sz w:val="24"/>
          <w:szCs w:val="24"/>
          <w:lang w:eastAsia="es-MX"/>
          <w14:ligatures w14:val="none"/>
        </w:rPr>
        <w:br/>
        <w:t> </w:t>
      </w:r>
    </w:p>
    <w:p w14:paraId="471018C0" w14:textId="77777777" w:rsidR="00941ADF" w:rsidRPr="00941ADF" w:rsidRDefault="00941ADF" w:rsidP="00941ADF">
      <w:pPr>
        <w:numPr>
          <w:ilvl w:val="1"/>
          <w:numId w:val="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obtenidos de la ejecución de modelos estadísticos</w:t>
      </w:r>
      <w:r w:rsidRPr="00941ADF">
        <w:rPr>
          <w:rFonts w:ascii="Roboto" w:eastAsia="Times New Roman" w:hAnsi="Roboto" w:cs="Times New Roman"/>
          <w:color w:val="212529"/>
          <w:kern w:val="0"/>
          <w:sz w:val="24"/>
          <w:szCs w:val="24"/>
          <w:lang w:eastAsia="es-MX"/>
          <w14:ligatures w14:val="none"/>
        </w:rPr>
        <w:t>: utilizamos los resultados de la aplicación de modelos matemáticos con los datos de los clientes, para luchar contra el fraude, deducir sus hábitos de consumo, preferencias o propensiones de contratación, cumplir con nuestras obligaciones normativas y gestionar las operativas de sus productos y/o servicios.</w:t>
      </w:r>
    </w:p>
    <w:p w14:paraId="4F925C32" w14:textId="77777777" w:rsidR="00941ADF" w:rsidRPr="00941ADF" w:rsidRDefault="00941ADF" w:rsidP="00941ADF">
      <w:pPr>
        <w:numPr>
          <w:ilvl w:val="0"/>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Datos obtenidos a través de terceros</w:t>
      </w:r>
      <w:r w:rsidRPr="00941ADF">
        <w:rPr>
          <w:rFonts w:ascii="Roboto" w:eastAsia="Times New Roman" w:hAnsi="Roboto" w:cs="Times New Roman"/>
          <w:color w:val="212529"/>
          <w:kern w:val="0"/>
          <w:sz w:val="24"/>
          <w:szCs w:val="24"/>
          <w:lang w:eastAsia="es-MX"/>
          <w14:ligatures w14:val="none"/>
        </w:rPr>
        <w:t>, obtenidos de fuentes accesibles al público, registros públicos, fuentes externas, prestadores de servicios, tomadores o asegurados. Estos datos son:</w:t>
      </w:r>
      <w:r w:rsidRPr="00941ADF">
        <w:rPr>
          <w:rFonts w:ascii="Roboto" w:eastAsia="Times New Roman" w:hAnsi="Roboto" w:cs="Times New Roman"/>
          <w:color w:val="212529"/>
          <w:kern w:val="0"/>
          <w:sz w:val="24"/>
          <w:szCs w:val="24"/>
          <w:lang w:eastAsia="es-MX"/>
          <w14:ligatures w14:val="none"/>
        </w:rPr>
        <w:br/>
        <w:t> </w:t>
      </w:r>
    </w:p>
    <w:p w14:paraId="3CE7D59D"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identificativos y de contacto</w:t>
      </w:r>
      <w:r w:rsidRPr="00941ADF">
        <w:rPr>
          <w:rFonts w:ascii="Roboto" w:eastAsia="Times New Roman" w:hAnsi="Roboto" w:cs="Times New Roman"/>
          <w:color w:val="212529"/>
          <w:kern w:val="0"/>
          <w:sz w:val="24"/>
          <w:szCs w:val="24"/>
          <w:lang w:eastAsia="es-MX"/>
          <w14:ligatures w14:val="none"/>
        </w:rPr>
        <w:t>: datos obtenidos de mediadores, tomadores de seguro en relación a asegurados y beneficiarios que se incluyan en sus pólizas de seguro, o los obtenidos de asegurados en relación a causantes y/o perjudicados para la gestión de siniestros comunicados a la aseguradora.</w:t>
      </w:r>
    </w:p>
    <w:p w14:paraId="24FAADA5"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relativos a las prestaciones recibidas</w:t>
      </w:r>
      <w:r w:rsidRPr="00941ADF">
        <w:rPr>
          <w:rFonts w:ascii="Roboto" w:eastAsia="Times New Roman" w:hAnsi="Roboto" w:cs="Times New Roman"/>
          <w:color w:val="212529"/>
          <w:kern w:val="0"/>
          <w:sz w:val="24"/>
          <w:szCs w:val="24"/>
          <w:lang w:eastAsia="es-MX"/>
          <w14:ligatures w14:val="none"/>
        </w:rPr>
        <w:t>: datos obtenidos a través de entidades de seguros, entidades reaseguradoras, centros y profesionales sanitarios, talleres de reparación de vehículos, profesionales o empresas de reparaciones domésticas, peritos u otros profesionales análogos derivadas de la prestación de servicios cubiertos por los productos contratados.</w:t>
      </w:r>
    </w:p>
    <w:p w14:paraId="3FE462F7"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agregados socioeconómicos y demográficos</w:t>
      </w:r>
      <w:r w:rsidRPr="00941ADF">
        <w:rPr>
          <w:rFonts w:ascii="Roboto" w:eastAsia="Times New Roman" w:hAnsi="Roboto" w:cs="Times New Roman"/>
          <w:color w:val="212529"/>
          <w:kern w:val="0"/>
          <w:sz w:val="24"/>
          <w:szCs w:val="24"/>
          <w:lang w:eastAsia="es-MX"/>
          <w14:ligatures w14:val="none"/>
        </w:rPr>
        <w:t>: datos obtenidos de compañías que facilitan estudios asociados a zonas geográficas o códigos postales, no a personas determinadas.</w:t>
      </w:r>
    </w:p>
    <w:p w14:paraId="37B57745"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lastRenderedPageBreak/>
        <w:t>Datos de navegación</w:t>
      </w:r>
      <w:r w:rsidRPr="00941ADF">
        <w:rPr>
          <w:rFonts w:ascii="Roboto" w:eastAsia="Times New Roman" w:hAnsi="Roboto" w:cs="Times New Roman"/>
          <w:color w:val="212529"/>
          <w:kern w:val="0"/>
          <w:sz w:val="24"/>
          <w:szCs w:val="24"/>
          <w:lang w:eastAsia="es-MX"/>
          <w14:ligatures w14:val="none"/>
        </w:rPr>
        <w:t>: datos obtenidos de sus navegaciones por páginas web de terceros (ID dispositivo, ID publicidad, dirección IP, historial de navegación), en el caso de que haya aceptado el uso de cookies y tecnologías similares en sus dispositivos de navegación.</w:t>
      </w:r>
    </w:p>
    <w:p w14:paraId="47AD6E3A"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de redes sociales o internet</w:t>
      </w:r>
      <w:r w:rsidRPr="00941ADF">
        <w:rPr>
          <w:rFonts w:ascii="Roboto" w:eastAsia="Times New Roman" w:hAnsi="Roboto" w:cs="Times New Roman"/>
          <w:color w:val="212529"/>
          <w:kern w:val="0"/>
          <w:sz w:val="24"/>
          <w:szCs w:val="24"/>
          <w:lang w:eastAsia="es-MX"/>
          <w14:ligatures w14:val="none"/>
        </w:rPr>
        <w:t>: datos que usted haya hecho públicos o que nos autorice a consultar.</w:t>
      </w:r>
    </w:p>
    <w:p w14:paraId="636A90F1" w14:textId="77777777" w:rsidR="00941ADF" w:rsidRPr="00941ADF" w:rsidRDefault="00941ADF" w:rsidP="00941ADF">
      <w:pPr>
        <w:numPr>
          <w:ilvl w:val="1"/>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Datos relativos a bienes objeto de aseguramiento</w:t>
      </w:r>
      <w:r w:rsidRPr="00941ADF">
        <w:rPr>
          <w:rFonts w:ascii="Roboto" w:eastAsia="Times New Roman" w:hAnsi="Roboto" w:cs="Times New Roman"/>
          <w:color w:val="212529"/>
          <w:kern w:val="0"/>
          <w:sz w:val="24"/>
          <w:szCs w:val="24"/>
          <w:lang w:eastAsia="es-MX"/>
          <w14:ligatures w14:val="none"/>
        </w:rPr>
        <w:t>: datos obtenidos del Consorcio de Compensación de Seguros, el Catastro o la Dirección General de Tráfico, así como de ficheros comunes constituidos por las entidades aseguradoras a través de su Asociación Empresarial, UNESPA.</w:t>
      </w:r>
      <w:r w:rsidRPr="00941ADF">
        <w:rPr>
          <w:rFonts w:ascii="Roboto" w:eastAsia="Times New Roman" w:hAnsi="Roboto" w:cs="Times New Roman"/>
          <w:color w:val="212529"/>
          <w:kern w:val="0"/>
          <w:sz w:val="24"/>
          <w:szCs w:val="24"/>
          <w:lang w:eastAsia="es-MX"/>
          <w14:ligatures w14:val="none"/>
        </w:rPr>
        <w:br/>
        <w:t> </w:t>
      </w:r>
    </w:p>
    <w:p w14:paraId="0A4760A5"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3. Finalidad y legitimación del tratamiento de sus datos personales</w:t>
      </w:r>
    </w:p>
    <w:p w14:paraId="6F534D6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Los tratamientos que realizaremos con sus datos personales son diversos, y responden a diferentes finalidades y bases jurídicas:</w:t>
      </w:r>
    </w:p>
    <w:p w14:paraId="69CDD38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3.1. Tratamiento en base obligaciones legales del responsable</w:t>
      </w:r>
    </w:p>
    <w:p w14:paraId="1839550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Los siguientes tratamientos de datos tienen como base jurídica el hecho de que son necesarios para cumplir una obligación legal que nos es exigible, según se establece en el art. 6.1.c) del Reglamento General de Protección de Datos (RGPD).</w:t>
      </w:r>
    </w:p>
    <w:p w14:paraId="6A80166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Por tanto, son necesarios para que usted pueda establecer y mantener relaciones contractuales con nosotros. Si se opusiera a ellos, deberíamos finalizar esas relaciones, o no las podríamos establecer si aún no las hubiéramos iniciado.</w:t>
      </w:r>
    </w:p>
    <w:p w14:paraId="4EE963D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 continuación, señalaremos para cada uno de ellos: la descripción de la finalidad (Finalidad) y las categorías de datos personales que utilizamos (Categorías de datos tratados).</w:t>
      </w:r>
    </w:p>
    <w:p w14:paraId="6AA7D577"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3.1.1. Tratamientos para cumplir con la normativa reguladora del mercado de seguros, los mercados financieros, así como la normativa mercantil y tributaria</w:t>
      </w:r>
    </w:p>
    <w:p w14:paraId="43B5366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es dar cumplimiento a cualquier obligación legal que le incumba, específicamente obligaciones relacionadas con la regulación del mercado de seguros, los mercados financieros, la normativa mercantil o tributaria.</w:t>
      </w:r>
    </w:p>
    <w:p w14:paraId="19F6120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para cumplir con las obligaciones derivadas de la normativa que regula el mercado de seguros, los mercados financieros, así como de la normativa mercantil y tributaria, son:</w:t>
      </w:r>
    </w:p>
    <w:p w14:paraId="101D3D08"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Llevar los libros de contabilidad para cumplir con las obligaciones legales contables y fiscales que le incumban a nuestra compañía.</w:t>
      </w:r>
    </w:p>
    <w:p w14:paraId="4CBB03C5"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Intercambiar información dentro del grupo mercantil para el cumplimiento de obligaciones de supervisión y reporte.</w:t>
      </w:r>
    </w:p>
    <w:p w14:paraId="3D8C6852"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Atender operaciones de reaseguro y coaseguro con otras entidades aseguradores y/o reaseguradoras.</w:t>
      </w:r>
    </w:p>
    <w:p w14:paraId="4E8ADDC4"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Llevar un seguimiento y control del cálculo y suficiencia de las provisiones técnicas.</w:t>
      </w:r>
    </w:p>
    <w:p w14:paraId="406A8916"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Comunicar información a autoridades públicas, reguladores u órganos gubernamentales, cuando así se requiera a nuestra compañía.</w:t>
      </w:r>
    </w:p>
    <w:p w14:paraId="5219E583"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Llevar a cabo campañas de calidad y mejora de los datos, para cumplir con la normativa en materia de protección de datos.</w:t>
      </w:r>
    </w:p>
    <w:p w14:paraId="4686A83C" w14:textId="77777777" w:rsidR="00941ADF" w:rsidRPr="00941ADF" w:rsidRDefault="00941ADF" w:rsidP="00941ADF">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cálculos y ejecutar controles de seguimiento de precios y/o primas de renovación.</w:t>
      </w:r>
    </w:p>
    <w:p w14:paraId="36F0D0E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cumplir con las obligaciones normativas del responsable en materia de seguros, mercados financieros y la normativa mercantil y tributaria son:</w:t>
      </w:r>
    </w:p>
    <w:p w14:paraId="4F89FB5D"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7B7CFE64"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053839D8"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590FBC27"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financieros básicos</w:t>
      </w:r>
    </w:p>
    <w:p w14:paraId="4BB21635"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0A0ADAA1"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5D721120"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 recibidas</w:t>
      </w:r>
    </w:p>
    <w:p w14:paraId="7C07F321"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obtenidos de la ejecución de modelos estadísticos</w:t>
      </w:r>
    </w:p>
    <w:p w14:paraId="58073884" w14:textId="77777777" w:rsidR="00941ADF" w:rsidRPr="00941ADF" w:rsidRDefault="00941ADF" w:rsidP="00941ADF">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agregados socioeconómicos y demográficos</w:t>
      </w:r>
    </w:p>
    <w:p w14:paraId="280FFFC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3.1.2. Tratamiento para la atención de derechos de privacidad, quejas y reclamaciones.</w:t>
      </w:r>
    </w:p>
    <w:p w14:paraId="08D4A813" w14:textId="5A2A954E"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xml:space="preserve">: La finalidad de este tratamiento es la atención de las consultas, quejas y reclamaciones que se realicen ante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de acuerdo con la normativa aplicable a su condición de entidad aseguradora, que obliga a tener disponible un servicio de atención al cliente donde se puedan atender las quejas y reclamaciones de los usuarios.</w:t>
      </w:r>
    </w:p>
    <w:p w14:paraId="6140A383" w14:textId="020B7F6F"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A su vez, la legislación en materia de protección de datos, obliga al responsable del tratamiento, en este caso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a atender las reclamaciones que se presenten ante su </w:t>
      </w:r>
      <w:proofErr w:type="gramStart"/>
      <w:r w:rsidRPr="00941ADF">
        <w:rPr>
          <w:rFonts w:ascii="Roboto" w:eastAsia="Times New Roman" w:hAnsi="Roboto" w:cs="Times New Roman"/>
          <w:color w:val="212529"/>
          <w:kern w:val="0"/>
          <w:sz w:val="24"/>
          <w:szCs w:val="24"/>
          <w:lang w:eastAsia="es-MX"/>
          <w14:ligatures w14:val="none"/>
        </w:rPr>
        <w:t>Delegado</w:t>
      </w:r>
      <w:proofErr w:type="gramEnd"/>
      <w:r w:rsidRPr="00941ADF">
        <w:rPr>
          <w:rFonts w:ascii="Roboto" w:eastAsia="Times New Roman" w:hAnsi="Roboto" w:cs="Times New Roman"/>
          <w:color w:val="212529"/>
          <w:kern w:val="0"/>
          <w:sz w:val="24"/>
          <w:szCs w:val="24"/>
          <w:lang w:eastAsia="es-MX"/>
          <w14:ligatures w14:val="none"/>
        </w:rPr>
        <w:t xml:space="preserve"> de Protección de Datos, así como a atender los derechos en materia de protección de datos que puedan ejercer los interesados.</w:t>
      </w:r>
    </w:p>
    <w:p w14:paraId="07CDC4C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para cumplir la normativa en materia de tratamiento de derechos de privacidad, atención de quejas y reclamaciones son:</w:t>
      </w:r>
    </w:p>
    <w:p w14:paraId="7C0337F2" w14:textId="77777777" w:rsidR="00941ADF" w:rsidRPr="00941ADF" w:rsidRDefault="00941ADF" w:rsidP="00941ADF">
      <w:pPr>
        <w:numPr>
          <w:ilvl w:val="0"/>
          <w:numId w:val="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Gestionar quejas o reclamaciones del usuario por el Servicio de Atención al Cliente.</w:t>
      </w:r>
    </w:p>
    <w:p w14:paraId="22863275" w14:textId="77777777" w:rsidR="00941ADF" w:rsidRPr="00941ADF" w:rsidRDefault="00941ADF" w:rsidP="00941ADF">
      <w:pPr>
        <w:numPr>
          <w:ilvl w:val="0"/>
          <w:numId w:val="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Contestar en el plazo establecido a la queja o reclamación presentada.</w:t>
      </w:r>
    </w:p>
    <w:p w14:paraId="114A6994" w14:textId="77777777" w:rsidR="00941ADF" w:rsidRPr="00941ADF" w:rsidRDefault="00941ADF" w:rsidP="00941ADF">
      <w:pPr>
        <w:numPr>
          <w:ilvl w:val="0"/>
          <w:numId w:val="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 xml:space="preserve">Atender los derechos en materia de protección de datos y consultas al </w:t>
      </w:r>
      <w:proofErr w:type="gramStart"/>
      <w:r w:rsidRPr="00941ADF">
        <w:rPr>
          <w:rFonts w:ascii="Roboto" w:eastAsia="Times New Roman" w:hAnsi="Roboto" w:cs="Times New Roman"/>
          <w:color w:val="212529"/>
          <w:kern w:val="0"/>
          <w:sz w:val="24"/>
          <w:szCs w:val="24"/>
          <w:lang w:eastAsia="es-MX"/>
          <w14:ligatures w14:val="none"/>
        </w:rPr>
        <w:t>Delegado</w:t>
      </w:r>
      <w:proofErr w:type="gramEnd"/>
      <w:r w:rsidRPr="00941ADF">
        <w:rPr>
          <w:rFonts w:ascii="Roboto" w:eastAsia="Times New Roman" w:hAnsi="Roboto" w:cs="Times New Roman"/>
          <w:color w:val="212529"/>
          <w:kern w:val="0"/>
          <w:sz w:val="24"/>
          <w:szCs w:val="24"/>
          <w:lang w:eastAsia="es-MX"/>
          <w14:ligatures w14:val="none"/>
        </w:rPr>
        <w:t xml:space="preserve"> de Protección de Datos, así como, las actividades necesarias para colaborar con la Autoridad de Control (Agencia Española de Protección de datos).</w:t>
      </w:r>
    </w:p>
    <w:p w14:paraId="6EC119A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la gestión de derechos en materia de protección de datos, quejar y reclamaciones son:</w:t>
      </w:r>
    </w:p>
    <w:p w14:paraId="0101C8B4"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3C7D5B50"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3024CF33"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financieros básicos</w:t>
      </w:r>
    </w:p>
    <w:p w14:paraId="0F2DB33E"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67421196"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6CA98CF1"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 recibidas</w:t>
      </w:r>
    </w:p>
    <w:p w14:paraId="3F90F781"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3773F6BE" w14:textId="77777777" w:rsidR="00941ADF" w:rsidRPr="00941ADF" w:rsidRDefault="00941ADF" w:rsidP="00941ADF">
      <w:pPr>
        <w:numPr>
          <w:ilvl w:val="0"/>
          <w:numId w:val="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navegación</w:t>
      </w:r>
    </w:p>
    <w:p w14:paraId="76CD998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3.1.3. Elaboración de informes de gestión y modelos estadísticos</w:t>
      </w:r>
    </w:p>
    <w:p w14:paraId="4888E82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Los tratamientos de datos para la creación de informes y modelos estadísticos no tienen como finalidad el tratamiento de los datos en relación con los clientes de manera individual.</w:t>
      </w:r>
    </w:p>
    <w:p w14:paraId="473FEF79"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Este tratamiento de datos es necesario, pero accesorio, a la finalidad principal que es elaborar informes de gestión, o formulas algorítmicas o matemáticas y por ello se realizan utilizando siempre que es posible técnicas de </w:t>
      </w:r>
      <w:proofErr w:type="spellStart"/>
      <w:r w:rsidRPr="00941ADF">
        <w:rPr>
          <w:rFonts w:ascii="Roboto" w:eastAsia="Times New Roman" w:hAnsi="Roboto" w:cs="Times New Roman"/>
          <w:color w:val="212529"/>
          <w:kern w:val="0"/>
          <w:sz w:val="24"/>
          <w:szCs w:val="24"/>
          <w:lang w:eastAsia="es-MX"/>
          <w14:ligatures w14:val="none"/>
        </w:rPr>
        <w:t>anonimización</w:t>
      </w:r>
      <w:proofErr w:type="spellEnd"/>
      <w:r w:rsidRPr="00941ADF">
        <w:rPr>
          <w:rFonts w:ascii="Roboto" w:eastAsia="Times New Roman" w:hAnsi="Roboto" w:cs="Times New Roman"/>
          <w:color w:val="212529"/>
          <w:kern w:val="0"/>
          <w:sz w:val="24"/>
          <w:szCs w:val="24"/>
          <w:lang w:eastAsia="es-MX"/>
          <w14:ligatures w14:val="none"/>
        </w:rPr>
        <w:t xml:space="preserve"> o, en su defecto, </w:t>
      </w:r>
      <w:proofErr w:type="spellStart"/>
      <w:r w:rsidRPr="00941ADF">
        <w:rPr>
          <w:rFonts w:ascii="Roboto" w:eastAsia="Times New Roman" w:hAnsi="Roboto" w:cs="Times New Roman"/>
          <w:color w:val="212529"/>
          <w:kern w:val="0"/>
          <w:sz w:val="24"/>
          <w:szCs w:val="24"/>
          <w:lang w:eastAsia="es-MX"/>
          <w14:ligatures w14:val="none"/>
        </w:rPr>
        <w:t>pseudonimización</w:t>
      </w:r>
      <w:proofErr w:type="spellEnd"/>
      <w:r w:rsidRPr="00941ADF">
        <w:rPr>
          <w:rFonts w:ascii="Roboto" w:eastAsia="Times New Roman" w:hAnsi="Roboto" w:cs="Times New Roman"/>
          <w:color w:val="212529"/>
          <w:kern w:val="0"/>
          <w:sz w:val="24"/>
          <w:szCs w:val="24"/>
          <w:lang w:eastAsia="es-MX"/>
          <w14:ligatures w14:val="none"/>
        </w:rPr>
        <w:t xml:space="preserve"> y minimización de la información tratada.</w:t>
      </w:r>
    </w:p>
    <w:p w14:paraId="7AD2C8B9"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Estos tratamientos no tienen ninguna afectación individual ni consecuencia sobre los titulares de los datos.</w:t>
      </w:r>
    </w:p>
    <w:p w14:paraId="036B6443"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es elaborar informes sobre la actividad de la compañía y su relación con el mercado, sobre la composición y evolución de su base de clientes y sobre la conveniencia y eficacia de sus productos y servicios.</w:t>
      </w:r>
    </w:p>
    <w:p w14:paraId="49F205F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para la elaboración de informes de gestión y modelos estadísticos son:</w:t>
      </w:r>
    </w:p>
    <w:p w14:paraId="64DC2507" w14:textId="77777777" w:rsidR="00941ADF" w:rsidRPr="00941ADF" w:rsidRDefault="00941ADF" w:rsidP="00941ADF">
      <w:pPr>
        <w:numPr>
          <w:ilvl w:val="0"/>
          <w:numId w:val="1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Elaborar modelos estadísticos y actuariales.</w:t>
      </w:r>
    </w:p>
    <w:p w14:paraId="6C857C3F" w14:textId="77777777" w:rsidR="00941ADF" w:rsidRPr="00941ADF" w:rsidRDefault="00941ADF" w:rsidP="00941ADF">
      <w:pPr>
        <w:numPr>
          <w:ilvl w:val="0"/>
          <w:numId w:val="1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Elaborar informes estadísticos de gestión empresarial.</w:t>
      </w:r>
    </w:p>
    <w:p w14:paraId="57FC5CA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la elaboración de informes y modelos estadísticos son:</w:t>
      </w:r>
    </w:p>
    <w:p w14:paraId="077B052E"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15826405"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4643D108"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32B7091B"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Datos de contratación</w:t>
      </w:r>
    </w:p>
    <w:p w14:paraId="32E52B8C"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w:t>
      </w:r>
    </w:p>
    <w:p w14:paraId="1CC4726D"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obtenidos de la ejecución de modelos estadísticos</w:t>
      </w:r>
    </w:p>
    <w:p w14:paraId="37668DE6" w14:textId="77777777" w:rsidR="00941ADF" w:rsidRPr="00941ADF" w:rsidRDefault="00941ADF" w:rsidP="00941ADF">
      <w:pPr>
        <w:numPr>
          <w:ilvl w:val="0"/>
          <w:numId w:val="1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agregados socioeconómicos y demográficos</w:t>
      </w:r>
    </w:p>
    <w:p w14:paraId="745E834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3.1.4. Prevención del fraude</w:t>
      </w:r>
    </w:p>
    <w:p w14:paraId="68DF02A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es adoptar las medidas necesarias para evitar operaciones o conductas maliciosas antes de su consecución, o revertir sus efectos si se llegan a producir, mediante la identificación de operaciones o conductas sospechas de intentar cometer fraude a la entidad o a sus clientes.</w:t>
      </w:r>
    </w:p>
    <w:p w14:paraId="4E757BA3"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en la lucha contra el fraude son:</w:t>
      </w:r>
    </w:p>
    <w:p w14:paraId="0C14F42F" w14:textId="77777777" w:rsidR="00941ADF" w:rsidRPr="00941ADF" w:rsidRDefault="00941ADF" w:rsidP="00941ADF">
      <w:pPr>
        <w:numPr>
          <w:ilvl w:val="0"/>
          <w:numId w:val="1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Verificar la identidad de los clientes que se relacionan con la entidad para prevenir accesos fraudulentos a información u operativas.</w:t>
      </w:r>
    </w:p>
    <w:p w14:paraId="1AE86BFE" w14:textId="77777777" w:rsidR="00941ADF" w:rsidRPr="00941ADF" w:rsidRDefault="00941ADF" w:rsidP="00941ADF">
      <w:pPr>
        <w:numPr>
          <w:ilvl w:val="0"/>
          <w:numId w:val="1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Revisar y analizar las contrataciones y operaciones que se realizan en nuestros sistemas para proteger a nuestros clientes del fraude en cualquier canal y prevenir ciberataques.</w:t>
      </w:r>
    </w:p>
    <w:p w14:paraId="6183BC99" w14:textId="77777777" w:rsidR="00941ADF" w:rsidRPr="00941ADF" w:rsidRDefault="00941ADF" w:rsidP="00941ADF">
      <w:pPr>
        <w:numPr>
          <w:ilvl w:val="0"/>
          <w:numId w:val="1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Revisar y analizar las actividades derivadas de las prestaciones solicitadas para prevenir solicitudes fraudulentas.</w:t>
      </w:r>
    </w:p>
    <w:p w14:paraId="15E724C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la prevención del fraude son:</w:t>
      </w:r>
    </w:p>
    <w:p w14:paraId="5F7BC9E7"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2AFD7F4E"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5A09ABC0"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su actividad profesional o laboral y socioeconómicos</w:t>
      </w:r>
    </w:p>
    <w:p w14:paraId="400ECB7A"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12A0E249"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w:t>
      </w:r>
    </w:p>
    <w:p w14:paraId="4115D1A0"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financieros básicos</w:t>
      </w:r>
    </w:p>
    <w:p w14:paraId="7D17CF6C"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157D5C72"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05503EC9"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obtenidos de la ejecución de modelos estadísticos</w:t>
      </w:r>
    </w:p>
    <w:p w14:paraId="72854F6D"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navegación</w:t>
      </w:r>
    </w:p>
    <w:p w14:paraId="7F450174" w14:textId="77777777" w:rsidR="00941ADF" w:rsidRPr="00941ADF" w:rsidRDefault="00941ADF" w:rsidP="00941ADF">
      <w:pPr>
        <w:numPr>
          <w:ilvl w:val="0"/>
          <w:numId w:val="1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redes sociales o internet</w:t>
      </w:r>
    </w:p>
    <w:p w14:paraId="1555BEE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3.2. Tratamientos necesarios para la ejecución de las relaciones precontractuales, contractuales o prestar servicios solicitados por el interesado</w:t>
      </w:r>
    </w:p>
    <w:p w14:paraId="1589257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Estos tratamientos de datos tienen como base jurídica el hecho de que son necesarios para gestionar los contratos que usted solicite o en los que usted es parte, o para aplicar, si usted lo solicita, medidas precontractuales, según se establece en el art. 6.1.b) del Reglamento General de Protección de Datos (RGPD).</w:t>
      </w:r>
    </w:p>
    <w:p w14:paraId="4970257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Por tanto, son tratamientos necesarios para que usted pueda establecer y mantener relaciones contractuales con nosotros. Si se opusiera a ellos, </w:t>
      </w:r>
      <w:r w:rsidRPr="00941ADF">
        <w:rPr>
          <w:rFonts w:ascii="Roboto" w:eastAsia="Times New Roman" w:hAnsi="Roboto" w:cs="Times New Roman"/>
          <w:color w:val="212529"/>
          <w:kern w:val="0"/>
          <w:sz w:val="24"/>
          <w:szCs w:val="24"/>
          <w:lang w:eastAsia="es-MX"/>
          <w14:ligatures w14:val="none"/>
        </w:rPr>
        <w:lastRenderedPageBreak/>
        <w:t>finalizaríamos esas relaciones, o no las podríamos establecer si aún no las hubiéramos iniciado.</w:t>
      </w:r>
    </w:p>
    <w:p w14:paraId="6E5B40F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 continuación, señalaremos para cada uno de ellos: la descripción de la finalidad (Finalidad) y las categorías de datos personales que utilizamos (Categorías de datos tratados).</w:t>
      </w:r>
    </w:p>
    <w:p w14:paraId="3DD93188"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3.2.1. Mantenimiento y gestión de relaciones contractuales (incluidas relaciones precontractuales)</w:t>
      </w:r>
    </w:p>
    <w:p w14:paraId="504DFF8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formalizar y mantener las relaciones contractuales que usted y nosotros establezcamos.</w:t>
      </w:r>
    </w:p>
    <w:p w14:paraId="5B51B98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Esto incluye el tratamiento de sus solicitudes o mandatos, las gestiones previas a una contratación (relaciones precontractuales) y el trámite de sus solicitudes de acceso a sorteos, promociones o eventos.</w:t>
      </w:r>
    </w:p>
    <w:p w14:paraId="69488E0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Este tratamiento de datos implica recoger la información necesaria para establecer la relación o gestionar la solicitud, evaluar la idoneidad de la contratación y tratar la información necesaria para el correcto mantenimiento y ejecución de los contratos.</w:t>
      </w:r>
    </w:p>
    <w:p w14:paraId="1F7D455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de forma previa a la formalización de las relaciones contractuales, son:</w:t>
      </w:r>
    </w:p>
    <w:p w14:paraId="23D8CC54" w14:textId="77777777" w:rsidR="00941ADF" w:rsidRPr="00941ADF" w:rsidRDefault="00941ADF" w:rsidP="00941ADF">
      <w:pPr>
        <w:numPr>
          <w:ilvl w:val="0"/>
          <w:numId w:val="1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cuestionarios para la valoración del riesgo objeto de aseguramiento.</w:t>
      </w:r>
    </w:p>
    <w:p w14:paraId="4F238A2E" w14:textId="77777777" w:rsidR="00941ADF" w:rsidRPr="00941ADF" w:rsidRDefault="00941ADF" w:rsidP="00941ADF">
      <w:pPr>
        <w:numPr>
          <w:ilvl w:val="0"/>
          <w:numId w:val="1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Gestionar la solicitud y oferta del producto de seguro que más se ajuste a las exigencias y necesidades del cliente.</w:t>
      </w:r>
    </w:p>
    <w:p w14:paraId="2178F47C" w14:textId="77777777" w:rsidR="00941ADF" w:rsidRPr="00941ADF" w:rsidRDefault="00941ADF" w:rsidP="00941ADF">
      <w:pPr>
        <w:numPr>
          <w:ilvl w:val="0"/>
          <w:numId w:val="1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Elaborar perfiles con fines actuariales para la determinación de la prima en la suscripción del contrato de seguro. Para la realización de este perfilado, se podrán tener en cuenta los datos personales informados en el siguiente apartado de Categoría de datos tratados.</w:t>
      </w:r>
    </w:p>
    <w:p w14:paraId="3847F07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en la formalización, mantenimiento y ejecución de las relaciones contractuales, son:</w:t>
      </w:r>
    </w:p>
    <w:p w14:paraId="3AE1FB7F"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Recoger y registrar los datos y documentos necesarios para la contratación de los productos solicitados.</w:t>
      </w:r>
    </w:p>
    <w:p w14:paraId="0A7A1C4B"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Formalizar la firma de los contratos de los productos y servicios.</w:t>
      </w:r>
    </w:p>
    <w:p w14:paraId="099C24F8"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Gestionar la operativa de los productos y servicios que usted haya contratado con nosotros, lo que incluye la gestión de suplementos, prestaciones y pagos de los productos.</w:t>
      </w:r>
    </w:p>
    <w:p w14:paraId="4642E8A7"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Aplicar medidas para resolver impagos que pudieran producirse, lo que incluye la reclamación de impagados.</w:t>
      </w:r>
    </w:p>
    <w:p w14:paraId="0FE42F1B"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las comunicaciones derivadas de las relaciones contractuales con nosotros, así como conocer la opinión que nos quieras facilitar sobre los servicios prestados.</w:t>
      </w:r>
    </w:p>
    <w:p w14:paraId="3FEFC985"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Tramitar sus solicitudes de acceso a sorteos, promociones o eventos, incluyendo la gestión de los mismos.</w:t>
      </w:r>
    </w:p>
    <w:p w14:paraId="6D12BB52"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las verificaciones e investigaciones necesarias para la determinación y, en su caso el pago de la indemnización al asegurado, al beneficiario o al perjudicado.</w:t>
      </w:r>
    </w:p>
    <w:p w14:paraId="02A927FD"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Elaborar perfiles con fines actuariales para la determinación de la prima en la renovación del contrato de seguro. Para la realización de este perfilado, se podrán tener en cuenta los datos personales informados en el siguiente apartado de Categoría de datos tratados.</w:t>
      </w:r>
    </w:p>
    <w:p w14:paraId="2E6FB74E"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Efectuar el adecuado abono a los prestadores o el reintegro al asegurado o sus beneficiarios de los gastos que se hubieran llevado a cabo en el ámbito del contrato de seguro.</w:t>
      </w:r>
    </w:p>
    <w:p w14:paraId="0ED7ED21" w14:textId="77777777" w:rsidR="00941ADF" w:rsidRPr="00941ADF" w:rsidRDefault="00941ADF" w:rsidP="00941ADF">
      <w:pPr>
        <w:numPr>
          <w:ilvl w:val="0"/>
          <w:numId w:val="1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Atender tus consultas y realizar seguimiento de la relación contractual que mantenemos contigo.</w:t>
      </w:r>
    </w:p>
    <w:p w14:paraId="0CB0C18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el desarrollo de las relaciones contractuales (incluidas relaciones precontractuales) son:</w:t>
      </w:r>
    </w:p>
    <w:p w14:paraId="73FD8799"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6047E8D3"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41BBC463"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5B69ECB8"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financieros básicos</w:t>
      </w:r>
    </w:p>
    <w:p w14:paraId="09AB381F"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0894B89C"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biométricos</w:t>
      </w:r>
    </w:p>
    <w:p w14:paraId="4C7AE6C1"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21F348CA"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w:t>
      </w:r>
    </w:p>
    <w:p w14:paraId="0D3C3C96"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5AECF9BE"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obtenidos de la ejecución de modelos estadísticos</w:t>
      </w:r>
    </w:p>
    <w:p w14:paraId="5035D127" w14:textId="77777777" w:rsidR="00941ADF" w:rsidRPr="00941ADF" w:rsidRDefault="00941ADF" w:rsidP="00941ADF">
      <w:pPr>
        <w:numPr>
          <w:ilvl w:val="0"/>
          <w:numId w:val="1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agregados socioeconómicos y demográficos</w:t>
      </w:r>
    </w:p>
    <w:p w14:paraId="3BA5AAEC" w14:textId="251C061A"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 xml:space="preserve">3.2.2. Acceso a los servicios digitales de </w:t>
      </w:r>
      <w:r>
        <w:rPr>
          <w:rFonts w:ascii="Roboto" w:eastAsia="Times New Roman" w:hAnsi="Roboto" w:cs="Times New Roman"/>
          <w:b/>
          <w:bCs/>
          <w:color w:val="212529"/>
          <w:kern w:val="0"/>
          <w:sz w:val="24"/>
          <w:szCs w:val="24"/>
          <w:lang w:eastAsia="es-MX"/>
          <w14:ligatures w14:val="none"/>
        </w:rPr>
        <w:t>Amelia Sosa</w:t>
      </w:r>
      <w:r w:rsidRPr="00941ADF">
        <w:rPr>
          <w:rFonts w:ascii="Roboto" w:eastAsia="Times New Roman" w:hAnsi="Roboto" w:cs="Times New Roman"/>
          <w:b/>
          <w:bCs/>
          <w:color w:val="212529"/>
          <w:kern w:val="0"/>
          <w:sz w:val="24"/>
          <w:szCs w:val="24"/>
          <w:lang w:eastAsia="es-MX"/>
          <w14:ligatures w14:val="none"/>
        </w:rPr>
        <w:t xml:space="preserve"> Adeslas</w:t>
      </w:r>
    </w:p>
    <w:p w14:paraId="5D9AECD6" w14:textId="36CE1F88"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xml:space="preserve">: La finalidad de este tratamiento de datos es la prestación de los servicios digitales que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ponga a disposición de sus clientes.</w:t>
      </w:r>
    </w:p>
    <w:p w14:paraId="1B7CA410" w14:textId="3BA3DD0D"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Esto incluye el acceso a los sitios web y aplicaciones móviles que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publique para permitir el acceso a sus servicios a través de las redes de comunicaciones.</w:t>
      </w:r>
    </w:p>
    <w:p w14:paraId="17AEB6E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en el uso de nuestros servicios digitales son:</w:t>
      </w:r>
    </w:p>
    <w:p w14:paraId="24AAB101" w14:textId="4F51CCE0"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Registrar y autenticar a los usuarios que deseen acceder a las plataformas digitales de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43552FFB"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Verificar la identidad del usuario para permitir el acceso a las plataformas digitales desde donde se prestan los servicios digitales.</w:t>
      </w:r>
    </w:p>
    <w:p w14:paraId="361E8800"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Remitir comunicaciones informativas y/o documentación relativa a los servicios prestados y/o productos contratados.</w:t>
      </w:r>
    </w:p>
    <w:p w14:paraId="4C543D58"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Permitir el acceso a información y documentos relativos a los servicios prestados y/o productos contratados.</w:t>
      </w:r>
    </w:p>
    <w:p w14:paraId="56C22E89"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encuestas de satisfacción y de la calidad percibida de los servicios y/o productos contratados.</w:t>
      </w:r>
    </w:p>
    <w:p w14:paraId="7280283D"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Resolver incidencias, dudas o consultas relativas a los servicios prestados.</w:t>
      </w:r>
    </w:p>
    <w:p w14:paraId="3994B0A2"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Facilitar el acceso y uso de sus cuentas de usuario en los distintos servicios digitales.</w:t>
      </w:r>
    </w:p>
    <w:p w14:paraId="18491617"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Posibilitar la descarga y uso de Aplicaciones móviles para la prestación de servicios a través de las mismas.</w:t>
      </w:r>
    </w:p>
    <w:p w14:paraId="46E11EA9"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Establecer canales de comunicación con los usuarios para la gestión y prestación de los servicios proporcionados a través de canales digitales, servicio de chat, gestión de citas, consultas del cuadro médico, gestión de prestaciones y, en general, la atención de las solicitudes y consultas que los usuarios nos puedan hacer llegar a través de los canales digitales habilitados al efecto.</w:t>
      </w:r>
    </w:p>
    <w:p w14:paraId="45621CF9" w14:textId="77777777" w:rsidR="00941ADF" w:rsidRPr="00941ADF" w:rsidRDefault="00941ADF" w:rsidP="00941ADF">
      <w:pPr>
        <w:numPr>
          <w:ilvl w:val="0"/>
          <w:numId w:val="1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Posibilitar la participación en promociones, sorteos o concursos que se puedan realizar a través de los entornos y plataformas digitales.</w:t>
      </w:r>
    </w:p>
    <w:p w14:paraId="5FFE65A8" w14:textId="40525C01"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xml:space="preserve">: Las categorías de datos que trataremos para gestionar su acceso a los servicios digitales de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son:</w:t>
      </w:r>
    </w:p>
    <w:p w14:paraId="3D8EB8C5"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27533622"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3E5084A7"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31FDCD64"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financieros básicos</w:t>
      </w:r>
    </w:p>
    <w:p w14:paraId="70BD3D2F"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26E11555"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biométricos</w:t>
      </w:r>
    </w:p>
    <w:p w14:paraId="23FC2F07"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información comercial</w:t>
      </w:r>
    </w:p>
    <w:p w14:paraId="1CA4EE85"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7E5F2906"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w:t>
      </w:r>
    </w:p>
    <w:p w14:paraId="23B5BAAD"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0DC73D1E"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navegación</w:t>
      </w:r>
    </w:p>
    <w:p w14:paraId="2F805934" w14:textId="77777777" w:rsidR="00941ADF" w:rsidRPr="00941ADF" w:rsidRDefault="00941ADF" w:rsidP="00941ADF">
      <w:pPr>
        <w:numPr>
          <w:ilvl w:val="0"/>
          <w:numId w:val="1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geográficos</w:t>
      </w:r>
    </w:p>
    <w:p w14:paraId="69EAE74C"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3.2.3. Programas de acompañamiento en planes de vida saludable y/o prevención de la salud</w:t>
      </w:r>
    </w:p>
    <w:p w14:paraId="73B82C6B"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ejecutar los servicios de acompañamiento en planes de vida saludable y/o prevención de la salud, que usted haya solicitado adherirse.</w:t>
      </w:r>
    </w:p>
    <w:p w14:paraId="7B8CEE97"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en su participación en programas de acompañamiento en planes de vida saludable y/o prevención de la salud son:</w:t>
      </w:r>
    </w:p>
    <w:p w14:paraId="68AA2272"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Identificar al usuario para la correspondiente adhesión al plan solicitado.</w:t>
      </w:r>
    </w:p>
    <w:p w14:paraId="61F85889"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Remitir de comunicaciones informativas relativas al plan al que se haya adherido.</w:t>
      </w:r>
    </w:p>
    <w:p w14:paraId="0F6979E8"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Posibilitar el envío de mensajes tipo SMS o a través de correo electrónico o correo postal, con recomendaciones o recordatorios de pruebas diagnósticas o terapéuticas</w:t>
      </w:r>
    </w:p>
    <w:p w14:paraId="5C766F9A"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Resolver incidencias, dudas o consultas relativas a los servicios prestados.</w:t>
      </w:r>
    </w:p>
    <w:p w14:paraId="46A45B3C"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Posibilitar el envío de material educativo o noticias de salud de interés a través de correo electrónico, correo postal u otros medios electrónicos</w:t>
      </w:r>
    </w:p>
    <w:p w14:paraId="2A4CE30A"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diversas encuestas que permitan medir los factores de riesgo y/o la calidad de vida de los asegurados y el grado de satisfacción de las personas inscritas en el Programa.</w:t>
      </w:r>
    </w:p>
    <w:p w14:paraId="62AED318"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Permitir la realización de llamadas telefónicas de apoyo y ayuda al control de sus factores de riesgo o enfermedad.</w:t>
      </w:r>
    </w:p>
    <w:p w14:paraId="67E51F1A"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su seguimiento clínico por parte de los profesionales sanitarios involucrados en el desarrollo del programa.</w:t>
      </w:r>
    </w:p>
    <w:p w14:paraId="5BE70B0D" w14:textId="77777777" w:rsidR="00941ADF" w:rsidRPr="00941ADF" w:rsidRDefault="00941ADF" w:rsidP="00941ADF">
      <w:pPr>
        <w:numPr>
          <w:ilvl w:val="0"/>
          <w:numId w:val="1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Informar sobre la existencia de otros planes que pudieren resultar de su interés.</w:t>
      </w:r>
    </w:p>
    <w:p w14:paraId="499FCD0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el desarrollo de programas de acompañamiento en planes de vida saludable y/o prevención de la salud son:</w:t>
      </w:r>
    </w:p>
    <w:p w14:paraId="128AA267" w14:textId="77777777" w:rsidR="00941ADF" w:rsidRPr="00941ADF" w:rsidRDefault="00941ADF" w:rsidP="00941ADF">
      <w:pPr>
        <w:numPr>
          <w:ilvl w:val="0"/>
          <w:numId w:val="2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6B84F6BF" w14:textId="77777777" w:rsidR="00941ADF" w:rsidRPr="00941ADF" w:rsidRDefault="00941ADF" w:rsidP="00941ADF">
      <w:pPr>
        <w:numPr>
          <w:ilvl w:val="0"/>
          <w:numId w:val="2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salud</w:t>
      </w:r>
    </w:p>
    <w:p w14:paraId="66FAF977" w14:textId="77777777" w:rsidR="00941ADF" w:rsidRPr="00941ADF" w:rsidRDefault="00941ADF" w:rsidP="00941ADF">
      <w:pPr>
        <w:numPr>
          <w:ilvl w:val="0"/>
          <w:numId w:val="2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454142A4" w14:textId="77777777" w:rsidR="00941ADF" w:rsidRPr="00941ADF" w:rsidRDefault="00941ADF" w:rsidP="00941ADF">
      <w:pPr>
        <w:numPr>
          <w:ilvl w:val="0"/>
          <w:numId w:val="2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73A6637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3.3. Tratamientos basados en el interés legítimo</w:t>
      </w:r>
    </w:p>
    <w:p w14:paraId="5141EC65" w14:textId="4CAF17BB"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Estos tratamientos tienen como base jurídica la satisfacción de intereses legítimos perseguidos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o por un tercero, siempre que sobre esos intereses no prevalezcan los intereses de usted, o sus derechos y libertades fundamentales, según se establece en el art. 6.1.f) del Reglamento General de Protección de Datos (RGPD).</w:t>
      </w:r>
    </w:p>
    <w:p w14:paraId="6916D2C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La realización de estos tratamientos implicará que habremos realizado una ponderación entre sus derechos y nuestro interés legítimo en la cual habremos concluido que el último prevalece. En caso contrario, no realizaríamos el tratamiento. Usted puede consultar en cualquier momento el análisis de ponderación del interés legítimo de un tratamiento mandando su consulta a la dirección de contacto de nuestro </w:t>
      </w:r>
      <w:proofErr w:type="gramStart"/>
      <w:r w:rsidRPr="00941ADF">
        <w:rPr>
          <w:rFonts w:ascii="Roboto" w:eastAsia="Times New Roman" w:hAnsi="Roboto" w:cs="Times New Roman"/>
          <w:color w:val="212529"/>
          <w:kern w:val="0"/>
          <w:sz w:val="24"/>
          <w:szCs w:val="24"/>
          <w:lang w:eastAsia="es-MX"/>
          <w14:ligatures w14:val="none"/>
        </w:rPr>
        <w:t>Delegado</w:t>
      </w:r>
      <w:proofErr w:type="gramEnd"/>
      <w:r w:rsidRPr="00941ADF">
        <w:rPr>
          <w:rFonts w:ascii="Roboto" w:eastAsia="Times New Roman" w:hAnsi="Roboto" w:cs="Times New Roman"/>
          <w:color w:val="212529"/>
          <w:kern w:val="0"/>
          <w:sz w:val="24"/>
          <w:szCs w:val="24"/>
          <w:lang w:eastAsia="es-MX"/>
          <w14:ligatures w14:val="none"/>
        </w:rPr>
        <w:t xml:space="preserve"> de Protección de Datos.</w:t>
      </w:r>
    </w:p>
    <w:p w14:paraId="2BA01DD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Asimismo, le recordamos que tiene derecho a oponerse a los tratamientos basados en el interés legítimo. Puede hacerlo de forma sencilla y gratuita a través de los canales que le indicamos en el epígrafe 6.</w:t>
      </w:r>
    </w:p>
    <w:p w14:paraId="38A49D63"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lastRenderedPageBreak/>
        <w:t>3.3.1. Realizar acciones comerciales con clientes sobre productos y servicios de la entidad.</w:t>
      </w:r>
    </w:p>
    <w:p w14:paraId="1E36BD3A" w14:textId="2BDC77C0"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tiene un interés legítimo en promocionar su imagen y promocionar sus productos sobre sus clientes.</w:t>
      </w:r>
    </w:p>
    <w:p w14:paraId="350620E1" w14:textId="226C3491"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xml:space="preserve">: La finalidad de este tratamiento de datos es promocionar mediante ofertas y promociones los productos y/o servicios comercializados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4728242A" w14:textId="0E68CE6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En concreto, siempre y cuando el interesado no se oponga y mantenga algún tipo de relación directa con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podrá recibir, por cualquier canal de comunicación, incluidos medios electrónicos, información sobre ofertas o promociones relativas a los productos contratados y sobre otros comercializados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que puedan ser de su interés con el fin de mantenerle informado sobre productos o servicios, incentivar su contratación y fomentar su fidelización.</w:t>
      </w:r>
    </w:p>
    <w:p w14:paraId="6A004396" w14:textId="0490F255"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Para ello, le informamos de que se podrán analizar sus datos personales a fin de elaborar un perfil con los mismos que permita que dichas comunicaciones se ajusten todo lo posible a sus necesidades y preferencias. En este análisis se podrán tener en cuenta datos socioeconómicos y demográficos, así como datos relativos a los de productos contratados con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272DB3A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para la prospección comercial a clientes son:</w:t>
      </w:r>
    </w:p>
    <w:p w14:paraId="1F51BF33" w14:textId="5FDAAD74" w:rsidR="00941ADF" w:rsidRPr="00941ADF" w:rsidRDefault="00941ADF" w:rsidP="00941ADF">
      <w:pPr>
        <w:numPr>
          <w:ilvl w:val="0"/>
          <w:numId w:val="2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Realizar comunicaciones sobre productos o servicios comercializados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1E20BD7A" w14:textId="77777777" w:rsidR="00941ADF" w:rsidRPr="00941ADF" w:rsidRDefault="00941ADF" w:rsidP="00941ADF">
      <w:pPr>
        <w:numPr>
          <w:ilvl w:val="0"/>
          <w:numId w:val="2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Realizar comunicaciones para retención de clientes que hayan informado su voluntad de causar baja de los productos y/o servicios, así como acciones de fidelización sobre los clientes que tengan contratado un producto y/o servicio, entre ellas, la entrega de regalos, invitaciones a eventos o la aplicación de ofertas y promociones sobre sus productos y/o servicios.</w:t>
      </w:r>
    </w:p>
    <w:p w14:paraId="6911C2C4" w14:textId="77777777" w:rsidR="00941ADF" w:rsidRPr="00941ADF" w:rsidRDefault="00941ADF" w:rsidP="00941ADF">
      <w:pPr>
        <w:numPr>
          <w:ilvl w:val="0"/>
          <w:numId w:val="2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Determinar el público objetivo de las acciones de mercadotécnica directa, en base a la aplicación de técnicas de segmentación o la elaboración de un perfil comercial que permita evaluar preferencias personales, intereses, gustos o su comportamiento a fin de ajustar las comunicaciones enviadas. Para la realización de este perfilado, se podrán tener en cuenta los datos personales informados en el siguiente apartado de Categoría de datos tratados.</w:t>
      </w:r>
    </w:p>
    <w:p w14:paraId="6969C40C" w14:textId="77777777" w:rsidR="00941ADF" w:rsidRPr="00941ADF" w:rsidRDefault="00941ADF" w:rsidP="00941ADF">
      <w:pPr>
        <w:numPr>
          <w:ilvl w:val="0"/>
          <w:numId w:val="2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Aplicar exclusiones comerciales determinadas por la normativa y/o manifestadas por los interesados.</w:t>
      </w:r>
    </w:p>
    <w:p w14:paraId="1993015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37A624B1"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7BDA70D7"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Datos relativos a bienes objeto de aseguramiento</w:t>
      </w:r>
    </w:p>
    <w:p w14:paraId="0627E072"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42DA1E1A"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información comercial</w:t>
      </w:r>
    </w:p>
    <w:p w14:paraId="44C1971F"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51CF6BA2"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las prestaciones</w:t>
      </w:r>
    </w:p>
    <w:p w14:paraId="1D610ADB"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navegación</w:t>
      </w:r>
    </w:p>
    <w:p w14:paraId="2EEA47B4"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obtenidos de la ejecución de modelos estadísticos</w:t>
      </w:r>
    </w:p>
    <w:p w14:paraId="6CCD9D8E" w14:textId="77777777" w:rsidR="00941ADF" w:rsidRPr="00941ADF" w:rsidRDefault="00941ADF" w:rsidP="00941ADF">
      <w:pPr>
        <w:numPr>
          <w:ilvl w:val="0"/>
          <w:numId w:val="2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agregados socioeconómicos y demográficos</w:t>
      </w:r>
    </w:p>
    <w:p w14:paraId="2722304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3.3.2. Envío de alertas para la protección del activo objeto de aseguramiento, comunicaciones informativas sobre servicios y beneficios incluidos en el producto contratado.</w:t>
      </w:r>
    </w:p>
    <w:p w14:paraId="65A29F41" w14:textId="3CA7CCD6"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tiene un interés legítimo en mantener informados a sus clientes sobre todos aquellos aspectos que puedan ayudar a proteger sus bienes cubiertos por las pólizas contratadas.</w:t>
      </w:r>
    </w:p>
    <w:p w14:paraId="2AC478C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remitirle información, en diferentes formatos y canales de comunicación, vía postal, SMS, email, notificaciones en el área privada o notificaciones a través de aplicaciones móviles, que pueda ser de su interés en relación al producto y/o servicios contratados, de forma que se protejan sus intereses contractuales y los de nuestra compañía, y en especial, protegiendo el activo objeto de aseguramiento. Asimismo, se persigue facilitar información para que los clientes puedan hacer uso y beneficiarse de todos los servicios incluidos en el producto contratado.</w:t>
      </w:r>
    </w:p>
    <w:p w14:paraId="4E5B116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para el envío de alertas, comunicaciones informativas sobre servicios o beneficios incluidos en el producto contratado son:</w:t>
      </w:r>
    </w:p>
    <w:p w14:paraId="16B8BBAC" w14:textId="77777777" w:rsidR="00941ADF" w:rsidRPr="00941ADF" w:rsidRDefault="00941ADF" w:rsidP="00941ADF">
      <w:pPr>
        <w:numPr>
          <w:ilvl w:val="0"/>
          <w:numId w:val="2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Determinar los intereses objeto de recibir las comunicaciones.</w:t>
      </w:r>
    </w:p>
    <w:p w14:paraId="480481FC" w14:textId="77777777" w:rsidR="00941ADF" w:rsidRPr="00941ADF" w:rsidRDefault="00941ADF" w:rsidP="00941ADF">
      <w:pPr>
        <w:numPr>
          <w:ilvl w:val="0"/>
          <w:numId w:val="2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Establecer la periodicidad con la que nos relacionamos con usted para esta finalidad.</w:t>
      </w:r>
    </w:p>
    <w:p w14:paraId="6FFB8BD7" w14:textId="77777777" w:rsidR="00941ADF" w:rsidRPr="00941ADF" w:rsidRDefault="00941ADF" w:rsidP="00941ADF">
      <w:pPr>
        <w:numPr>
          <w:ilvl w:val="0"/>
          <w:numId w:val="2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Enviar comunicaciones por cualquier vía de contacto disponible con usted sobre alertas de protección, información relativa a sus productos contratados.</w:t>
      </w:r>
    </w:p>
    <w:p w14:paraId="2030BB8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08961C35" w14:textId="77777777" w:rsidR="00941ADF" w:rsidRPr="00941ADF" w:rsidRDefault="00941ADF" w:rsidP="00941ADF">
      <w:pPr>
        <w:numPr>
          <w:ilvl w:val="0"/>
          <w:numId w:val="2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01C4D6A7" w14:textId="77777777" w:rsidR="00941ADF" w:rsidRPr="00941ADF" w:rsidRDefault="00941ADF" w:rsidP="00941ADF">
      <w:pPr>
        <w:numPr>
          <w:ilvl w:val="0"/>
          <w:numId w:val="2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relativos a bienes objeto de aseguramiento</w:t>
      </w:r>
    </w:p>
    <w:p w14:paraId="776B7D63" w14:textId="77777777" w:rsidR="00941ADF" w:rsidRPr="00941ADF" w:rsidRDefault="00941ADF" w:rsidP="00941ADF">
      <w:pPr>
        <w:numPr>
          <w:ilvl w:val="0"/>
          <w:numId w:val="2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contratación</w:t>
      </w:r>
    </w:p>
    <w:p w14:paraId="71B62C0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3.3.3. Tratamiento de datos de contacto de representantes de entidades jurídicas, de empresarios individuales y de profesionales liberales</w:t>
      </w:r>
    </w:p>
    <w:p w14:paraId="74C53E59" w14:textId="5747D81D"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lastRenderedPageBreak/>
        <w:t>Amelia Sosa</w:t>
      </w:r>
      <w:r w:rsidRPr="00941ADF">
        <w:rPr>
          <w:rFonts w:ascii="Roboto" w:eastAsia="Times New Roman" w:hAnsi="Roboto" w:cs="Times New Roman"/>
          <w:color w:val="212529"/>
          <w:kern w:val="0"/>
          <w:sz w:val="24"/>
          <w:szCs w:val="24"/>
          <w:lang w:eastAsia="es-MX"/>
          <w14:ligatures w14:val="none"/>
        </w:rPr>
        <w:t xml:space="preserve"> Adeslas tiene un interés legítimo en acceder a información identificativa y de contacto de representantes de entidades jurídicas, empresarios individuales y de profesionales liberales para fomentar el desarrollo de relaciones comerciales con una entidad jurídica o con personas físicas cuando se refieran a ellos únicamente en el desarrollo de su actividad profesional.</w:t>
      </w:r>
    </w:p>
    <w:p w14:paraId="4DF5C2C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tratar datos identificativos y de contacto de representantes de personas jurídicas, empresarios individuales y profesionales liberales para establecer relaciones de índole comercial con otras entidades jurídicas, empresarios individuales y profesionales liberales en su actividad profesional.</w:t>
      </w:r>
    </w:p>
    <w:p w14:paraId="683D720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son:</w:t>
      </w:r>
    </w:p>
    <w:p w14:paraId="184B6EED" w14:textId="77777777" w:rsidR="00941ADF" w:rsidRPr="00941ADF" w:rsidRDefault="00941ADF" w:rsidP="00941ADF">
      <w:pPr>
        <w:numPr>
          <w:ilvl w:val="0"/>
          <w:numId w:val="2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Captar datos identificativos y de contacto a través de fuentes de acceso públicas o terceros relativas a empresas.</w:t>
      </w:r>
    </w:p>
    <w:p w14:paraId="20EB366B" w14:textId="77777777" w:rsidR="00941ADF" w:rsidRPr="00941ADF" w:rsidRDefault="00941ADF" w:rsidP="00941ADF">
      <w:pPr>
        <w:numPr>
          <w:ilvl w:val="0"/>
          <w:numId w:val="2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Remitir comunicaciones a entidades jurídicas, empresarios individuales y profesionales liberales en su actividad profesional.</w:t>
      </w:r>
    </w:p>
    <w:p w14:paraId="7A9362CF" w14:textId="77777777" w:rsidR="00941ADF" w:rsidRPr="00941ADF" w:rsidRDefault="00941ADF" w:rsidP="00941ADF">
      <w:pPr>
        <w:numPr>
          <w:ilvl w:val="0"/>
          <w:numId w:val="2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Gestionar las relaciones mercantiles y comerciales con la persona, empresarios individuales y profesionales liberales en su actividad profesional.</w:t>
      </w:r>
    </w:p>
    <w:p w14:paraId="0342AB6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Categorías de datos tratados: Las categorías de datos que trataremos para esta finalidad son:</w:t>
      </w:r>
    </w:p>
    <w:p w14:paraId="2FB5EF79" w14:textId="77777777" w:rsidR="00941ADF" w:rsidRPr="00941ADF" w:rsidRDefault="00941ADF" w:rsidP="00941ADF">
      <w:pPr>
        <w:numPr>
          <w:ilvl w:val="0"/>
          <w:numId w:val="2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71B0CE1F" w14:textId="77777777" w:rsidR="00941ADF" w:rsidRPr="00941ADF" w:rsidRDefault="00941ADF" w:rsidP="00941ADF">
      <w:pPr>
        <w:numPr>
          <w:ilvl w:val="0"/>
          <w:numId w:val="2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laborales, profesionales y socioeconómicos</w:t>
      </w:r>
    </w:p>
    <w:p w14:paraId="26E071F3"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3.4. Tratamientos basados en el consentimiento</w:t>
      </w:r>
    </w:p>
    <w:p w14:paraId="0B80465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Estos tratamientos tienen como base jurídica su consentimiento, según se establece en el art. 6.1.a) del Reglamento General de Protección de Datos (RGPD).</w:t>
      </w:r>
    </w:p>
    <w:p w14:paraId="5316D03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Podemos haberle solicitado ese consentimiento por diferentes canales. Si por alguna circunstancia, nunca le hemos solicitado su consentimiento, estos tratamientos no le aplicarán.</w:t>
      </w:r>
    </w:p>
    <w:p w14:paraId="2D3DD32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3.4.1. Gestión comercial de clientes potenciales</w:t>
      </w:r>
    </w:p>
    <w:p w14:paraId="37DB23FD" w14:textId="3B5B8BDF"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xml:space="preserve">: La finalidad de este tratamiento de datos es remitir comunicaciones comerciales sobre productos y servicios ofrecidos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6D00750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Para esta finalidad se realizará una elaboración de perfiles que nos permitan identificarle con segmentos de clientes con similares características a las suyas y sugerirle productos y servicios que creamos que pueden interesarle, así como establecer la periodicidad con la que nos relacionamos con usted.</w:t>
      </w:r>
    </w:p>
    <w:p w14:paraId="4597734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Mediante este tratamiento analizaremos sus datos para tratar de deducir sus preferencias o necesidades y así poder hacerle ofertas comerciales que creamos que puedan tener más interés que ofertas genéricas.</w:t>
      </w:r>
    </w:p>
    <w:p w14:paraId="5E2D3E1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Solo realizaremos este tratamiento de sus datos si usted nos ha dado su consentimiento para ello. Su consentimiento permanecerá vigente durante 18 meses prorrogables.</w:t>
      </w:r>
    </w:p>
    <w:p w14:paraId="08B391A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operaciones de tratamiento que se realizan en la gestión comercial de clientes potenciales son:</w:t>
      </w:r>
    </w:p>
    <w:p w14:paraId="6BE8A92F" w14:textId="77777777" w:rsidR="00941ADF" w:rsidRPr="00941ADF" w:rsidRDefault="00941ADF" w:rsidP="00941ADF">
      <w:pPr>
        <w:numPr>
          <w:ilvl w:val="0"/>
          <w:numId w:val="2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Registrar los datos facilitados por el interesado.</w:t>
      </w:r>
    </w:p>
    <w:p w14:paraId="57AF5C45" w14:textId="3BECF263" w:rsidR="00941ADF" w:rsidRPr="00941ADF" w:rsidRDefault="00941ADF" w:rsidP="00941ADF">
      <w:pPr>
        <w:numPr>
          <w:ilvl w:val="0"/>
          <w:numId w:val="2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Remitir comunicaciones con fines de mercadotecnia directa, en concreto podrá recibir, por cualquier canal de comunicación, incluidos medios electrónicos, información sobre ofertas o promociones relativas a productos y servicios comercializados por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7D73A7FE" w14:textId="77777777" w:rsidR="00941ADF" w:rsidRPr="00941ADF" w:rsidRDefault="00941ADF" w:rsidP="00941ADF">
      <w:pPr>
        <w:numPr>
          <w:ilvl w:val="0"/>
          <w:numId w:val="2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Elaborar un perfil comercial con sus datos que permita que dichas comunicaciones se ajusten todo lo posible a sus necesidades y preferencias. Para la realización de este perfilado, se podrán tener en cuenta los datos personales informados en el siguiente apartado de Categoría de datos tratados.</w:t>
      </w:r>
    </w:p>
    <w:p w14:paraId="5900AED0"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0A3F3F00" w14:textId="77777777" w:rsidR="00941ADF" w:rsidRPr="00941ADF" w:rsidRDefault="00941ADF" w:rsidP="00941ADF">
      <w:pPr>
        <w:numPr>
          <w:ilvl w:val="0"/>
          <w:numId w:val="2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3760A9E2" w14:textId="77777777" w:rsidR="00941ADF" w:rsidRPr="00941ADF" w:rsidRDefault="00941ADF" w:rsidP="00941ADF">
      <w:pPr>
        <w:numPr>
          <w:ilvl w:val="0"/>
          <w:numId w:val="2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información comercial</w:t>
      </w:r>
    </w:p>
    <w:p w14:paraId="12621680" w14:textId="77777777" w:rsidR="00941ADF" w:rsidRPr="00941ADF" w:rsidRDefault="00941ADF" w:rsidP="00941ADF">
      <w:pPr>
        <w:numPr>
          <w:ilvl w:val="0"/>
          <w:numId w:val="2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las comunicaciones mantenidas con usted</w:t>
      </w:r>
    </w:p>
    <w:p w14:paraId="5805E658" w14:textId="77777777" w:rsidR="00941ADF" w:rsidRPr="00941ADF" w:rsidRDefault="00941ADF" w:rsidP="00941ADF">
      <w:pPr>
        <w:numPr>
          <w:ilvl w:val="0"/>
          <w:numId w:val="28"/>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agregados socioeconómicos y demográficos</w:t>
      </w:r>
    </w:p>
    <w:p w14:paraId="7562A07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3.4.2. Análisis de datos de navegación (Cookies)</w:t>
      </w:r>
    </w:p>
    <w:p w14:paraId="63B422D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utilizar cookies y otros archivos de funcionalidad similar para almacenarse en su dispositivo y así recordar información acerca de usted.</w:t>
      </w:r>
    </w:p>
    <w:p w14:paraId="10AA8CD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cookies son pequeños archivos de datos que se envían al ordenador del usuario, teléfono móvil u otro dispositivo de acceso cuando visita una página web y que permiten obtener información relativa a su navegación o un código que permite identificar unívocamente al usuario.</w:t>
      </w:r>
    </w:p>
    <w:p w14:paraId="79EB01E7"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Las cookies necesarias ayudan a hacer una página web utilizable activando funciones básicas como la navegación en la página y el acceso a áreas seguras de la página web. La página web no puede funcionar adecuadamente sin estas cookies. Sobre la base de su consentimiento, trataremos sus datos a través de:</w:t>
      </w:r>
    </w:p>
    <w:p w14:paraId="47B4F247" w14:textId="77777777" w:rsidR="00941ADF" w:rsidRPr="00941ADF" w:rsidRDefault="00941ADF" w:rsidP="00941ADF">
      <w:pPr>
        <w:numPr>
          <w:ilvl w:val="0"/>
          <w:numId w:val="2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Cookies de estadísticas: Las cookies estadísticas ayudan a los propietarios de páginas web a comprender cómo interactúan los visitantes con las páginas web reuniendo y proporcionando información de forma anónima.</w:t>
      </w:r>
    </w:p>
    <w:p w14:paraId="03BF7546" w14:textId="77777777" w:rsidR="00941ADF" w:rsidRPr="00941ADF" w:rsidRDefault="00941ADF" w:rsidP="00941ADF">
      <w:pPr>
        <w:numPr>
          <w:ilvl w:val="0"/>
          <w:numId w:val="2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Cookies de perfilado: Las cookies de perfilado almacenan información sobre el comportamiento de los usuarios obtenida a través de sus hábitos </w:t>
      </w:r>
      <w:r w:rsidRPr="00941ADF">
        <w:rPr>
          <w:rFonts w:ascii="Roboto" w:eastAsia="Times New Roman" w:hAnsi="Roboto" w:cs="Times New Roman"/>
          <w:color w:val="212529"/>
          <w:kern w:val="0"/>
          <w:sz w:val="24"/>
          <w:szCs w:val="24"/>
          <w:lang w:eastAsia="es-MX"/>
          <w14:ligatures w14:val="none"/>
        </w:rPr>
        <w:lastRenderedPageBreak/>
        <w:t>de navegación. Estos datos nos permiten desarrollar un perfil específico y mostrarte publicidad en función de tus gustos e intereses.</w:t>
      </w:r>
    </w:p>
    <w:p w14:paraId="6302ABFC" w14:textId="77777777" w:rsidR="00941ADF" w:rsidRPr="00941ADF" w:rsidRDefault="00941ADF" w:rsidP="00941ADF">
      <w:pPr>
        <w:numPr>
          <w:ilvl w:val="0"/>
          <w:numId w:val="29"/>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Cookies de marketing: Las cookies de marketing se utilizan para rastrear a los visitantes en las páginas web. La intención es mostrar anuncios relevantes y atractivos para el usuario individual y, por lo tanto, más valiosos para los editores y terceros anunciantes.</w:t>
      </w:r>
    </w:p>
    <w:p w14:paraId="788CCD2B"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Puede obtener más información sobre las operaciones de tratamiento y finalidades por cada categoría de cookie, y como gestionar sus consentimientos sobre las cookies en la siguiente </w:t>
      </w:r>
      <w:hyperlink r:id="rId6" w:history="1">
        <w:r w:rsidRPr="00941ADF">
          <w:rPr>
            <w:rFonts w:ascii="Roboto" w:eastAsia="Times New Roman" w:hAnsi="Roboto" w:cs="Times New Roman"/>
            <w:color w:val="009DDD"/>
            <w:kern w:val="0"/>
            <w:sz w:val="24"/>
            <w:szCs w:val="24"/>
            <w:lang w:eastAsia="es-MX"/>
            <w14:ligatures w14:val="none"/>
          </w:rPr>
          <w:t>política de cookies</w:t>
        </w:r>
      </w:hyperlink>
    </w:p>
    <w:p w14:paraId="4CA7D6AB"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5DE33543" w14:textId="77777777" w:rsidR="00941ADF" w:rsidRPr="00941ADF" w:rsidRDefault="00941ADF" w:rsidP="00941ADF">
      <w:pPr>
        <w:numPr>
          <w:ilvl w:val="0"/>
          <w:numId w:val="30"/>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de navegación</w:t>
      </w:r>
    </w:p>
    <w:p w14:paraId="707F2EB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3.4.3. Identificación de clientes y firma de documentación mediante uso de biometría</w:t>
      </w:r>
    </w:p>
    <w:p w14:paraId="5A2F36F5"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La finalidad de este tratamiento de datos es utilizar medios técnicos que utilizan biometría para verificar su identidad y para la firma de operaciones o contratos con nosotros.</w:t>
      </w:r>
    </w:p>
    <w:p w14:paraId="605C3C2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Solo realizaremos este tratamiento de sus datos si usted nos ha dado su consentimiento para ello. Siempre que vayamos a utilizar su información biométrica le pediremos su consentimiento.</w:t>
      </w:r>
    </w:p>
    <w:p w14:paraId="4D7D8F1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64E86D01" w14:textId="77777777" w:rsidR="00941ADF" w:rsidRPr="00941ADF" w:rsidRDefault="00941ADF" w:rsidP="00941ADF">
      <w:pPr>
        <w:numPr>
          <w:ilvl w:val="0"/>
          <w:numId w:val="3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43AAA9E9" w14:textId="77777777" w:rsidR="00941ADF" w:rsidRPr="00941ADF" w:rsidRDefault="00941ADF" w:rsidP="00941ADF">
      <w:pPr>
        <w:numPr>
          <w:ilvl w:val="0"/>
          <w:numId w:val="31"/>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biométricos</w:t>
      </w:r>
    </w:p>
    <w:p w14:paraId="054534B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b/>
          <w:bCs/>
          <w:color w:val="212529"/>
          <w:kern w:val="0"/>
          <w:sz w:val="24"/>
          <w:szCs w:val="24"/>
          <w:lang w:eastAsia="es-MX"/>
          <w14:ligatures w14:val="none"/>
        </w:rPr>
        <w:t>3.4.4. Cesión de datos a CaixaBank</w:t>
      </w:r>
    </w:p>
    <w:p w14:paraId="4B04785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Finalidad</w:t>
      </w:r>
      <w:r w:rsidRPr="00941ADF">
        <w:rPr>
          <w:rFonts w:ascii="Roboto" w:eastAsia="Times New Roman" w:hAnsi="Roboto" w:cs="Times New Roman"/>
          <w:color w:val="212529"/>
          <w:kern w:val="0"/>
          <w:sz w:val="24"/>
          <w:szCs w:val="24"/>
          <w:lang w:eastAsia="es-MX"/>
          <w14:ligatures w14:val="none"/>
        </w:rPr>
        <w:t xml:space="preserve">: La finalidad de este tratamiento de datos es poder ceder los datos que le indicaremos a continuación a CaixaBank, S.A., con NIF A08663619 y domicilio en </w:t>
      </w:r>
      <w:proofErr w:type="spellStart"/>
      <w:r w:rsidRPr="00941ADF">
        <w:rPr>
          <w:rFonts w:ascii="Roboto" w:eastAsia="Times New Roman" w:hAnsi="Roboto" w:cs="Times New Roman"/>
          <w:color w:val="212529"/>
          <w:kern w:val="0"/>
          <w:sz w:val="24"/>
          <w:szCs w:val="24"/>
          <w:lang w:eastAsia="es-MX"/>
          <w14:ligatures w14:val="none"/>
        </w:rPr>
        <w:t>carrer</w:t>
      </w:r>
      <w:proofErr w:type="spellEnd"/>
      <w:r w:rsidRPr="00941ADF">
        <w:rPr>
          <w:rFonts w:ascii="Roboto" w:eastAsia="Times New Roman" w:hAnsi="Roboto" w:cs="Times New Roman"/>
          <w:color w:val="212529"/>
          <w:kern w:val="0"/>
          <w:sz w:val="24"/>
          <w:szCs w:val="24"/>
          <w:lang w:eastAsia="es-MX"/>
          <w14:ligatures w14:val="none"/>
        </w:rPr>
        <w:t xml:space="preserve"> Pintor Sorolla, 2-4 46002 València, con el propósito de que le hagan ofertas comerciales de los productos y servicios que comercializan.</w:t>
      </w:r>
    </w:p>
    <w:p w14:paraId="0588B6D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Solo realizaremos este tratamiento de sus datos si usted nos ha dado su consentimiento para ello. Su consentimiento permanecerá vigente mientras usted no lo revoque y mantenga algún producto contratado con nosotros.</w:t>
      </w:r>
    </w:p>
    <w:p w14:paraId="68DAE96F"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u w:val="single"/>
          <w:lang w:eastAsia="es-MX"/>
          <w14:ligatures w14:val="none"/>
        </w:rPr>
        <w:t>Categorías de datos tratados</w:t>
      </w:r>
      <w:r w:rsidRPr="00941ADF">
        <w:rPr>
          <w:rFonts w:ascii="Roboto" w:eastAsia="Times New Roman" w:hAnsi="Roboto" w:cs="Times New Roman"/>
          <w:color w:val="212529"/>
          <w:kern w:val="0"/>
          <w:sz w:val="24"/>
          <w:szCs w:val="24"/>
          <w:lang w:eastAsia="es-MX"/>
          <w14:ligatures w14:val="none"/>
        </w:rPr>
        <w:t>: Las categorías de datos que trataremos para esta finalidad son:</w:t>
      </w:r>
    </w:p>
    <w:p w14:paraId="313A4248" w14:textId="77777777" w:rsidR="00941ADF" w:rsidRPr="00941ADF" w:rsidRDefault="00941ADF" w:rsidP="00941ADF">
      <w:pPr>
        <w:numPr>
          <w:ilvl w:val="0"/>
          <w:numId w:val="32"/>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Datos identificativos y de contacto</w:t>
      </w:r>
    </w:p>
    <w:p w14:paraId="230DA0C5"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4. Plazo de conservación de los datos personales</w:t>
      </w:r>
    </w:p>
    <w:p w14:paraId="5CDD6C86"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 xml:space="preserve">Los datos personales tratados se conservarán mientras sean necesarios para satisfacer alguna de las finalidades de tratamiento indicadas en el epígrafe 3, momento en el </w:t>
      </w:r>
      <w:proofErr w:type="spellStart"/>
      <w:r w:rsidRPr="00941ADF">
        <w:rPr>
          <w:rFonts w:ascii="Roboto" w:eastAsia="Times New Roman" w:hAnsi="Roboto" w:cs="Times New Roman"/>
          <w:color w:val="212529"/>
          <w:kern w:val="0"/>
          <w:sz w:val="24"/>
          <w:szCs w:val="24"/>
          <w:lang w:eastAsia="es-MX"/>
          <w14:ligatures w14:val="none"/>
        </w:rPr>
        <w:t>cuál</w:t>
      </w:r>
      <w:proofErr w:type="spellEnd"/>
      <w:r w:rsidRPr="00941ADF">
        <w:rPr>
          <w:rFonts w:ascii="Roboto" w:eastAsia="Times New Roman" w:hAnsi="Roboto" w:cs="Times New Roman"/>
          <w:color w:val="212529"/>
          <w:kern w:val="0"/>
          <w:sz w:val="24"/>
          <w:szCs w:val="24"/>
          <w:lang w:eastAsia="es-MX"/>
          <w14:ligatures w14:val="none"/>
        </w:rPr>
        <w:t xml:space="preserve"> los datos serán eliminados a menos que exista una obligación legal de conservación.</w:t>
      </w:r>
    </w:p>
    <w:p w14:paraId="35992B0B"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En cuanto a la determinación del plazo en base a la obligación legal de conservación, a modo enunciativo, pero no limitativo, se presentan los siguientes supuestos:</w:t>
      </w:r>
    </w:p>
    <w:p w14:paraId="50152115" w14:textId="77777777" w:rsidR="00941ADF" w:rsidRPr="00941ADF" w:rsidRDefault="00941ADF" w:rsidP="00941ADF">
      <w:pPr>
        <w:numPr>
          <w:ilvl w:val="0"/>
          <w:numId w:val="3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Los datos que nos entregue para la solicitud de seguro pueden mantenerse al menos durante el plazo de vigencia de la oferta, en base a lo establecido en la legislación que regula la actividad de las entidades aseguradoras y reaseguradoras.</w:t>
      </w:r>
    </w:p>
    <w:p w14:paraId="55A30589" w14:textId="77777777" w:rsidR="00941ADF" w:rsidRPr="00941ADF" w:rsidRDefault="00941ADF" w:rsidP="00941ADF">
      <w:pPr>
        <w:numPr>
          <w:ilvl w:val="0"/>
          <w:numId w:val="33"/>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Los datos recabados para la celebración de un contrato de seguro, y el resto que se origen durante el mantenimiento de dichas relaciones comerciales, serán bloqueados cuando hayan dejado de ser necesarios para la finalidad para la cual fueron recogidos. Dicho bloqueo supondrá que sus datos serán conservados únicamente a disposición de las Administraciones Públicas, Jueces y Tribunales para la atención por parte de esta entidad de las posibles responsabilidades nacidas del tratamiento, durante el plazo de prescripción de éstas.</w:t>
      </w:r>
    </w:p>
    <w:p w14:paraId="6A18299D"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5. Destinatarios de los datos personales (cesiones de datos)</w:t>
      </w:r>
    </w:p>
    <w:p w14:paraId="3C016BDD" w14:textId="1BDC6F02"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trata los datos personales de los interesados con la debida confidencialidad no realizando cesiones de datos a terceros salvo las indicadas a continuación y para las siguientes finalidades:</w:t>
      </w:r>
    </w:p>
    <w:p w14:paraId="1D93D27B" w14:textId="4D88AFE8" w:rsidR="00941ADF" w:rsidRPr="00941ADF" w:rsidRDefault="00941ADF" w:rsidP="00941ADF">
      <w:pPr>
        <w:numPr>
          <w:ilvl w:val="0"/>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A Administraciones, Autoridades y Organismos Públicos, incluidos Juzgados y Tribunales, y el Consorcio de Compensación de Seguros, la información mínima imprescindible cuando así lo exija la regulación del mercado de seguros, los mercados financieros, la normativa mercantil y tributaria, o cualquier otra normativa aplicable a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4AFE8051" w14:textId="6567DA2D" w:rsidR="00941ADF" w:rsidRPr="00941ADF" w:rsidRDefault="00941ADF" w:rsidP="00941ADF">
      <w:pPr>
        <w:numPr>
          <w:ilvl w:val="0"/>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A la matriz del grupo empresarial del que forma parte integrante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la información mínima imprescindible para cumplir con las obligaciones legales impuestas por la legislación mercantil y de seguros.</w:t>
      </w:r>
    </w:p>
    <w:p w14:paraId="208D6FC8" w14:textId="77777777" w:rsidR="00941ADF" w:rsidRPr="00941ADF" w:rsidRDefault="00941ADF" w:rsidP="00941ADF">
      <w:pPr>
        <w:numPr>
          <w:ilvl w:val="0"/>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 entidades de seguros, entidades reaseguradoras, centros y profesionales sanitarios, talleres de reparación de vehículos, profesionales o empresas de reparaciones domésticas, peritos u otros profesionales análogos y entidades financieras la información mínima imprescindible para cumplir con las obligaciones derivadas del contrato de seguro y los siniestros/prestaciones vinculadas al mismo.</w:t>
      </w:r>
    </w:p>
    <w:p w14:paraId="6D0602A7" w14:textId="77777777" w:rsidR="00941ADF" w:rsidRPr="00941ADF" w:rsidRDefault="00941ADF" w:rsidP="00941ADF">
      <w:pPr>
        <w:numPr>
          <w:ilvl w:val="0"/>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En el caso de que tenga una póliza de seguro de automóviles, se podrán comunicar datos personales a UNESPA como responsable de los ficheros </w:t>
      </w:r>
      <w:r w:rsidRPr="00941ADF">
        <w:rPr>
          <w:rFonts w:ascii="Roboto" w:eastAsia="Times New Roman" w:hAnsi="Roboto" w:cs="Times New Roman"/>
          <w:color w:val="212529"/>
          <w:kern w:val="0"/>
          <w:sz w:val="24"/>
          <w:szCs w:val="24"/>
          <w:lang w:eastAsia="es-MX"/>
          <w14:ligatures w14:val="none"/>
        </w:rPr>
        <w:lastRenderedPageBreak/>
        <w:t>comunes constituidos por las entidades aseguradoras indicados a continuación:</w:t>
      </w:r>
    </w:p>
    <w:p w14:paraId="1AA0A6F3" w14:textId="77777777" w:rsidR="00941ADF" w:rsidRPr="00941ADF" w:rsidRDefault="00941ADF" w:rsidP="00941ADF">
      <w:pPr>
        <w:numPr>
          <w:ilvl w:val="1"/>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Fichero de Pérdida Total, Robo e Incendios con la finalidad de facilitar la identificación automatizada de posibles situaciones de anomalía y de riesgo de fraude, cooperar con las Fuerzas y Cuerpos de Seguridad del Estado al facilitar la investigación de posibles delitos de robo y estafa, entre otros, relacionados con los vehículos de motor asegurados; y cooperar con CENTRO ZARAGOZA, las Fuerzas y Cuerpos de Seguridad del Estado, la Dirección General de Tráfico y la entidad aseguradora afectada en la identificación y localización de los vehículos robados e indemnizados. Para el ejercicio de derechos de protección de datos puede dirigirse a TIREA, Ctra. Las Rozas a El Escorial Km 0,3 Las Rozas 28231 MADRID.</w:t>
      </w:r>
    </w:p>
    <w:p w14:paraId="20316982" w14:textId="77777777" w:rsidR="00941ADF" w:rsidRPr="00941ADF" w:rsidRDefault="00941ADF" w:rsidP="00941ADF">
      <w:pPr>
        <w:numPr>
          <w:ilvl w:val="1"/>
          <w:numId w:val="3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Fichero Histórico de Seguros de Automóviles con la finalidad de facilitar al momento de la suscripción del contrato información rigurosa y contrastada de los datos de siniestralidad mediante la puesta en común de la información obtenida a través de pólizas y siniestros, de los cinco últimos años, en los términos expresados en la Ley de Responsabilidad Civil y Seguro. Para el ejercicio de derechos de protección de datos puede dirigirse a TIREA, Ctra. Las Rozas a El Escorial Km 0,3 Las Rozas 28231 MADRID.</w:t>
      </w:r>
    </w:p>
    <w:p w14:paraId="22A960AB" w14:textId="77777777" w:rsidR="00941ADF" w:rsidRPr="00941ADF" w:rsidRDefault="00941ADF" w:rsidP="00941ADF">
      <w:pPr>
        <w:shd w:val="clear" w:color="auto" w:fill="FFFFFF"/>
        <w:spacing w:beforeAutospacing="1" w:after="0" w:afterAutospacing="1" w:line="240" w:lineRule="auto"/>
        <w:ind w:left="720"/>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w:t>
      </w:r>
    </w:p>
    <w:p w14:paraId="56EE3BB0" w14:textId="77777777" w:rsidR="00941ADF" w:rsidRPr="00941ADF" w:rsidRDefault="00941ADF" w:rsidP="00941ADF">
      <w:pPr>
        <w:shd w:val="clear" w:color="auto" w:fill="FFFFFF"/>
        <w:spacing w:after="90" w:line="240" w:lineRule="auto"/>
        <w:ind w:left="720"/>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Podrá encontrar el resto de información de protección de datos relativa a estos Ficheros en las webs de UNESPA (www.unespa.es) y TIREA (www.tirea.es).</w:t>
      </w:r>
    </w:p>
    <w:p w14:paraId="0C74B84A" w14:textId="4CEA8654" w:rsidR="00941ADF" w:rsidRPr="00941ADF" w:rsidRDefault="00941ADF" w:rsidP="00941ADF">
      <w:pPr>
        <w:numPr>
          <w:ilvl w:val="0"/>
          <w:numId w:val="3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A Mutua Madrileña Automovilista, Sociedad de Seguros a Prima Fija con domicilio en Paseo de la Castellana, 33 (28046, Madrid), los datos identificativos de sus mutualistas que hayan contratado pólizas con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para validar su derecho, como mutualista o asegurado del Grupo Mutua Madrileña, a suscribir la póliza con las condiciones especiales para mutualistas.</w:t>
      </w:r>
    </w:p>
    <w:p w14:paraId="74CEB131" w14:textId="77777777" w:rsidR="00941ADF" w:rsidRPr="00941ADF" w:rsidRDefault="00941ADF" w:rsidP="00941ADF">
      <w:pPr>
        <w:numPr>
          <w:ilvl w:val="0"/>
          <w:numId w:val="3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Si ha prestado su consentimiento, a CaixaBank, S.A., con NIF A08663619 y domicilio en </w:t>
      </w:r>
      <w:proofErr w:type="spellStart"/>
      <w:r w:rsidRPr="00941ADF">
        <w:rPr>
          <w:rFonts w:ascii="Roboto" w:eastAsia="Times New Roman" w:hAnsi="Roboto" w:cs="Times New Roman"/>
          <w:color w:val="212529"/>
          <w:kern w:val="0"/>
          <w:sz w:val="24"/>
          <w:szCs w:val="24"/>
          <w:lang w:eastAsia="es-MX"/>
          <w14:ligatures w14:val="none"/>
        </w:rPr>
        <w:t>Carrer</w:t>
      </w:r>
      <w:proofErr w:type="spellEnd"/>
      <w:r w:rsidRPr="00941ADF">
        <w:rPr>
          <w:rFonts w:ascii="Roboto" w:eastAsia="Times New Roman" w:hAnsi="Roboto" w:cs="Times New Roman"/>
          <w:color w:val="212529"/>
          <w:kern w:val="0"/>
          <w:sz w:val="24"/>
          <w:szCs w:val="24"/>
          <w:lang w:eastAsia="es-MX"/>
          <w14:ligatures w14:val="none"/>
        </w:rPr>
        <w:t xml:space="preserve"> Pintor Sorolla, 2-4 46002 València, sus datos </w:t>
      </w:r>
      <w:proofErr w:type="spellStart"/>
      <w:r w:rsidRPr="00941ADF">
        <w:rPr>
          <w:rFonts w:ascii="Roboto" w:eastAsia="Times New Roman" w:hAnsi="Roboto" w:cs="Times New Roman"/>
          <w:color w:val="212529"/>
          <w:kern w:val="0"/>
          <w:sz w:val="24"/>
          <w:szCs w:val="24"/>
          <w:lang w:eastAsia="es-MX"/>
          <w14:ligatures w14:val="none"/>
        </w:rPr>
        <w:t>identicativos</w:t>
      </w:r>
      <w:proofErr w:type="spellEnd"/>
      <w:r w:rsidRPr="00941ADF">
        <w:rPr>
          <w:rFonts w:ascii="Roboto" w:eastAsia="Times New Roman" w:hAnsi="Roboto" w:cs="Times New Roman"/>
          <w:color w:val="212529"/>
          <w:kern w:val="0"/>
          <w:sz w:val="24"/>
          <w:szCs w:val="24"/>
          <w:lang w:eastAsia="es-MX"/>
          <w14:ligatures w14:val="none"/>
        </w:rPr>
        <w:t xml:space="preserve"> y de contacto con la finalidad de que puedan dirigirle, mediante cualquier medio de comunicación (postal, telefónico, electrónico, etc.), información comercial de sus productos y servicios.</w:t>
      </w:r>
    </w:p>
    <w:p w14:paraId="38709B7D" w14:textId="3F763ECC"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También podrán tener acceso a sus datos personales los proveedores de servicios con los que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mantenga una relación contractual y tengan la condición de encargados de tratamiento.</w:t>
      </w:r>
    </w:p>
    <w:p w14:paraId="5309D975"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lastRenderedPageBreak/>
        <w:t>6. Derechos del interesado en relación con el tratamiento de sus datos personales</w:t>
      </w:r>
    </w:p>
    <w:p w14:paraId="3BE84F8C" w14:textId="4C39972D"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El interesado podrá ejercer sus derechos de acceso, rectificación, supresión, limitación del tratamiento y portabilidad de los datos en los casos y con el alcance que establezca la normativa aplicable en cada momento. También tiene derecho a retirar el consentimiento a los tratamientos voluntarios si lo hubiera prestado y/u oponerse a recibir comunicaciones comerciales. Para ejercer estos derechos podrá dirigirse a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por alguno de los siguientes canales:</w:t>
      </w:r>
    </w:p>
    <w:p w14:paraId="5A4072DE" w14:textId="77777777" w:rsidR="00941ADF" w:rsidRPr="00941ADF" w:rsidRDefault="00941ADF" w:rsidP="00941ADF">
      <w:pPr>
        <w:numPr>
          <w:ilvl w:val="0"/>
          <w:numId w:val="3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Correo postal adjuntando fotocopia de su D.N.I. o documento equivalente dirigido a: “Tramitación Derechos de Privacidad” en el Paseo de la Castellana 259C - 6ª Planta – Torre de Cristal, 28046 Madrid.</w:t>
      </w:r>
    </w:p>
    <w:p w14:paraId="758393A6" w14:textId="327E2707" w:rsidR="00941ADF" w:rsidRPr="00941ADF" w:rsidRDefault="00941ADF" w:rsidP="00941ADF">
      <w:pPr>
        <w:numPr>
          <w:ilvl w:val="0"/>
          <w:numId w:val="3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Correo electrónico adjuntando copia de su D.N.I. o documento equivalente dirigido a: irayasosag@gmail.com</w:t>
      </w:r>
    </w:p>
    <w:p w14:paraId="53C441D0" w14:textId="58FAA743" w:rsidR="00941ADF" w:rsidRPr="00941ADF" w:rsidRDefault="00941ADF" w:rsidP="00941ADF">
      <w:pPr>
        <w:numPr>
          <w:ilvl w:val="0"/>
          <w:numId w:val="3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Dirigiéndose presencialmente a cualquiera de las oficinas de atención al cliente de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w:t>
      </w:r>
    </w:p>
    <w:p w14:paraId="2B1DA1CE"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Además, le informamos que puede presentar una reclamación derivada del tratamiento de sus datos personales ante la Agencia Española de Protección de Datos, </w:t>
      </w:r>
      <w:hyperlink r:id="rId7" w:history="1">
        <w:r w:rsidRPr="00941ADF">
          <w:rPr>
            <w:rFonts w:ascii="Roboto" w:eastAsia="Times New Roman" w:hAnsi="Roboto" w:cs="Times New Roman"/>
            <w:color w:val="009DDD"/>
            <w:kern w:val="0"/>
            <w:sz w:val="24"/>
            <w:szCs w:val="24"/>
            <w:lang w:eastAsia="es-MX"/>
            <w14:ligatures w14:val="none"/>
          </w:rPr>
          <w:t>www.aepd.es</w:t>
        </w:r>
      </w:hyperlink>
      <w:r w:rsidRPr="00941ADF">
        <w:rPr>
          <w:rFonts w:ascii="Roboto" w:eastAsia="Times New Roman" w:hAnsi="Roboto" w:cs="Times New Roman"/>
          <w:color w:val="212529"/>
          <w:kern w:val="0"/>
          <w:sz w:val="24"/>
          <w:szCs w:val="24"/>
          <w:lang w:eastAsia="es-MX"/>
          <w14:ligatures w14:val="none"/>
        </w:rPr>
        <w:t>, si consideras que el tratamiento de sus datos personales infringe la normativa en vigor.</w:t>
      </w:r>
    </w:p>
    <w:p w14:paraId="2AD51C20"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7. Transferencias de datos fuera del Espacio Económico Europeo</w:t>
      </w:r>
    </w:p>
    <w:p w14:paraId="4CA4CB9F" w14:textId="5A40B5CC"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xml:space="preserve">En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tratamos sus datos dentro del Espacio Económico Europeo y, con carácter general, contratamos prestadores de servicios ubicados también dentro del Espacio Económico Europeo o en países que han sido declarados con un nivel adecuado de protección por la Comisión Europea.</w:t>
      </w:r>
    </w:p>
    <w:p w14:paraId="69245DFD"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Si necesitamos utilizar proveedores de servicios que realicen tratamientos fuera del Espacio Económico Europeo o en países que no han sido declarados con un nivel adecuado de protección, exigimos a esos proveedores las garantías adecuadas de acuerdo con lo establecido en el RGPD.</w:t>
      </w:r>
    </w:p>
    <w:p w14:paraId="33369AD6"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8. Decisiones automatizadas</w:t>
      </w:r>
    </w:p>
    <w:p w14:paraId="50DEDB1C"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Si durante las relaciones contractuales que mantiene con nosotros, adoptásemos decisiones que pudiesen producir efectos jurídicos sobre usted o le pudiesen afectar significativamente basadas única y exclusivamente en el tratamiento automatizado (es decir, sin la participación de una persona), le informaremos sobre ello, así como de la lógica en virtud de la cual la hemos adoptado, en la documentación contractual del producto o servicio que nos haya solicitado.</w:t>
      </w:r>
    </w:p>
    <w:p w14:paraId="1088931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lastRenderedPageBreak/>
        <w:t>Asimismo, en ese momento, adoptaremos medidas para salvaguardar sus derechos e intereses facilitándole el derecho a obtener intervención humana, a expresar su punto de vista y a impugnar la decisión.</w:t>
      </w:r>
    </w:p>
    <w:p w14:paraId="627EE178"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9. Menores</w:t>
      </w:r>
    </w:p>
    <w:p w14:paraId="389CA0D2" w14:textId="7B343392"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con carácter general, únicamente tratará datos de menores de 18 años en aquellos supuestos en los que sus representantes legales hubiesen facilitados sus datos en la formalización de pólizas de seguro contratadas con esta entidad. En estos casos, </w:t>
      </w: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limita el tratamiento de los datos personales de estos menores para atender sus obligaciones legales y la correcta ejecución del contrato de seguro.</w:t>
      </w:r>
    </w:p>
    <w:p w14:paraId="6BD2652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Asimismo, de acuerdo a la legislación vigente en materia de protección de datos, los mayores de 14 años podrán ejercer los derechos reconocidos directamente frente al responsable del tratamiento.</w:t>
      </w:r>
    </w:p>
    <w:p w14:paraId="017FE40A" w14:textId="77777777" w:rsidR="00941ADF" w:rsidRPr="00941ADF" w:rsidRDefault="00941ADF" w:rsidP="00941ADF">
      <w:pPr>
        <w:shd w:val="clear" w:color="auto" w:fill="FFFFFF"/>
        <w:spacing w:before="240" w:after="100" w:afterAutospacing="1" w:line="240" w:lineRule="auto"/>
        <w:outlineLvl w:val="2"/>
        <w:rPr>
          <w:rFonts w:ascii="Roboto" w:eastAsia="Times New Roman" w:hAnsi="Roboto" w:cs="Times New Roman"/>
          <w:color w:val="212529"/>
          <w:kern w:val="0"/>
          <w:sz w:val="27"/>
          <w:szCs w:val="27"/>
          <w:lang w:eastAsia="es-MX"/>
          <w14:ligatures w14:val="none"/>
        </w:rPr>
      </w:pPr>
      <w:r w:rsidRPr="00941ADF">
        <w:rPr>
          <w:rFonts w:ascii="Roboto" w:eastAsia="Times New Roman" w:hAnsi="Roboto" w:cs="Times New Roman"/>
          <w:color w:val="212529"/>
          <w:kern w:val="0"/>
          <w:sz w:val="27"/>
          <w:szCs w:val="27"/>
          <w:lang w:eastAsia="es-MX"/>
          <w14:ligatures w14:val="none"/>
        </w:rPr>
        <w:t>10. Revisión y actualización de la Política de Protección de Datos</w:t>
      </w:r>
    </w:p>
    <w:p w14:paraId="225BF6C7" w14:textId="73E545A2"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Pr>
          <w:rFonts w:ascii="Roboto" w:eastAsia="Times New Roman" w:hAnsi="Roboto" w:cs="Times New Roman"/>
          <w:color w:val="212529"/>
          <w:kern w:val="0"/>
          <w:sz w:val="24"/>
          <w:szCs w:val="24"/>
          <w:lang w:eastAsia="es-MX"/>
          <w14:ligatures w14:val="none"/>
        </w:rPr>
        <w:t>Amelia Sosa</w:t>
      </w:r>
      <w:r w:rsidRPr="00941ADF">
        <w:rPr>
          <w:rFonts w:ascii="Roboto" w:eastAsia="Times New Roman" w:hAnsi="Roboto" w:cs="Times New Roman"/>
          <w:color w:val="212529"/>
          <w:kern w:val="0"/>
          <w:sz w:val="24"/>
          <w:szCs w:val="24"/>
          <w:lang w:eastAsia="es-MX"/>
          <w14:ligatures w14:val="none"/>
        </w:rPr>
        <w:t xml:space="preserve"> Adeslas puede modificar esta Política de Protección de Datos en función de exigencias legislativas, reglamentarias, o con la finalidad de adaptarla a la normativa vigente, así como a las instrucciones y recomendaciones dictadas por la Agencia Española de Protección de Datos u otras autoridades. Se recomienda, por tanto, revisar periódicamente la Política de Protección de Datos.</w:t>
      </w:r>
    </w:p>
    <w:p w14:paraId="3D16EB0A"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w:t>
      </w:r>
    </w:p>
    <w:p w14:paraId="3343AD32"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 </w:t>
      </w:r>
    </w:p>
    <w:p w14:paraId="46582F21" w14:textId="77777777" w:rsidR="00941ADF" w:rsidRPr="00941ADF" w:rsidRDefault="00941ADF" w:rsidP="00941ADF">
      <w:pPr>
        <w:shd w:val="clear" w:color="auto" w:fill="FFFFFF"/>
        <w:spacing w:after="90" w:line="240" w:lineRule="auto"/>
        <w:rPr>
          <w:rFonts w:ascii="Roboto" w:eastAsia="Times New Roman" w:hAnsi="Roboto" w:cs="Times New Roman"/>
          <w:color w:val="212529"/>
          <w:kern w:val="0"/>
          <w:sz w:val="24"/>
          <w:szCs w:val="24"/>
          <w:lang w:eastAsia="es-MX"/>
          <w14:ligatures w14:val="none"/>
        </w:rPr>
      </w:pPr>
      <w:r w:rsidRPr="00941ADF">
        <w:rPr>
          <w:rFonts w:ascii="Roboto" w:eastAsia="Times New Roman" w:hAnsi="Roboto" w:cs="Times New Roman"/>
          <w:color w:val="212529"/>
          <w:kern w:val="0"/>
          <w:sz w:val="24"/>
          <w:szCs w:val="24"/>
          <w:lang w:eastAsia="es-MX"/>
          <w14:ligatures w14:val="none"/>
        </w:rPr>
        <w:t>Fecha de última actualización marzo de 2022.</w:t>
      </w:r>
    </w:p>
    <w:p w14:paraId="1BAE3B05" w14:textId="77777777" w:rsidR="00114FD2" w:rsidRDefault="00114FD2"/>
    <w:sectPr w:rsidR="00114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987"/>
    <w:multiLevelType w:val="multilevel"/>
    <w:tmpl w:val="140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16A5"/>
    <w:multiLevelType w:val="multilevel"/>
    <w:tmpl w:val="FC2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44F0"/>
    <w:multiLevelType w:val="multilevel"/>
    <w:tmpl w:val="FA7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583F"/>
    <w:multiLevelType w:val="multilevel"/>
    <w:tmpl w:val="57B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3EF6"/>
    <w:multiLevelType w:val="multilevel"/>
    <w:tmpl w:val="282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272"/>
    <w:multiLevelType w:val="multilevel"/>
    <w:tmpl w:val="126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A51B5"/>
    <w:multiLevelType w:val="multilevel"/>
    <w:tmpl w:val="8ED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F30FB"/>
    <w:multiLevelType w:val="multilevel"/>
    <w:tmpl w:val="8DBAA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51E25"/>
    <w:multiLevelType w:val="multilevel"/>
    <w:tmpl w:val="474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27F73"/>
    <w:multiLevelType w:val="multilevel"/>
    <w:tmpl w:val="758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D5A"/>
    <w:multiLevelType w:val="multilevel"/>
    <w:tmpl w:val="861C6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95D71"/>
    <w:multiLevelType w:val="multilevel"/>
    <w:tmpl w:val="F77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84C01"/>
    <w:multiLevelType w:val="multilevel"/>
    <w:tmpl w:val="FB3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E0A39"/>
    <w:multiLevelType w:val="multilevel"/>
    <w:tmpl w:val="C18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274F"/>
    <w:multiLevelType w:val="multilevel"/>
    <w:tmpl w:val="56A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06909"/>
    <w:multiLevelType w:val="multilevel"/>
    <w:tmpl w:val="87A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86A01"/>
    <w:multiLevelType w:val="multilevel"/>
    <w:tmpl w:val="C77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B0C93"/>
    <w:multiLevelType w:val="multilevel"/>
    <w:tmpl w:val="455412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9279B"/>
    <w:multiLevelType w:val="multilevel"/>
    <w:tmpl w:val="5F3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E7023"/>
    <w:multiLevelType w:val="multilevel"/>
    <w:tmpl w:val="713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771B0"/>
    <w:multiLevelType w:val="multilevel"/>
    <w:tmpl w:val="885CD58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15E88"/>
    <w:multiLevelType w:val="multilevel"/>
    <w:tmpl w:val="A70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959C1"/>
    <w:multiLevelType w:val="multilevel"/>
    <w:tmpl w:val="02D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B3FE9"/>
    <w:multiLevelType w:val="multilevel"/>
    <w:tmpl w:val="18C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E4FF1"/>
    <w:multiLevelType w:val="multilevel"/>
    <w:tmpl w:val="393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34ECF"/>
    <w:multiLevelType w:val="multilevel"/>
    <w:tmpl w:val="3D3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73FCC"/>
    <w:multiLevelType w:val="multilevel"/>
    <w:tmpl w:val="8C9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85CA3"/>
    <w:multiLevelType w:val="multilevel"/>
    <w:tmpl w:val="4A4C98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E6C2C"/>
    <w:multiLevelType w:val="multilevel"/>
    <w:tmpl w:val="5A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A60E8"/>
    <w:multiLevelType w:val="multilevel"/>
    <w:tmpl w:val="CA7C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00145"/>
    <w:multiLevelType w:val="multilevel"/>
    <w:tmpl w:val="B21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16D34"/>
    <w:multiLevelType w:val="multilevel"/>
    <w:tmpl w:val="6BA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E35A6"/>
    <w:multiLevelType w:val="multilevel"/>
    <w:tmpl w:val="BFF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75AEE"/>
    <w:multiLevelType w:val="multilevel"/>
    <w:tmpl w:val="2A7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B45FB"/>
    <w:multiLevelType w:val="multilevel"/>
    <w:tmpl w:val="F7E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93D21"/>
    <w:multiLevelType w:val="multilevel"/>
    <w:tmpl w:val="A0C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84574">
    <w:abstractNumId w:val="9"/>
  </w:num>
  <w:num w:numId="2" w16cid:durableId="965549302">
    <w:abstractNumId w:val="17"/>
  </w:num>
  <w:num w:numId="3" w16cid:durableId="1051811076">
    <w:abstractNumId w:val="27"/>
  </w:num>
  <w:num w:numId="4" w16cid:durableId="781148865">
    <w:abstractNumId w:val="20"/>
  </w:num>
  <w:num w:numId="5" w16cid:durableId="1090544635">
    <w:abstractNumId w:val="10"/>
  </w:num>
  <w:num w:numId="6" w16cid:durableId="1693070829">
    <w:abstractNumId w:val="12"/>
  </w:num>
  <w:num w:numId="7" w16cid:durableId="68357918">
    <w:abstractNumId w:val="24"/>
  </w:num>
  <w:num w:numId="8" w16cid:durableId="858742658">
    <w:abstractNumId w:val="26"/>
  </w:num>
  <w:num w:numId="9" w16cid:durableId="1182739375">
    <w:abstractNumId w:val="34"/>
  </w:num>
  <w:num w:numId="10" w16cid:durableId="386994009">
    <w:abstractNumId w:val="13"/>
  </w:num>
  <w:num w:numId="11" w16cid:durableId="1968511837">
    <w:abstractNumId w:val="32"/>
  </w:num>
  <w:num w:numId="12" w16cid:durableId="1928809253">
    <w:abstractNumId w:val="0"/>
  </w:num>
  <w:num w:numId="13" w16cid:durableId="230502405">
    <w:abstractNumId w:val="14"/>
  </w:num>
  <w:num w:numId="14" w16cid:durableId="1747876964">
    <w:abstractNumId w:val="6"/>
  </w:num>
  <w:num w:numId="15" w16cid:durableId="1639993717">
    <w:abstractNumId w:val="18"/>
  </w:num>
  <w:num w:numId="16" w16cid:durableId="1128357982">
    <w:abstractNumId w:val="1"/>
  </w:num>
  <w:num w:numId="17" w16cid:durableId="837767929">
    <w:abstractNumId w:val="5"/>
  </w:num>
  <w:num w:numId="18" w16cid:durableId="1845514783">
    <w:abstractNumId w:val="23"/>
  </w:num>
  <w:num w:numId="19" w16cid:durableId="794642107">
    <w:abstractNumId w:val="16"/>
  </w:num>
  <w:num w:numId="20" w16cid:durableId="867455178">
    <w:abstractNumId w:val="29"/>
  </w:num>
  <w:num w:numId="21" w16cid:durableId="290137490">
    <w:abstractNumId w:val="15"/>
  </w:num>
  <w:num w:numId="22" w16cid:durableId="222178480">
    <w:abstractNumId w:val="11"/>
  </w:num>
  <w:num w:numId="23" w16cid:durableId="370376231">
    <w:abstractNumId w:val="21"/>
  </w:num>
  <w:num w:numId="24" w16cid:durableId="2146114735">
    <w:abstractNumId w:val="35"/>
  </w:num>
  <w:num w:numId="25" w16cid:durableId="690961753">
    <w:abstractNumId w:val="2"/>
  </w:num>
  <w:num w:numId="26" w16cid:durableId="1307467028">
    <w:abstractNumId w:val="3"/>
  </w:num>
  <w:num w:numId="27" w16cid:durableId="3634874">
    <w:abstractNumId w:val="8"/>
  </w:num>
  <w:num w:numId="28" w16cid:durableId="538512775">
    <w:abstractNumId w:val="31"/>
  </w:num>
  <w:num w:numId="29" w16cid:durableId="758059031">
    <w:abstractNumId w:val="30"/>
  </w:num>
  <w:num w:numId="30" w16cid:durableId="2135056152">
    <w:abstractNumId w:val="4"/>
  </w:num>
  <w:num w:numId="31" w16cid:durableId="1893736471">
    <w:abstractNumId w:val="25"/>
  </w:num>
  <w:num w:numId="32" w16cid:durableId="1494223101">
    <w:abstractNumId w:val="28"/>
  </w:num>
  <w:num w:numId="33" w16cid:durableId="1885293307">
    <w:abstractNumId w:val="33"/>
  </w:num>
  <w:num w:numId="34" w16cid:durableId="1106653717">
    <w:abstractNumId w:val="7"/>
  </w:num>
  <w:num w:numId="35" w16cid:durableId="254242700">
    <w:abstractNumId w:val="22"/>
  </w:num>
  <w:num w:numId="36" w16cid:durableId="4652034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DF"/>
    <w:rsid w:val="00114FD2"/>
    <w:rsid w:val="00340920"/>
    <w:rsid w:val="00941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26D9"/>
  <w15:chartTrackingRefBased/>
  <w15:docId w15:val="{0A0322CD-48E8-4FF6-A937-41AEDCBE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41A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941A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1ADF"/>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941ADF"/>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941AD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41ADF"/>
    <w:rPr>
      <w:b/>
      <w:bCs/>
    </w:rPr>
  </w:style>
  <w:style w:type="character" w:styleId="Hipervnculo">
    <w:name w:val="Hyperlink"/>
    <w:basedOn w:val="Fuentedeprrafopredeter"/>
    <w:uiPriority w:val="99"/>
    <w:unhideWhenUsed/>
    <w:rsid w:val="00941ADF"/>
    <w:rPr>
      <w:color w:val="0000FF"/>
      <w:u w:val="single"/>
    </w:rPr>
  </w:style>
  <w:style w:type="character" w:styleId="Mencinsinresolver">
    <w:name w:val="Unresolved Mention"/>
    <w:basedOn w:val="Fuentedeprrafopredeter"/>
    <w:uiPriority w:val="99"/>
    <w:semiHidden/>
    <w:unhideWhenUsed/>
    <w:rsid w:val="00941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7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e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gurcaixaadeslas.es/cookies" TargetMode="External"/><Relationship Id="rId5" Type="http://schemas.openxmlformats.org/officeDocument/2006/relationships/hyperlink" Target="https://www.segurcaixaadeslas.es/aviso-leg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6883</Words>
  <Characters>37861</Characters>
  <Application>Microsoft Office Word</Application>
  <DocSecurity>0</DocSecurity>
  <Lines>315</Lines>
  <Paragraphs>89</Paragraphs>
  <ScaleCrop>false</ScaleCrop>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Olivárez Estrada</dc:creator>
  <cp:keywords/>
  <dc:description/>
  <cp:lastModifiedBy>Luis Olivárez Estrada</cp:lastModifiedBy>
  <cp:revision>1</cp:revision>
  <dcterms:created xsi:type="dcterms:W3CDTF">2023-09-13T18:40:00Z</dcterms:created>
  <dcterms:modified xsi:type="dcterms:W3CDTF">2023-09-13T18:43:00Z</dcterms:modified>
</cp:coreProperties>
</file>