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Code Pro" w:hAnsi="Source Code Pro" w:cs="Source Code Pro"/>
          <w:sz w:val="44"/>
          <w:szCs w:val="44"/>
          <w:lang w:val="en"/>
        </w:rPr>
      </w:pPr>
      <w:r>
        <w:rPr>
          <w:rFonts w:hint="default" w:ascii="Source Code Pro" w:hAnsi="Source Code Pro" w:cs="Source Code Pro"/>
          <w:sz w:val="44"/>
          <w:szCs w:val="44"/>
          <w:lang w:val="en"/>
        </w:rPr>
        <w:t>EAD Método de Lagrange</w:t>
      </w:r>
      <w:bookmarkStart w:id="0" w:name="_GoBack"/>
      <w:bookmarkEnd w:id="0"/>
    </w:p>
    <w:p>
      <w:pPr>
        <w:rPr>
          <w:rFonts w:hint="default" w:ascii="Source Code Pro" w:hAnsi="Source Code Pro" w:cs="Source Code Pro"/>
          <w:sz w:val="44"/>
          <w:szCs w:val="4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Luiz Fernando Tagliaferro Brito   3186180-6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Bruno Severo Camilo                 4178161-9</w:t>
      </w:r>
    </w:p>
    <w:p>
      <w:pPr>
        <w:rPr>
          <w:rFonts w:hint="default" w:ascii="Source Code Pro" w:hAnsi="Source Code Pro" w:cs="Source Code Pro"/>
          <w:sz w:val="44"/>
          <w:szCs w:val="4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Exercícios: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Todas as resoluções foram feitas com base na formula a baixo: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drawing>
          <wp:inline distT="0" distB="0" distL="114300" distR="114300">
            <wp:extent cx="5266690" cy="4081780"/>
            <wp:effectExtent l="0" t="0" r="0" b="6350"/>
            <wp:docPr id="1" name="Imagem 1" descr="Imagem-exemp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-exempl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1)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A)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 xml:space="preserve">Equação geral: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(−0.00208333</w:t>
      </w:r>
      <w:r>
        <w:rPr>
          <w:rStyle w:val="3"/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x^3) + (0.112083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x^2) + (1.6862*x) − 2.96077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cs="Source Code Pro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 xml:space="preserve">Solução: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8.4 = 17.87708845568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cs="Source Code Pro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Equação geral: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−0.532x^3+2.852x^2+3.8105x+1.101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cs="Source Code Pro"/>
          <w:lang w:val="en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f(-1/3) = 0.16742592592592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>....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>C)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cs="Source Code Pro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Equação geral: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76.6803x^3−43.0518x^2+4.1828x+0.556058</w:t>
      </w: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cs="Source Code Pro"/>
          <w:sz w:val="24"/>
          <w:szCs w:val="24"/>
          <w:lang w:val="en"/>
        </w:rPr>
        <w:t xml:space="preserve">Solução: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f(0.25) = 0.1091501875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>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 xml:space="preserve">Equação geral: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−1.78574x^3+4.70928x^2−1.9472x−0.318243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 xml:space="preserve">Solução: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f(0.9) = 0.44198934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>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>Função sem o euler: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 xml:space="preserve">F(x) = </w:t>
      </w: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1.71828x+1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  <w:t>Resultados: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f(0.25) = 1.42957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cs="Source Code Pro"/>
        </w:rPr>
      </w:pPr>
      <w:r>
        <w:rPr>
          <w:rFonts w:hint="default" w:ascii="Source Code Pro" w:hAnsi="Source Code Pro" w:eastAsia="SimSun" w:cs="Source Code Pro"/>
          <w:kern w:val="0"/>
          <w:sz w:val="24"/>
          <w:szCs w:val="24"/>
          <w:lang w:val="en-US" w:eastAsia="zh-CN" w:bidi="ar"/>
        </w:rPr>
        <w:t>f(0.75) = 2.28871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cs="Source Code Pr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Code Pro" w:hAnsi="Source Code Pro" w:eastAsia="SimSun" w:cs="Source Code Pro"/>
          <w:kern w:val="0"/>
          <w:sz w:val="24"/>
          <w:szCs w:val="24"/>
          <w:lang w:val="en" w:eastAsia="zh-CN" w:bidi="ar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p>
      <w:pPr>
        <w:rPr>
          <w:rFonts w:hint="default" w:ascii="Source Code Pro" w:hAnsi="Source Code Pro" w:cs="Source Code Pro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BB97"/>
    <w:rsid w:val="DFFBB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545</Characters>
  <Lines>0</Lines>
  <Paragraphs>0</Paragraphs>
  <TotalTime>38</TotalTime>
  <ScaleCrop>false</ScaleCrop>
  <LinksUpToDate>false</LinksUpToDate>
  <CharactersWithSpaces>617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2019-10-27T21:54:00Z</dcterms:created>
  <dc:creator>luiznux</dc:creator>
  <cp:lastModifiedBy>luiznux</cp:lastModifiedBy>
  <dcterms:modified xsi:type="dcterms:W3CDTF">2019-10-27T22:32:50Z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