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688" w:rsidRPr="00697688" w:rsidRDefault="00697688" w:rsidP="00697688">
      <w:pPr>
        <w:jc w:val="center"/>
        <w:rPr>
          <w:rFonts w:ascii="Arial" w:hAnsi="Arial" w:cs="Arial"/>
          <w:b/>
          <w:sz w:val="36"/>
          <w:szCs w:val="36"/>
        </w:rPr>
      </w:pPr>
      <w:r w:rsidRPr="00697688">
        <w:rPr>
          <w:rFonts w:ascii="Arial" w:hAnsi="Arial" w:cs="Arial"/>
          <w:b/>
          <w:sz w:val="36"/>
          <w:szCs w:val="36"/>
        </w:rPr>
        <w:t>Algoritmos Numéricos</w:t>
      </w:r>
    </w:p>
    <w:p w:rsidR="00697688" w:rsidRDefault="00697688" w:rsidP="00697688">
      <w:pPr>
        <w:jc w:val="center"/>
      </w:pPr>
      <w:r w:rsidRPr="00697688">
        <w:rPr>
          <w:rFonts w:ascii="Arial" w:hAnsi="Arial" w:cs="Arial"/>
          <w:b/>
          <w:sz w:val="36"/>
          <w:szCs w:val="36"/>
        </w:rPr>
        <w:t>Aula 1 – Exercícios - gabarito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7200265" cy="5400040"/>
            <wp:effectExtent l="4763" t="0" r="5397" b="5398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820_18052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00265" cy="5400040"/>
            <wp:effectExtent l="4763" t="0" r="5397" b="5398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820_18054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00265" cy="5400040"/>
            <wp:effectExtent l="4763" t="0" r="5397" b="5398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820_18054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688" w:rsidSect="00697688">
      <w:pgSz w:w="11906" w:h="16838"/>
      <w:pgMar w:top="56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688"/>
    <w:rsid w:val="0069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FFB2F"/>
  <w15:chartTrackingRefBased/>
  <w15:docId w15:val="{E9A2FE54-E764-4844-A35C-ED3CD2B2C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Presbiteriano Mackenzie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Pericles do Prado Turnes Junior</dc:creator>
  <cp:keywords/>
  <dc:description/>
  <cp:lastModifiedBy>Pericles do Prado Turnes Junior</cp:lastModifiedBy>
  <cp:revision>1</cp:revision>
  <dcterms:created xsi:type="dcterms:W3CDTF">2019-08-20T21:08:00Z</dcterms:created>
  <dcterms:modified xsi:type="dcterms:W3CDTF">2019-08-20T21:14:00Z</dcterms:modified>
</cp:coreProperties>
</file>