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EC3" w:rsidRPr="005B6EC3" w:rsidRDefault="005B6EC3" w:rsidP="005B6EC3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5B6EC3">
        <w:rPr>
          <w:rFonts w:ascii="Arial" w:hAnsi="Arial" w:cs="Arial"/>
          <w:b/>
          <w:bCs/>
          <w:sz w:val="18"/>
          <w:szCs w:val="18"/>
        </w:rPr>
        <w:t>LISTA DE EXERCÍCIOS</w:t>
      </w:r>
    </w:p>
    <w:p w:rsidR="005B6EC3" w:rsidRDefault="005B6EC3" w:rsidP="00542AA9">
      <w:pPr>
        <w:jc w:val="both"/>
        <w:rPr>
          <w:rFonts w:ascii="Arial" w:hAnsi="Arial" w:cs="Arial"/>
          <w:sz w:val="18"/>
          <w:szCs w:val="18"/>
        </w:rPr>
      </w:pPr>
    </w:p>
    <w:p w:rsidR="00542AA9" w:rsidRPr="00E72759" w:rsidRDefault="00542AA9" w:rsidP="00542AA9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</w:t>
      </w:r>
      <w:r w:rsidRPr="00BC6340">
        <w:rPr>
          <w:rFonts w:ascii="Arial" w:hAnsi="Arial" w:cs="Arial"/>
          <w:sz w:val="18"/>
          <w:szCs w:val="18"/>
        </w:rPr>
        <w:t>.</w:t>
      </w:r>
      <w:r>
        <w:t xml:space="preserve"> </w:t>
      </w:r>
      <w:r>
        <w:rPr>
          <w:rFonts w:ascii="Arial" w:hAnsi="Arial" w:cs="Arial"/>
          <w:b/>
          <w:sz w:val="18"/>
          <w:szCs w:val="18"/>
        </w:rPr>
        <w:t>Lista simplesmente encadeada:</w:t>
      </w:r>
      <w:r>
        <w:rPr>
          <w:rFonts w:ascii="Arial" w:hAnsi="Arial" w:cs="Arial"/>
          <w:sz w:val="18"/>
          <w:szCs w:val="18"/>
        </w:rPr>
        <w:t xml:space="preserve"> Faça um método capaz de devolver a quantidade de números maiores que 10 encontradas na lista encadeada. Protótipo: int ListaSimples:: maioresque10();</w:t>
      </w:r>
    </w:p>
    <w:p w:rsidR="00513988" w:rsidRDefault="009B4B7E"/>
    <w:p w:rsidR="00542AA9" w:rsidRDefault="00542AA9"/>
    <w:p w:rsidR="00542AA9" w:rsidRDefault="00542AA9" w:rsidP="00542AA9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</w:t>
      </w:r>
      <w:r w:rsidRPr="00BC6340">
        <w:rPr>
          <w:rFonts w:ascii="Arial" w:hAnsi="Arial" w:cs="Arial"/>
          <w:sz w:val="18"/>
          <w:szCs w:val="18"/>
        </w:rPr>
        <w:t>.</w:t>
      </w:r>
      <w:r>
        <w:t xml:space="preserve"> </w:t>
      </w:r>
      <w:r>
        <w:rPr>
          <w:rFonts w:ascii="Arial" w:hAnsi="Arial" w:cs="Arial"/>
          <w:b/>
          <w:sz w:val="18"/>
          <w:szCs w:val="18"/>
        </w:rPr>
        <w:t>Lista duplamente encadeada:</w:t>
      </w:r>
      <w:r>
        <w:rPr>
          <w:rFonts w:ascii="Arial" w:hAnsi="Arial" w:cs="Arial"/>
          <w:sz w:val="18"/>
          <w:szCs w:val="18"/>
        </w:rPr>
        <w:t xml:space="preserve">  siga os passos abaixo para implementar parcialmente a lista que se pede.</w:t>
      </w:r>
    </w:p>
    <w:p w:rsidR="00542AA9" w:rsidRDefault="00542AA9" w:rsidP="00542AA9">
      <w:pPr>
        <w:jc w:val="both"/>
        <w:rPr>
          <w:rFonts w:ascii="Arial" w:hAnsi="Arial" w:cs="Arial"/>
          <w:sz w:val="18"/>
          <w:szCs w:val="18"/>
        </w:rPr>
      </w:pPr>
    </w:p>
    <w:p w:rsidR="00542AA9" w:rsidRDefault="00542AA9" w:rsidP="00542AA9">
      <w:pPr>
        <w:numPr>
          <w:ilvl w:val="0"/>
          <w:numId w:val="1"/>
        </w:numPr>
        <w:spacing w:after="120"/>
        <w:ind w:left="714" w:hanging="35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 xml:space="preserve">presente a </w:t>
      </w:r>
      <w:r>
        <w:rPr>
          <w:rFonts w:ascii="Arial" w:hAnsi="Arial" w:cs="Arial"/>
          <w:b/>
          <w:bCs/>
          <w:sz w:val="18"/>
          <w:szCs w:val="18"/>
        </w:rPr>
        <w:t>declaração</w:t>
      </w:r>
      <w:r>
        <w:rPr>
          <w:rFonts w:ascii="Arial" w:hAnsi="Arial" w:cs="Arial"/>
          <w:sz w:val="18"/>
          <w:szCs w:val="18"/>
        </w:rPr>
        <w:t xml:space="preserve"> de uma classe (somente a estrutura com atributos e protótipos de métodos) para o nó (</w:t>
      </w:r>
      <w:r>
        <w:rPr>
          <w:rFonts w:ascii="Courier New" w:hAnsi="Courier New" w:cs="Courier New"/>
          <w:sz w:val="18"/>
          <w:szCs w:val="18"/>
        </w:rPr>
        <w:t>IntNode</w:t>
      </w:r>
      <w:r>
        <w:rPr>
          <w:rFonts w:ascii="Arial" w:hAnsi="Arial" w:cs="Arial"/>
          <w:sz w:val="18"/>
          <w:szCs w:val="18"/>
        </w:rPr>
        <w:t>), que deve armazenar um inteiro e os ponteiros necessários à lista.</w:t>
      </w:r>
    </w:p>
    <w:p w:rsidR="00542AA9" w:rsidRDefault="00542AA9" w:rsidP="00542AA9">
      <w:pPr>
        <w:numPr>
          <w:ilvl w:val="0"/>
          <w:numId w:val="1"/>
        </w:numPr>
        <w:spacing w:after="120"/>
        <w:ind w:left="714" w:hanging="35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Apresente a </w:t>
      </w:r>
      <w:r>
        <w:rPr>
          <w:rFonts w:ascii="Arial" w:hAnsi="Arial" w:cs="Arial"/>
          <w:b/>
          <w:bCs/>
          <w:sz w:val="18"/>
          <w:szCs w:val="18"/>
        </w:rPr>
        <w:t>declaração</w:t>
      </w:r>
      <w:r>
        <w:rPr>
          <w:rFonts w:ascii="Arial" w:hAnsi="Arial" w:cs="Arial"/>
          <w:sz w:val="18"/>
          <w:szCs w:val="18"/>
        </w:rPr>
        <w:t xml:space="preserve"> de uma classe para a lista (</w:t>
      </w:r>
      <w:r>
        <w:rPr>
          <w:rFonts w:ascii="Courier New" w:hAnsi="Courier New" w:cs="Courier New"/>
          <w:sz w:val="18"/>
          <w:szCs w:val="18"/>
        </w:rPr>
        <w:t>Int2LList</w:t>
      </w:r>
      <w:r>
        <w:rPr>
          <w:rFonts w:ascii="Arial" w:hAnsi="Arial" w:cs="Arial"/>
          <w:sz w:val="18"/>
          <w:szCs w:val="18"/>
        </w:rPr>
        <w:t>), com todos os atributos e métodos necessários à sua manipulação.</w:t>
      </w:r>
    </w:p>
    <w:p w:rsidR="00542AA9" w:rsidRDefault="00542AA9" w:rsidP="00542AA9">
      <w:pPr>
        <w:numPr>
          <w:ilvl w:val="0"/>
          <w:numId w:val="1"/>
        </w:numPr>
        <w:spacing w:after="120"/>
        <w:ind w:left="714" w:hanging="35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Implemente</w:t>
      </w:r>
      <w:r>
        <w:rPr>
          <w:rFonts w:ascii="Arial" w:hAnsi="Arial" w:cs="Arial"/>
          <w:sz w:val="18"/>
          <w:szCs w:val="18"/>
        </w:rPr>
        <w:t xml:space="preserve"> um método (mostre o código) para esta classe que realize a busca de um elemento começando, ao mesmo tempo, do final e do início da lista. Se o elemento for encontrado, retornar </w:t>
      </w:r>
      <w:r>
        <w:rPr>
          <w:rFonts w:ascii="Courier New" w:hAnsi="Courier New" w:cs="Courier New"/>
          <w:sz w:val="18"/>
          <w:szCs w:val="18"/>
        </w:rPr>
        <w:t>success</w:t>
      </w:r>
      <w:r>
        <w:rPr>
          <w:rFonts w:ascii="Arial" w:hAnsi="Arial" w:cs="Arial"/>
          <w:sz w:val="18"/>
          <w:szCs w:val="18"/>
        </w:rPr>
        <w:t xml:space="preserve">, senão, retornar </w:t>
      </w:r>
      <w:r>
        <w:rPr>
          <w:rFonts w:ascii="Courier New" w:hAnsi="Courier New" w:cs="Courier New"/>
          <w:sz w:val="18"/>
          <w:szCs w:val="18"/>
        </w:rPr>
        <w:t>unsuccess</w:t>
      </w:r>
      <w:r>
        <w:rPr>
          <w:rFonts w:ascii="Arial" w:hAnsi="Arial" w:cs="Arial"/>
          <w:sz w:val="18"/>
          <w:szCs w:val="18"/>
        </w:rPr>
        <w:t xml:space="preserve">. </w:t>
      </w:r>
    </w:p>
    <w:p w:rsidR="00542AA9" w:rsidRDefault="00542AA9" w:rsidP="00542AA9">
      <w:pPr>
        <w:jc w:val="both"/>
      </w:pPr>
    </w:p>
    <w:p w:rsidR="00542AA9" w:rsidRDefault="00542AA9" w:rsidP="00542AA9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  <w:r w:rsidRPr="00BC6340">
        <w:rPr>
          <w:rFonts w:ascii="Arial" w:hAnsi="Arial" w:cs="Arial"/>
          <w:sz w:val="18"/>
          <w:szCs w:val="18"/>
        </w:rPr>
        <w:t>.</w:t>
      </w:r>
      <w:r>
        <w:t xml:space="preserve"> </w:t>
      </w:r>
      <w:r>
        <w:rPr>
          <w:rFonts w:ascii="Arial" w:hAnsi="Arial" w:cs="Arial"/>
          <w:b/>
          <w:sz w:val="18"/>
          <w:szCs w:val="18"/>
        </w:rPr>
        <w:t>Fila encadeada:</w:t>
      </w:r>
      <w:r>
        <w:rPr>
          <w:rFonts w:ascii="Arial" w:hAnsi="Arial" w:cs="Arial"/>
          <w:sz w:val="18"/>
          <w:szCs w:val="18"/>
        </w:rPr>
        <w:t xml:space="preserve">  siga os passos abaixo para implementar parcialmente a fila que se pede.</w:t>
      </w:r>
    </w:p>
    <w:p w:rsidR="00542AA9" w:rsidRDefault="00542AA9" w:rsidP="00542AA9">
      <w:pPr>
        <w:jc w:val="both"/>
        <w:rPr>
          <w:rFonts w:ascii="Arial" w:hAnsi="Arial" w:cs="Arial"/>
          <w:sz w:val="18"/>
          <w:szCs w:val="18"/>
        </w:rPr>
      </w:pPr>
    </w:p>
    <w:p w:rsidR="00542AA9" w:rsidRDefault="00542AA9" w:rsidP="00542AA9">
      <w:pPr>
        <w:numPr>
          <w:ilvl w:val="0"/>
          <w:numId w:val="2"/>
        </w:numPr>
        <w:spacing w:after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Apresente a </w:t>
      </w:r>
      <w:r>
        <w:rPr>
          <w:rFonts w:ascii="Arial" w:hAnsi="Arial" w:cs="Arial"/>
          <w:b/>
          <w:bCs/>
          <w:sz w:val="18"/>
          <w:szCs w:val="18"/>
        </w:rPr>
        <w:t>declaração</w:t>
      </w:r>
      <w:r>
        <w:rPr>
          <w:rFonts w:ascii="Arial" w:hAnsi="Arial" w:cs="Arial"/>
          <w:sz w:val="18"/>
          <w:szCs w:val="18"/>
        </w:rPr>
        <w:t xml:space="preserve"> de uma struct (somente a estrutura com atributos e protótipos de métodos) para o nó (</w:t>
      </w:r>
      <w:r>
        <w:rPr>
          <w:rFonts w:ascii="Courier New" w:hAnsi="Courier New" w:cs="Courier New"/>
          <w:sz w:val="18"/>
          <w:szCs w:val="18"/>
        </w:rPr>
        <w:t>Node</w:t>
      </w:r>
      <w:r>
        <w:rPr>
          <w:rFonts w:ascii="Arial" w:hAnsi="Arial" w:cs="Arial"/>
          <w:sz w:val="18"/>
          <w:szCs w:val="18"/>
        </w:rPr>
        <w:t>), que deve armazenar um inteiro e os ponteiros necessários à fila.</w:t>
      </w:r>
    </w:p>
    <w:p w:rsidR="00542AA9" w:rsidRDefault="00542AA9" w:rsidP="00542AA9">
      <w:pPr>
        <w:numPr>
          <w:ilvl w:val="0"/>
          <w:numId w:val="2"/>
        </w:numPr>
        <w:spacing w:after="120"/>
        <w:ind w:left="714" w:hanging="35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Apresente a </w:t>
      </w:r>
      <w:r>
        <w:rPr>
          <w:rFonts w:ascii="Arial" w:hAnsi="Arial" w:cs="Arial"/>
          <w:b/>
          <w:bCs/>
          <w:sz w:val="18"/>
          <w:szCs w:val="18"/>
        </w:rPr>
        <w:t>declaração</w:t>
      </w:r>
      <w:r>
        <w:rPr>
          <w:rFonts w:ascii="Arial" w:hAnsi="Arial" w:cs="Arial"/>
          <w:sz w:val="18"/>
          <w:szCs w:val="18"/>
        </w:rPr>
        <w:t xml:space="preserve"> de uma classe para a fila (</w:t>
      </w:r>
      <w:r>
        <w:rPr>
          <w:rFonts w:ascii="Courier New" w:hAnsi="Courier New" w:cs="Courier New"/>
          <w:sz w:val="18"/>
          <w:szCs w:val="18"/>
        </w:rPr>
        <w:t>Fila</w:t>
      </w:r>
      <w:r>
        <w:rPr>
          <w:rFonts w:ascii="Arial" w:hAnsi="Arial" w:cs="Arial"/>
          <w:sz w:val="18"/>
          <w:szCs w:val="18"/>
        </w:rPr>
        <w:t>), com todos os atributos e métodos necessários à sua manipulação.</w:t>
      </w:r>
    </w:p>
    <w:p w:rsidR="00542AA9" w:rsidRDefault="00542AA9" w:rsidP="00542AA9">
      <w:pPr>
        <w:numPr>
          <w:ilvl w:val="0"/>
          <w:numId w:val="2"/>
        </w:numPr>
        <w:spacing w:after="120"/>
        <w:ind w:left="714" w:hanging="35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Implemente</w:t>
      </w:r>
      <w:r>
        <w:rPr>
          <w:rFonts w:ascii="Arial" w:hAnsi="Arial" w:cs="Arial"/>
          <w:sz w:val="18"/>
          <w:szCs w:val="18"/>
        </w:rPr>
        <w:t xml:space="preserve"> um método (mostre o código) para esta classe que realize a contagem de quantos elementos se encontram na fila. </w:t>
      </w:r>
    </w:p>
    <w:p w:rsidR="00542AA9" w:rsidRDefault="00542AA9"/>
    <w:p w:rsidR="00542AA9" w:rsidRDefault="00542AA9" w:rsidP="00542AA9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</w:t>
      </w:r>
      <w:r w:rsidRPr="00BC6340">
        <w:rPr>
          <w:rFonts w:ascii="Arial" w:hAnsi="Arial" w:cs="Arial"/>
          <w:sz w:val="18"/>
          <w:szCs w:val="18"/>
        </w:rPr>
        <w:t>.</w:t>
      </w:r>
      <w:r>
        <w:t xml:space="preserve"> </w:t>
      </w:r>
      <w:r w:rsidR="00820D30">
        <w:rPr>
          <w:rFonts w:ascii="Arial" w:hAnsi="Arial" w:cs="Arial"/>
          <w:b/>
          <w:sz w:val="18"/>
          <w:szCs w:val="18"/>
        </w:rPr>
        <w:t>Deque</w:t>
      </w:r>
      <w:r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 </w:t>
      </w:r>
      <w:r w:rsidR="00820D30">
        <w:rPr>
          <w:rFonts w:ascii="Arial" w:hAnsi="Arial" w:cs="Arial"/>
          <w:sz w:val="18"/>
          <w:szCs w:val="18"/>
        </w:rPr>
        <w:t>Implemente um deque utilizando um vetor circular</w:t>
      </w:r>
      <w:r>
        <w:rPr>
          <w:rFonts w:ascii="Arial" w:hAnsi="Arial" w:cs="Arial"/>
          <w:sz w:val="18"/>
          <w:szCs w:val="18"/>
        </w:rPr>
        <w:t>.</w:t>
      </w:r>
    </w:p>
    <w:p w:rsidR="009B4B7E" w:rsidRDefault="009B4B7E" w:rsidP="00542AA9">
      <w:pPr>
        <w:jc w:val="both"/>
        <w:rPr>
          <w:rFonts w:ascii="Arial" w:hAnsi="Arial" w:cs="Arial"/>
          <w:sz w:val="18"/>
          <w:szCs w:val="18"/>
        </w:rPr>
      </w:pPr>
    </w:p>
    <w:p w:rsidR="009B4B7E" w:rsidRDefault="009B4B7E" w:rsidP="00542AA9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5. </w:t>
      </w:r>
      <w:r>
        <w:rPr>
          <w:rFonts w:ascii="Arial" w:hAnsi="Arial" w:cs="Arial"/>
          <w:b/>
          <w:sz w:val="18"/>
          <w:szCs w:val="18"/>
        </w:rPr>
        <w:t>Lista simplesmente encadeada:</w:t>
      </w:r>
      <w:r>
        <w:rPr>
          <w:rFonts w:ascii="Arial" w:hAnsi="Arial" w:cs="Arial"/>
          <w:sz w:val="18"/>
          <w:szCs w:val="18"/>
        </w:rPr>
        <w:t xml:space="preserve"> Faça um método capaz de</w:t>
      </w:r>
      <w:r>
        <w:rPr>
          <w:rFonts w:ascii="Arial" w:hAnsi="Arial" w:cs="Arial"/>
          <w:sz w:val="18"/>
          <w:szCs w:val="18"/>
        </w:rPr>
        <w:t xml:space="preserve"> encontrar o elemento do meio da lista (ou a média deles)</w:t>
      </w:r>
      <w:bookmarkStart w:id="0" w:name="_GoBack"/>
      <w:bookmarkEnd w:id="0"/>
    </w:p>
    <w:p w:rsidR="00542AA9" w:rsidRDefault="00542AA9"/>
    <w:sectPr w:rsidR="00542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03E39"/>
    <w:multiLevelType w:val="hybridMultilevel"/>
    <w:tmpl w:val="BB80BE2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E01835"/>
    <w:multiLevelType w:val="hybridMultilevel"/>
    <w:tmpl w:val="BB80BE2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A9"/>
    <w:rsid w:val="00041960"/>
    <w:rsid w:val="00542AA9"/>
    <w:rsid w:val="005B6EC3"/>
    <w:rsid w:val="00820D30"/>
    <w:rsid w:val="009709C5"/>
    <w:rsid w:val="009B4B7E"/>
    <w:rsid w:val="00A91F07"/>
    <w:rsid w:val="00E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B24D7"/>
  <w15:chartTrackingRefBased/>
  <w15:docId w15:val="{50C6FD8E-91E7-46F6-9904-2568C82F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42A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241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Valéria Farinazzo</dc:creator>
  <cp:keywords/>
  <dc:description/>
  <cp:lastModifiedBy>Valéria Farinazzo</cp:lastModifiedBy>
  <cp:revision>6</cp:revision>
  <dcterms:created xsi:type="dcterms:W3CDTF">2019-11-06T12:01:00Z</dcterms:created>
  <dcterms:modified xsi:type="dcterms:W3CDTF">2019-11-06T12:17:00Z</dcterms:modified>
</cp:coreProperties>
</file>