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urce Code Pro" w:hAnsi="Source Code Pro" w:cs="Source Code Pro"/>
          <w:sz w:val="40"/>
          <w:szCs w:val="40"/>
        </w:rPr>
      </w:pPr>
      <w:r>
        <w:rPr>
          <w:rFonts w:hint="default" w:ascii="Source Code Pro" w:hAnsi="Source Code Pro" w:cs="Source Code Pro"/>
          <w:sz w:val="40"/>
          <w:szCs w:val="40"/>
        </w:rPr>
        <w:t xml:space="preserve">Exercicio de Probabilidade </w:t>
      </w:r>
    </w:p>
    <w:p>
      <w:pPr>
        <w:rPr>
          <w:rFonts w:hint="default" w:ascii="Source Code Pro" w:hAnsi="Source Code Pro" w:cs="Source Code Pro"/>
          <w:sz w:val="40"/>
          <w:szCs w:val="40"/>
        </w:rPr>
      </w:pPr>
    </w:p>
    <w:p>
      <w:pPr>
        <w:rPr>
          <w:rFonts w:hint="default" w:ascii="Source Code Pro" w:hAnsi="Source Code Pro" w:cs="Source Code Pro"/>
          <w:sz w:val="32"/>
          <w:szCs w:val="32"/>
        </w:rPr>
      </w:pPr>
      <w:r>
        <w:rPr>
          <w:rFonts w:hint="default" w:ascii="Source Code Pro" w:hAnsi="Source Code Pro" w:cs="Source Code Pro"/>
          <w:sz w:val="32"/>
          <w:szCs w:val="32"/>
        </w:rPr>
        <w:t>Wanderson Bezerra de Lima 31895591</w:t>
      </w:r>
    </w:p>
    <w:p>
      <w:pPr>
        <w:rPr>
          <w:rFonts w:hint="default" w:ascii="Source Code Pro" w:hAnsi="Source Code Pro" w:cs="Source Code Pro"/>
          <w:sz w:val="32"/>
          <w:szCs w:val="32"/>
        </w:rPr>
      </w:pPr>
    </w:p>
    <w:p>
      <w:pPr>
        <w:rPr>
          <w:rFonts w:hint="default" w:ascii="Source Code Pro" w:hAnsi="Source Code Pro" w:cs="Source Code Pro"/>
          <w:sz w:val="32"/>
          <w:szCs w:val="32"/>
        </w:rPr>
      </w:pPr>
      <w:r>
        <w:rPr>
          <w:rFonts w:hint="default" w:ascii="Source Code Pro" w:hAnsi="Source Code Pro" w:cs="Source Code Pro"/>
          <w:sz w:val="32"/>
          <w:szCs w:val="32"/>
        </w:rPr>
        <w:t>Luiz fernando 31861806</w:t>
      </w:r>
    </w:p>
    <w:p>
      <w:pPr>
        <w:rPr>
          <w:rFonts w:hint="default" w:ascii="Source Code Pro" w:hAnsi="Source Code Pro" w:cs="Source Code Pro"/>
          <w:sz w:val="32"/>
          <w:szCs w:val="32"/>
        </w:rPr>
      </w:pPr>
    </w:p>
    <w:p>
      <w:pPr>
        <w:rPr>
          <w:rFonts w:hint="default" w:ascii="Source Code Pro" w:hAnsi="Source Code Pro" w:cs="Source Code Pro"/>
          <w:sz w:val="32"/>
          <w:szCs w:val="32"/>
        </w:rPr>
      </w:pPr>
    </w:p>
    <w:p>
      <w:pPr>
        <w:rPr>
          <w:rFonts w:hint="default" w:ascii="Source Code Pro" w:hAnsi="Source Code Pro" w:cs="Source Code Pro"/>
          <w:sz w:val="32"/>
          <w:szCs w:val="32"/>
        </w:rPr>
      </w:pPr>
      <w:r>
        <w:rPr>
          <w:rFonts w:hint="default" w:ascii="Source Code Pro" w:hAnsi="Source Code Pro" w:cs="Source Code Pro"/>
          <w:sz w:val="32"/>
          <w:szCs w:val="32"/>
        </w:rPr>
        <w:t>1)</w:t>
      </w:r>
    </w:p>
    <w:p>
      <w:pPr>
        <w:rPr>
          <w:rFonts w:hint="default" w:ascii="Source Code Pro" w:hAnsi="Source Code Pro" w:cs="Source Code Pro"/>
          <w:sz w:val="32"/>
          <w:szCs w:val="32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</w:rPr>
        <w:t>* P(A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c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) = 1 - 1/2 = 0,5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* P(A∩B) = P(B) * P(A|B) = 1/4 * 1/3 = 1/12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* P(AUB) = P(A) + P(B) -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P(A∩B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) = 1/2 + 1/4 -1/12 = 2/3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* P(A∩B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c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) = P(A) - 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P(A∩B)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 = 1/2 - 1/12 = 5/12</w:t>
      </w:r>
    </w:p>
    <w:p>
      <w:pPr>
        <w:pBdr>
          <w:bottom w:val="double" w:color="auto" w:sz="4" w:space="0"/>
        </w:pBd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2)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P(A) = 0,3 e P(B) = 0,5.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1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P(A∩B) Como mutuamente exclusivos, se A acontecer, logo B não acontecera, logo a interseção desses eventos não é possível, assim 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P(A∩B)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 = 0.</w:t>
      </w: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P(AUB) = P(A) + P(B) = 0,3 + 0,5 = 0,8</w:t>
      </w: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P(A|B)  significa calcular a probabilidade de A sabendo que B já aconteceu, porém são mutuamente exclusivos, então será = a zero</w:t>
      </w: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c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)= 1- P(A) = 1 - 0,3 = 0,7</w:t>
      </w: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P((AUB)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c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) = P((0,8)</w:t>
      </w:r>
      <w:r>
        <w:rPr>
          <w:rFonts w:hint="default" w:ascii="Source Code Pro" w:hAnsi="Source Code Pro" w:cs="Source Code Pro"/>
          <w:sz w:val="32"/>
          <w:szCs w:val="32"/>
          <w:vertAlign w:val="superscript"/>
        </w:rPr>
        <w:t>c</w:t>
      </w:r>
      <w:r>
        <w:rPr>
          <w:rFonts w:hint="default" w:ascii="Source Code Pro" w:hAnsi="Source Code Pro" w:cs="Source Code Pro"/>
          <w:sz w:val="32"/>
          <w:szCs w:val="32"/>
          <w:vertAlign w:val="baseline"/>
        </w:rPr>
        <w:t>) = 1 - 0,8 = 0,2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3)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P(AUB) = 0,8; P(A) = 0,5 e P(B) = x</w:t>
      </w: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2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A e B serem mutuamente exclusivos</w:t>
      </w: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P(B) = P(AUB) - P(A) = 0,8 - 0,5 = 0,3</w:t>
      </w: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A e B serem independentes.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4)</w:t>
      </w: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3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C -&gt; Cara , K -&gt; Coroa</w:t>
      </w: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 xml:space="preserve">CC, KK , CK, KC </w:t>
      </w: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r>
        <w:rPr>
          <w:rFonts w:hint="default" w:ascii="Source Code Pro" w:hAnsi="Source Code Pro" w:cs="Source Code Pro"/>
          <w:sz w:val="32"/>
          <w:szCs w:val="32"/>
          <w:vertAlign w:val="baseline"/>
        </w:rPr>
        <w:t>P(CK) * P(KC)</w:t>
      </w:r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numPr>
          <w:numId w:val="0"/>
        </w:num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p>
      <w:pPr>
        <w:rPr>
          <w:rFonts w:hint="default" w:ascii="Source Code Pro" w:hAnsi="Source Code Pro" w:cs="Source Code Pro"/>
          <w:sz w:val="32"/>
          <w:szCs w:val="32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D191E"/>
    <w:multiLevelType w:val="singleLevel"/>
    <w:tmpl w:val="FE6D191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FF5B1CC3"/>
    <w:multiLevelType w:val="singleLevel"/>
    <w:tmpl w:val="FF5B1CC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BDD838A"/>
    <w:multiLevelType w:val="singleLevel"/>
    <w:tmpl w:val="6BDD838A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B6551"/>
    <w:rsid w:val="FFA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2019-08-21T21:24:00Z</dcterms:created>
  <dc:creator>luiznux</dc:creator>
  <cp:lastModifiedBy>luiznux</cp:lastModifiedBy>
  <dcterms:modified xsi:type="dcterms:W3CDTF">2019-08-21T22:22:12Z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1046-10.1.0.6758</vt:lpwstr>
  </property>
</Properties>
</file>