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298" w:rsidRPr="009C4B64" w:rsidRDefault="00DE0B66" w:rsidP="009C4B64">
      <w:pPr>
        <w:jc w:val="center"/>
        <w:rPr>
          <w:b/>
          <w:sz w:val="28"/>
        </w:rPr>
      </w:pPr>
      <w:r>
        <w:rPr>
          <w:b/>
          <w:sz w:val="28"/>
        </w:rPr>
        <w:t>Processos e compartilhamento de memória</w:t>
      </w:r>
    </w:p>
    <w:p w:rsidR="009C4B64" w:rsidRDefault="009C4B64" w:rsidP="00E61D78">
      <w:pPr>
        <w:jc w:val="both"/>
      </w:pPr>
    </w:p>
    <w:p w:rsidR="009C4B64" w:rsidRDefault="009C4B64" w:rsidP="00E61D78">
      <w:pPr>
        <w:jc w:val="both"/>
      </w:pPr>
      <w:r w:rsidRPr="009C4B64">
        <w:rPr>
          <w:b/>
        </w:rPr>
        <w:t>Processo</w:t>
      </w:r>
      <w:r>
        <w:t xml:space="preserve"> = instância de um programa em execução.</w:t>
      </w:r>
    </w:p>
    <w:p w:rsidR="009C4B64" w:rsidRDefault="009C4B64" w:rsidP="00E61D78">
      <w:pPr>
        <w:jc w:val="both"/>
      </w:pPr>
    </w:p>
    <w:p w:rsidR="009C4B64" w:rsidRDefault="009C4B64" w:rsidP="00E61D78">
      <w:pPr>
        <w:jc w:val="both"/>
      </w:pPr>
      <w:r>
        <w:t>Podemos ter processos em dois tipos de ambientes em servidores:</w:t>
      </w:r>
    </w:p>
    <w:p w:rsidR="009C4B64" w:rsidRDefault="009C4B64" w:rsidP="00E61D78">
      <w:pPr>
        <w:pStyle w:val="PargrafodaLista"/>
        <w:numPr>
          <w:ilvl w:val="0"/>
          <w:numId w:val="1"/>
        </w:numPr>
        <w:jc w:val="both"/>
      </w:pPr>
      <w:r w:rsidRPr="00E61D78">
        <w:rPr>
          <w:b/>
        </w:rPr>
        <w:t>Transacional</w:t>
      </w:r>
      <w:r>
        <w:t xml:space="preserve"> = onde os processos são acionados por requisições que chegam ao servidor de forma aleatória oriundas de usuários (pessoas ou outros softwares) não sincronizados entre si. Pode-se dizer que esses usuários não têm notícia do que os outros estejam fazendo. Eles simplesmente enviam sua requisição assim que necessitem, esteja o servidor congestionado ou não. Ou seja, não é uma preocupação delas.</w:t>
      </w:r>
    </w:p>
    <w:p w:rsidR="009C4B64" w:rsidRDefault="00E61D78" w:rsidP="00E61D78">
      <w:pPr>
        <w:pStyle w:val="PargrafodaLista"/>
        <w:numPr>
          <w:ilvl w:val="0"/>
          <w:numId w:val="1"/>
        </w:numPr>
        <w:jc w:val="both"/>
      </w:pPr>
      <w:r w:rsidRPr="00E61D78">
        <w:rPr>
          <w:b/>
        </w:rPr>
        <w:t>Processamento em lote</w:t>
      </w:r>
      <w:r>
        <w:t xml:space="preserve"> (ou </w:t>
      </w:r>
      <w:r w:rsidRPr="00E61D78">
        <w:rPr>
          <w:i/>
        </w:rPr>
        <w:t>batch</w:t>
      </w:r>
      <w:r>
        <w:t xml:space="preserve">) = onde os processos são instanciados segundo uma </w:t>
      </w:r>
      <w:proofErr w:type="gramStart"/>
      <w:r>
        <w:t>programação</w:t>
      </w:r>
      <w:proofErr w:type="gramEnd"/>
      <w:r>
        <w:t xml:space="preserve"> (</w:t>
      </w:r>
      <w:proofErr w:type="spellStart"/>
      <w:r w:rsidRPr="00E61D78">
        <w:rPr>
          <w:i/>
        </w:rPr>
        <w:t>schedule</w:t>
      </w:r>
      <w:proofErr w:type="spellEnd"/>
      <w:r>
        <w:t>) previamente estabelecida. Neste ambiente não há demanda proveniente de agentes externos. Toda a execução segue o cronograma.</w:t>
      </w:r>
    </w:p>
    <w:p w:rsidR="00E61D78" w:rsidRDefault="00E61D78" w:rsidP="00E61D78">
      <w:pPr>
        <w:jc w:val="both"/>
      </w:pPr>
    </w:p>
    <w:p w:rsidR="00E61D78" w:rsidRPr="00126794" w:rsidRDefault="00E61D78" w:rsidP="00E61D78">
      <w:pPr>
        <w:jc w:val="both"/>
        <w:rPr>
          <w:b/>
        </w:rPr>
      </w:pPr>
      <w:r w:rsidRPr="00126794">
        <w:rPr>
          <w:b/>
        </w:rPr>
        <w:t>Estrutura de um processo:</w:t>
      </w:r>
    </w:p>
    <w:tbl>
      <w:tblPr>
        <w:tblStyle w:val="Tabelacomgrade"/>
        <w:tblW w:w="0" w:type="auto"/>
        <w:tblLook w:val="04A0"/>
      </w:tblPr>
      <w:tblGrid>
        <w:gridCol w:w="4322"/>
        <w:gridCol w:w="4322"/>
      </w:tblGrid>
      <w:tr w:rsidR="00E61D78" w:rsidTr="00D73CD1">
        <w:tc>
          <w:tcPr>
            <w:tcW w:w="4322" w:type="dxa"/>
          </w:tcPr>
          <w:p w:rsidR="00DE0B66" w:rsidRDefault="00E61D78" w:rsidP="00DE0B66">
            <w:pPr>
              <w:keepNext/>
              <w:jc w:val="center"/>
            </w:pPr>
            <w:r>
              <w:rPr>
                <w:noProof/>
                <w:lang w:eastAsia="pt-BR"/>
              </w:rPr>
              <w:drawing>
                <wp:inline distT="0" distB="0" distL="0" distR="0">
                  <wp:extent cx="1513091" cy="2337683"/>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514453" cy="2339788"/>
                          </a:xfrm>
                          <a:prstGeom prst="rect">
                            <a:avLst/>
                          </a:prstGeom>
                          <a:noFill/>
                          <a:ln w="9525">
                            <a:noFill/>
                            <a:miter lim="800000"/>
                            <a:headEnd/>
                            <a:tailEnd/>
                          </a:ln>
                        </pic:spPr>
                      </pic:pic>
                    </a:graphicData>
                  </a:graphic>
                </wp:inline>
              </w:drawing>
            </w:r>
          </w:p>
          <w:p w:rsidR="00E61D78"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1</w:t>
            </w:r>
            <w:r w:rsidR="005A205B" w:rsidRPr="00DE0B66">
              <w:rPr>
                <w:b w:val="0"/>
                <w:color w:val="000000" w:themeColor="text1"/>
              </w:rPr>
              <w:fldChar w:fldCharType="end"/>
            </w:r>
          </w:p>
        </w:tc>
        <w:tc>
          <w:tcPr>
            <w:tcW w:w="4322" w:type="dxa"/>
            <w:vAlign w:val="center"/>
          </w:tcPr>
          <w:p w:rsidR="00E61D78" w:rsidRDefault="00E61D78" w:rsidP="00D73CD1">
            <w:pPr>
              <w:pStyle w:val="PargrafodaLista"/>
              <w:numPr>
                <w:ilvl w:val="0"/>
                <w:numId w:val="2"/>
              </w:numPr>
            </w:pPr>
            <w:proofErr w:type="spellStart"/>
            <w:r w:rsidRPr="00D73CD1">
              <w:rPr>
                <w:b/>
              </w:rPr>
              <w:t>Text</w:t>
            </w:r>
            <w:proofErr w:type="spellEnd"/>
            <w:r>
              <w:t xml:space="preserve"> = instruções do programa</w:t>
            </w:r>
          </w:p>
          <w:p w:rsidR="00D73CD1" w:rsidRDefault="00D73CD1" w:rsidP="00D73CD1">
            <w:pPr>
              <w:pStyle w:val="PargrafodaLista"/>
              <w:numPr>
                <w:ilvl w:val="0"/>
                <w:numId w:val="2"/>
              </w:numPr>
            </w:pPr>
            <w:r w:rsidRPr="00D73CD1">
              <w:rPr>
                <w:b/>
              </w:rPr>
              <w:t>Data</w:t>
            </w:r>
            <w:r>
              <w:t xml:space="preserve"> = variáveis estáticas</w:t>
            </w:r>
          </w:p>
          <w:p w:rsidR="00D73CD1" w:rsidRDefault="00D73CD1" w:rsidP="00D73CD1">
            <w:pPr>
              <w:pStyle w:val="PargrafodaLista"/>
              <w:numPr>
                <w:ilvl w:val="0"/>
                <w:numId w:val="2"/>
              </w:numPr>
            </w:pPr>
            <w:proofErr w:type="spellStart"/>
            <w:r w:rsidRPr="00D73CD1">
              <w:rPr>
                <w:b/>
              </w:rPr>
              <w:t>Stack</w:t>
            </w:r>
            <w:proofErr w:type="spellEnd"/>
            <w:r>
              <w:t xml:space="preserve"> = para armazenamento de variáveis locais</w:t>
            </w:r>
          </w:p>
          <w:p w:rsidR="00D73CD1" w:rsidRDefault="00D73CD1" w:rsidP="00D73CD1">
            <w:pPr>
              <w:pStyle w:val="PargrafodaLista"/>
              <w:numPr>
                <w:ilvl w:val="0"/>
                <w:numId w:val="2"/>
              </w:numPr>
            </w:pPr>
            <w:proofErr w:type="spellStart"/>
            <w:r w:rsidRPr="00D73CD1">
              <w:rPr>
                <w:b/>
              </w:rPr>
              <w:t>Heap</w:t>
            </w:r>
            <w:proofErr w:type="spellEnd"/>
            <w:r>
              <w:t xml:space="preserve"> = para alocação dinâmica (new, </w:t>
            </w:r>
            <w:proofErr w:type="spellStart"/>
            <w:r>
              <w:t>malloc</w:t>
            </w:r>
            <w:proofErr w:type="spellEnd"/>
            <w:r>
              <w:t>).</w:t>
            </w:r>
          </w:p>
        </w:tc>
      </w:tr>
    </w:tbl>
    <w:p w:rsidR="00E61D78" w:rsidRDefault="00E61D78" w:rsidP="00E61D78">
      <w:pPr>
        <w:jc w:val="both"/>
      </w:pPr>
    </w:p>
    <w:p w:rsidR="00E61D78" w:rsidRPr="00295CD6" w:rsidRDefault="00126794" w:rsidP="00E61D78">
      <w:pPr>
        <w:jc w:val="both"/>
        <w:rPr>
          <w:b/>
        </w:rPr>
      </w:pPr>
      <w:r w:rsidRPr="00295CD6">
        <w:rPr>
          <w:b/>
        </w:rPr>
        <w:t>Estados de um processo</w:t>
      </w:r>
    </w:p>
    <w:tbl>
      <w:tblPr>
        <w:tblStyle w:val="Tabelacomgrade"/>
        <w:tblW w:w="0" w:type="auto"/>
        <w:tblLook w:val="04A0"/>
      </w:tblPr>
      <w:tblGrid>
        <w:gridCol w:w="4326"/>
        <w:gridCol w:w="4322"/>
      </w:tblGrid>
      <w:tr w:rsidR="00126794" w:rsidTr="00126794">
        <w:tc>
          <w:tcPr>
            <w:tcW w:w="4326" w:type="dxa"/>
          </w:tcPr>
          <w:p w:rsidR="00DE0B66" w:rsidRDefault="00126794" w:rsidP="00DE0B66">
            <w:pPr>
              <w:keepNext/>
              <w:jc w:val="both"/>
            </w:pPr>
            <w:r>
              <w:rPr>
                <w:noProof/>
                <w:lang w:eastAsia="pt-BR"/>
              </w:rPr>
              <w:drawing>
                <wp:inline distT="0" distB="0" distL="0" distR="0">
                  <wp:extent cx="2586510" cy="1032231"/>
                  <wp:effectExtent l="19050" t="0" r="42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87939" cy="1032801"/>
                          </a:xfrm>
                          <a:prstGeom prst="rect">
                            <a:avLst/>
                          </a:prstGeom>
                          <a:noFill/>
                          <a:ln w="9525">
                            <a:noFill/>
                            <a:miter lim="800000"/>
                            <a:headEnd/>
                            <a:tailEnd/>
                          </a:ln>
                        </pic:spPr>
                      </pic:pic>
                    </a:graphicData>
                  </a:graphic>
                </wp:inline>
              </w:drawing>
            </w:r>
          </w:p>
          <w:p w:rsidR="00126794"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2</w:t>
            </w:r>
            <w:r w:rsidR="005A205B" w:rsidRPr="00DE0B66">
              <w:rPr>
                <w:b w:val="0"/>
                <w:color w:val="000000" w:themeColor="text1"/>
              </w:rPr>
              <w:fldChar w:fldCharType="end"/>
            </w:r>
          </w:p>
        </w:tc>
        <w:tc>
          <w:tcPr>
            <w:tcW w:w="4322" w:type="dxa"/>
          </w:tcPr>
          <w:p w:rsidR="00126794" w:rsidRPr="00126794" w:rsidRDefault="00126794" w:rsidP="00126794">
            <w:pPr>
              <w:pStyle w:val="PargrafodaLista"/>
              <w:numPr>
                <w:ilvl w:val="0"/>
                <w:numId w:val="3"/>
              </w:numPr>
              <w:jc w:val="both"/>
              <w:rPr>
                <w:sz w:val="20"/>
              </w:rPr>
            </w:pPr>
            <w:r w:rsidRPr="00126794">
              <w:rPr>
                <w:b/>
                <w:sz w:val="20"/>
              </w:rPr>
              <w:t>New</w:t>
            </w:r>
            <w:r w:rsidRPr="00126794">
              <w:rPr>
                <w:sz w:val="20"/>
              </w:rPr>
              <w:t xml:space="preserve"> - processo está em estágio de </w:t>
            </w:r>
            <w:proofErr w:type="spellStart"/>
            <w:r w:rsidRPr="00126794">
              <w:rPr>
                <w:sz w:val="20"/>
              </w:rPr>
              <w:t>instanciamento</w:t>
            </w:r>
            <w:proofErr w:type="spellEnd"/>
            <w:r w:rsidRPr="00126794">
              <w:rPr>
                <w:sz w:val="20"/>
              </w:rPr>
              <w:t>.</w:t>
            </w:r>
          </w:p>
          <w:p w:rsidR="00126794" w:rsidRPr="00126794" w:rsidRDefault="00126794" w:rsidP="00126794">
            <w:pPr>
              <w:pStyle w:val="PargrafodaLista"/>
              <w:numPr>
                <w:ilvl w:val="0"/>
                <w:numId w:val="3"/>
              </w:numPr>
              <w:jc w:val="both"/>
              <w:rPr>
                <w:sz w:val="20"/>
              </w:rPr>
            </w:pPr>
            <w:proofErr w:type="spellStart"/>
            <w:r w:rsidRPr="00126794">
              <w:rPr>
                <w:b/>
                <w:sz w:val="20"/>
              </w:rPr>
              <w:t>Ready</w:t>
            </w:r>
            <w:proofErr w:type="spellEnd"/>
            <w:r w:rsidRPr="00126794">
              <w:rPr>
                <w:sz w:val="20"/>
              </w:rPr>
              <w:t xml:space="preserve"> - está pronto (instanciado, variáveis inicializadas </w:t>
            </w:r>
            <w:proofErr w:type="spellStart"/>
            <w:r w:rsidRPr="00126794">
              <w:rPr>
                <w:sz w:val="20"/>
              </w:rPr>
              <w:t>etc</w:t>
            </w:r>
            <w:proofErr w:type="spellEnd"/>
            <w:r w:rsidRPr="00126794">
              <w:rPr>
                <w:sz w:val="20"/>
              </w:rPr>
              <w:t>)</w:t>
            </w:r>
            <w:proofErr w:type="gramStart"/>
            <w:r w:rsidRPr="00126794">
              <w:rPr>
                <w:sz w:val="20"/>
              </w:rPr>
              <w:t xml:space="preserve"> mas</w:t>
            </w:r>
            <w:proofErr w:type="gramEnd"/>
            <w:r w:rsidRPr="00126794">
              <w:rPr>
                <w:sz w:val="20"/>
              </w:rPr>
              <w:t xml:space="preserve"> a CPU ainda não iniciou a sua execução.</w:t>
            </w:r>
          </w:p>
          <w:p w:rsidR="00126794" w:rsidRPr="00126794" w:rsidRDefault="00126794" w:rsidP="00126794">
            <w:pPr>
              <w:pStyle w:val="PargrafodaLista"/>
              <w:numPr>
                <w:ilvl w:val="0"/>
                <w:numId w:val="3"/>
              </w:numPr>
              <w:jc w:val="both"/>
              <w:rPr>
                <w:sz w:val="20"/>
              </w:rPr>
            </w:pPr>
            <w:proofErr w:type="spellStart"/>
            <w:r w:rsidRPr="00126794">
              <w:rPr>
                <w:b/>
                <w:sz w:val="20"/>
              </w:rPr>
              <w:t>Running</w:t>
            </w:r>
            <w:proofErr w:type="spellEnd"/>
            <w:r w:rsidRPr="00126794">
              <w:rPr>
                <w:sz w:val="20"/>
              </w:rPr>
              <w:t xml:space="preserve"> - Em execução.</w:t>
            </w:r>
          </w:p>
          <w:p w:rsidR="00126794" w:rsidRPr="00126794" w:rsidRDefault="00126794" w:rsidP="00126794">
            <w:pPr>
              <w:pStyle w:val="PargrafodaLista"/>
              <w:numPr>
                <w:ilvl w:val="0"/>
                <w:numId w:val="3"/>
              </w:numPr>
              <w:jc w:val="both"/>
              <w:rPr>
                <w:sz w:val="20"/>
              </w:rPr>
            </w:pPr>
            <w:proofErr w:type="spellStart"/>
            <w:r w:rsidRPr="00126794">
              <w:rPr>
                <w:b/>
                <w:sz w:val="20"/>
              </w:rPr>
              <w:t>Terminated</w:t>
            </w:r>
            <w:proofErr w:type="spellEnd"/>
            <w:r w:rsidRPr="00126794">
              <w:rPr>
                <w:sz w:val="20"/>
              </w:rPr>
              <w:t xml:space="preserve"> - processo encerrado (todos os recursos de máquina são liberados).</w:t>
            </w:r>
          </w:p>
        </w:tc>
      </w:tr>
    </w:tbl>
    <w:p w:rsidR="00126794" w:rsidRDefault="00126794" w:rsidP="00E61D78">
      <w:pPr>
        <w:jc w:val="both"/>
      </w:pPr>
    </w:p>
    <w:p w:rsidR="00E61D78" w:rsidRPr="00295CD6" w:rsidRDefault="00295CD6" w:rsidP="00E61D78">
      <w:pPr>
        <w:jc w:val="both"/>
        <w:rPr>
          <w:b/>
        </w:rPr>
      </w:pPr>
      <w:proofErr w:type="spellStart"/>
      <w:r w:rsidRPr="00295CD6">
        <w:rPr>
          <w:b/>
        </w:rPr>
        <w:lastRenderedPageBreak/>
        <w:t>Process</w:t>
      </w:r>
      <w:proofErr w:type="spellEnd"/>
      <w:r w:rsidRPr="00295CD6">
        <w:rPr>
          <w:b/>
        </w:rPr>
        <w:t xml:space="preserve"> </w:t>
      </w:r>
      <w:proofErr w:type="spellStart"/>
      <w:r w:rsidRPr="00295CD6">
        <w:rPr>
          <w:b/>
        </w:rPr>
        <w:t>Control</w:t>
      </w:r>
      <w:proofErr w:type="spellEnd"/>
      <w:r w:rsidRPr="00295CD6">
        <w:rPr>
          <w:b/>
        </w:rPr>
        <w:t xml:space="preserve"> </w:t>
      </w:r>
      <w:proofErr w:type="spellStart"/>
      <w:r w:rsidRPr="00295CD6">
        <w:rPr>
          <w:b/>
        </w:rPr>
        <w:t>Block</w:t>
      </w:r>
      <w:proofErr w:type="spellEnd"/>
      <w:r w:rsidRPr="00295CD6">
        <w:rPr>
          <w:b/>
        </w:rPr>
        <w:t xml:space="preserve"> (PCB)</w:t>
      </w:r>
    </w:p>
    <w:p w:rsidR="00295CD6" w:rsidRDefault="00295CD6" w:rsidP="00E61D78">
      <w:pPr>
        <w:jc w:val="both"/>
      </w:pPr>
      <w:r>
        <w:t>É uma espécie de planilha onde estão as informações referentes a um dado processo</w:t>
      </w:r>
      <w:r w:rsidR="008577CD">
        <w:t>.</w:t>
      </w:r>
    </w:p>
    <w:p w:rsidR="00DE0B66" w:rsidRDefault="008577CD" w:rsidP="00DE0B66">
      <w:pPr>
        <w:keepNext/>
        <w:jc w:val="center"/>
      </w:pPr>
      <w:r>
        <w:rPr>
          <w:noProof/>
          <w:lang w:eastAsia="pt-BR"/>
        </w:rPr>
        <w:drawing>
          <wp:inline distT="0" distB="0" distL="0" distR="0">
            <wp:extent cx="1062278" cy="1717482"/>
            <wp:effectExtent l="19050" t="0" r="4522"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064385" cy="1720888"/>
                    </a:xfrm>
                    <a:prstGeom prst="rect">
                      <a:avLst/>
                    </a:prstGeom>
                    <a:noFill/>
                    <a:ln w="9525">
                      <a:noFill/>
                      <a:miter lim="800000"/>
                      <a:headEnd/>
                      <a:tailEnd/>
                    </a:ln>
                  </pic:spPr>
                </pic:pic>
              </a:graphicData>
            </a:graphic>
          </wp:inline>
        </w:drawing>
      </w:r>
    </w:p>
    <w:p w:rsidR="008577CD"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3</w:t>
      </w:r>
      <w:r w:rsidR="005A205B" w:rsidRPr="00DE0B66">
        <w:rPr>
          <w:b w:val="0"/>
          <w:color w:val="000000" w:themeColor="text1"/>
        </w:rPr>
        <w:fldChar w:fldCharType="end"/>
      </w:r>
    </w:p>
    <w:p w:rsidR="00DE0B66" w:rsidRDefault="008577CD" w:rsidP="00DE0B66">
      <w:pPr>
        <w:keepNext/>
        <w:jc w:val="center"/>
      </w:pPr>
      <w:r>
        <w:rPr>
          <w:noProof/>
          <w:lang w:eastAsia="pt-BR"/>
        </w:rPr>
        <w:drawing>
          <wp:inline distT="0" distB="0" distL="0" distR="0">
            <wp:extent cx="3771065" cy="3066294"/>
            <wp:effectExtent l="19050" t="0" r="83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772536" cy="3067490"/>
                    </a:xfrm>
                    <a:prstGeom prst="rect">
                      <a:avLst/>
                    </a:prstGeom>
                    <a:noFill/>
                    <a:ln w="9525">
                      <a:noFill/>
                      <a:miter lim="800000"/>
                      <a:headEnd/>
                      <a:tailEnd/>
                    </a:ln>
                  </pic:spPr>
                </pic:pic>
              </a:graphicData>
            </a:graphic>
          </wp:inline>
        </w:drawing>
      </w:r>
    </w:p>
    <w:p w:rsidR="008577CD"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4</w:t>
      </w:r>
      <w:r w:rsidR="005A205B" w:rsidRPr="00DE0B66">
        <w:rPr>
          <w:b w:val="0"/>
          <w:color w:val="000000" w:themeColor="text1"/>
        </w:rPr>
        <w:fldChar w:fldCharType="end"/>
      </w:r>
    </w:p>
    <w:p w:rsidR="008577CD" w:rsidRDefault="008577CD" w:rsidP="00E61D78">
      <w:pPr>
        <w:jc w:val="both"/>
      </w:pPr>
    </w:p>
    <w:p w:rsidR="008577CD" w:rsidRPr="00594558" w:rsidRDefault="00594558" w:rsidP="00E61D78">
      <w:pPr>
        <w:jc w:val="both"/>
        <w:rPr>
          <w:b/>
        </w:rPr>
      </w:pPr>
      <w:r w:rsidRPr="00594558">
        <w:rPr>
          <w:b/>
        </w:rPr>
        <w:t>Processamento paralelo</w:t>
      </w:r>
    </w:p>
    <w:p w:rsidR="00594558" w:rsidRDefault="00594558" w:rsidP="00E61D78">
      <w:pPr>
        <w:jc w:val="both"/>
      </w:pPr>
      <w:r>
        <w:t>A ideia básica do processamento paralelo é que diversos processos trabalhem simultaneamente na resolução de um mesmo problema.</w:t>
      </w:r>
    </w:p>
    <w:p w:rsidR="00594558" w:rsidRDefault="00594558" w:rsidP="00E61D78">
      <w:pPr>
        <w:jc w:val="both"/>
      </w:pPr>
      <w:r>
        <w:t xml:space="preserve">Obviamente que para que esse </w:t>
      </w:r>
      <w:proofErr w:type="spellStart"/>
      <w:r>
        <w:t>palalelismo</w:t>
      </w:r>
      <w:proofErr w:type="spellEnd"/>
      <w:r>
        <w:t xml:space="preserve"> possa se efetivar, é necessário que se disponha de um processador para cada processo. Isto pode se dar de duas formas:</w:t>
      </w:r>
    </w:p>
    <w:p w:rsidR="00594558" w:rsidRDefault="00594558" w:rsidP="004D4F4F">
      <w:pPr>
        <w:pStyle w:val="PargrafodaLista"/>
        <w:numPr>
          <w:ilvl w:val="0"/>
          <w:numId w:val="4"/>
        </w:numPr>
        <w:jc w:val="both"/>
      </w:pPr>
      <w:r>
        <w:t xml:space="preserve">Um computador </w:t>
      </w:r>
      <w:proofErr w:type="spellStart"/>
      <w:r>
        <w:t>multi-core</w:t>
      </w:r>
      <w:proofErr w:type="spellEnd"/>
      <w:r w:rsidR="00FA7FDF">
        <w:t>, onde se tem diversos processadores em uma mesma CPU.</w:t>
      </w:r>
    </w:p>
    <w:p w:rsidR="00594558" w:rsidRDefault="004D4F4F" w:rsidP="004D4F4F">
      <w:pPr>
        <w:pStyle w:val="PargrafodaLista"/>
        <w:numPr>
          <w:ilvl w:val="0"/>
          <w:numId w:val="4"/>
        </w:numPr>
        <w:jc w:val="both"/>
      </w:pPr>
      <w:r>
        <w:t>Vários computadores trabalhando de forma colaborativa</w:t>
      </w:r>
      <w:r w:rsidR="00FA7FDF">
        <w:t>, chamado processamento distribuído</w:t>
      </w:r>
      <w:r>
        <w:t>.</w:t>
      </w:r>
    </w:p>
    <w:tbl>
      <w:tblPr>
        <w:tblStyle w:val="Tabelacomgrade"/>
        <w:tblW w:w="0" w:type="auto"/>
        <w:tblLook w:val="04A0"/>
      </w:tblPr>
      <w:tblGrid>
        <w:gridCol w:w="4183"/>
        <w:gridCol w:w="4537"/>
      </w:tblGrid>
      <w:tr w:rsidR="00193972" w:rsidTr="00FA7FDF">
        <w:tc>
          <w:tcPr>
            <w:tcW w:w="4183" w:type="dxa"/>
          </w:tcPr>
          <w:p w:rsidR="00DE0B66" w:rsidRDefault="00193972" w:rsidP="00DE0B66">
            <w:pPr>
              <w:keepNext/>
              <w:jc w:val="both"/>
            </w:pPr>
            <w:r>
              <w:object w:dxaOrig="5687" w:dyaOrig="4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3pt;height:139pt" o:ole="">
                  <v:imagedata r:id="rId9" o:title=""/>
                </v:shape>
                <o:OLEObject Type="Embed" ProgID="Visio.Drawing.11" ShapeID="_x0000_i1025" DrawAspect="Content" ObjectID="_1644731362" r:id="rId10"/>
              </w:object>
            </w:r>
          </w:p>
          <w:p w:rsidR="00193972"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5</w:t>
            </w:r>
            <w:r w:rsidR="005A205B" w:rsidRPr="00DE0B66">
              <w:rPr>
                <w:b w:val="0"/>
                <w:color w:val="000000" w:themeColor="text1"/>
              </w:rPr>
              <w:fldChar w:fldCharType="end"/>
            </w:r>
          </w:p>
        </w:tc>
        <w:tc>
          <w:tcPr>
            <w:tcW w:w="4537" w:type="dxa"/>
          </w:tcPr>
          <w:p w:rsidR="00DE0B66" w:rsidRDefault="00193972" w:rsidP="00DE0B66">
            <w:pPr>
              <w:keepNext/>
              <w:jc w:val="both"/>
            </w:pPr>
            <w:r>
              <w:object w:dxaOrig="8168" w:dyaOrig="4604">
                <v:shape id="_x0000_i1026" type="#_x0000_t75" style="width:3in;height:122.1pt" o:ole="">
                  <v:imagedata r:id="rId11" o:title=""/>
                </v:shape>
                <o:OLEObject Type="Embed" ProgID="Visio.Drawing.11" ShapeID="_x0000_i1026" DrawAspect="Content" ObjectID="_1644731363" r:id="rId12"/>
              </w:object>
            </w:r>
          </w:p>
          <w:p w:rsidR="00193972"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6</w:t>
            </w:r>
            <w:r w:rsidR="005A205B" w:rsidRPr="00DE0B66">
              <w:rPr>
                <w:b w:val="0"/>
                <w:color w:val="000000" w:themeColor="text1"/>
              </w:rPr>
              <w:fldChar w:fldCharType="end"/>
            </w:r>
          </w:p>
        </w:tc>
      </w:tr>
    </w:tbl>
    <w:p w:rsidR="004D4F4F" w:rsidRDefault="004D4F4F" w:rsidP="00E61D78">
      <w:pPr>
        <w:jc w:val="both"/>
      </w:pPr>
    </w:p>
    <w:p w:rsidR="00561D08" w:rsidRDefault="00561D08" w:rsidP="00E61D78">
      <w:pPr>
        <w:jc w:val="both"/>
      </w:pPr>
      <w:r>
        <w:t xml:space="preserve">Este trabalho conjunto entre os processos, para que o mesmo problema seja resolvido, é classificado em </w:t>
      </w:r>
      <w:proofErr w:type="gramStart"/>
      <w:r>
        <w:t>2</w:t>
      </w:r>
      <w:proofErr w:type="gramEnd"/>
      <w:r>
        <w:t xml:space="preserve"> tipos:</w:t>
      </w:r>
    </w:p>
    <w:p w:rsidR="00561D08" w:rsidRDefault="00D6662A" w:rsidP="00D6662A">
      <w:pPr>
        <w:pStyle w:val="PargrafodaLista"/>
        <w:numPr>
          <w:ilvl w:val="0"/>
          <w:numId w:val="5"/>
        </w:numPr>
        <w:jc w:val="both"/>
      </w:pPr>
      <w:r>
        <w:t>Divisão em tarefas de naturezas diferentes.</w:t>
      </w:r>
    </w:p>
    <w:p w:rsidR="00D6662A" w:rsidRDefault="00D6662A" w:rsidP="00D6662A">
      <w:pPr>
        <w:pStyle w:val="PargrafodaLista"/>
        <w:numPr>
          <w:ilvl w:val="0"/>
          <w:numId w:val="5"/>
        </w:numPr>
        <w:jc w:val="both"/>
      </w:pPr>
      <w:r>
        <w:t>Divisão da massa de dados</w:t>
      </w:r>
      <w:r w:rsidR="00124716">
        <w:t xml:space="preserve"> em tarefas da mesma natureza</w:t>
      </w:r>
      <w:r>
        <w:t>.</w:t>
      </w:r>
    </w:p>
    <w:p w:rsidR="00561D08" w:rsidRDefault="00D6662A" w:rsidP="00E61D78">
      <w:pPr>
        <w:jc w:val="both"/>
      </w:pPr>
      <w:r>
        <w:t xml:space="preserve">O caso 1 ocorre quando o algoritmo precisa realizar diversas tarefas diferentes como, por exemplo, </w:t>
      </w:r>
      <w:proofErr w:type="gramStart"/>
      <w:r>
        <w:t>compor</w:t>
      </w:r>
      <w:proofErr w:type="gramEnd"/>
      <w:r>
        <w:t xml:space="preserve"> um relatório financeiro anual consolidado com diversos indicadores. Sendo cada indicador obtido por cálculos diferentes, pode-se estudar a possibilidade de lançar um subprocesso para cada um desses cálculos.</w:t>
      </w:r>
    </w:p>
    <w:p w:rsidR="00D6662A" w:rsidRDefault="00D6662A" w:rsidP="00E61D78">
      <w:pPr>
        <w:jc w:val="both"/>
      </w:pPr>
      <w:r>
        <w:t>O caso 2 ocorre quando existe uma massa de dados muito grande onde se deseja, por exemplo, classificar o seu conteúdo em: dentro da faixa média, acima da média e abaixo da média.</w:t>
      </w:r>
      <w:r w:rsidR="00124716">
        <w:t xml:space="preserve"> Neste caso divide-se a massa de dados e atribui-se cada parte a um processo. Depois, neste exemplo simples, é só somar os resultados de cada um.</w:t>
      </w:r>
    </w:p>
    <w:p w:rsidR="00124716" w:rsidRDefault="00124716" w:rsidP="00E61D78">
      <w:pPr>
        <w:jc w:val="both"/>
      </w:pPr>
      <w:r>
        <w:t>No caso 1, os processos têm codificação específica para cada tarefa e, no caso 2, os processos têm codificação idêntica, uma vez que estão fazendo a mesma coisa.</w:t>
      </w:r>
    </w:p>
    <w:p w:rsidR="00124716" w:rsidRDefault="00124716" w:rsidP="00E61D78">
      <w:pPr>
        <w:jc w:val="both"/>
      </w:pPr>
      <w:r>
        <w:t xml:space="preserve">É importante observar que só é possível </w:t>
      </w:r>
      <w:proofErr w:type="spellStart"/>
      <w:r>
        <w:t>palalelizar</w:t>
      </w:r>
      <w:proofErr w:type="spellEnd"/>
      <w:r>
        <w:t xml:space="preserve"> atividades que são independentes</w:t>
      </w:r>
      <w:r w:rsidR="009E528C">
        <w:t xml:space="preserve"> entre si, ou seja, uma não depende dos resultados de outra para poder iniciar.</w:t>
      </w:r>
    </w:p>
    <w:p w:rsidR="009E528C" w:rsidRDefault="009E528C" w:rsidP="00E61D78">
      <w:pPr>
        <w:jc w:val="both"/>
        <w:rPr>
          <w:b/>
        </w:rPr>
      </w:pPr>
    </w:p>
    <w:p w:rsidR="004D4F4F" w:rsidRPr="00FA7FDF" w:rsidRDefault="00FA7FDF" w:rsidP="00E61D78">
      <w:pPr>
        <w:jc w:val="both"/>
        <w:rPr>
          <w:b/>
        </w:rPr>
      </w:pPr>
      <w:r w:rsidRPr="00FA7FDF">
        <w:rPr>
          <w:b/>
        </w:rPr>
        <w:t xml:space="preserve">Processamento </w:t>
      </w:r>
      <w:proofErr w:type="spellStart"/>
      <w:r w:rsidRPr="00FA7FDF">
        <w:rPr>
          <w:b/>
        </w:rPr>
        <w:t>multi-core</w:t>
      </w:r>
      <w:proofErr w:type="spellEnd"/>
      <w:r w:rsidRPr="00FA7FDF">
        <w:rPr>
          <w:b/>
        </w:rPr>
        <w:t>:</w:t>
      </w:r>
    </w:p>
    <w:p w:rsidR="00561D08" w:rsidRDefault="00FA7FDF" w:rsidP="00E61D78">
      <w:pPr>
        <w:jc w:val="both"/>
      </w:pPr>
      <w:r>
        <w:t>Neste ambiente</w:t>
      </w:r>
      <w:r w:rsidR="009E528C">
        <w:t>,</w:t>
      </w:r>
      <w:r>
        <w:t xml:space="preserve"> os processos utilizam a mesma memória f</w:t>
      </w:r>
      <w:r w:rsidR="009E528C">
        <w:t>ísica controlada pela mesma CPU que, por sua vez, possui vários processadores, o que possibilita executar mais de um processo ao mesmo tempo.</w:t>
      </w:r>
    </w:p>
    <w:p w:rsidR="00193972" w:rsidRPr="00D6662A" w:rsidRDefault="00FA7FDF" w:rsidP="00D6662A">
      <w:pPr>
        <w:jc w:val="both"/>
      </w:pPr>
      <w:r w:rsidRPr="00D6662A">
        <w:t>Há, também, a possibilidade de se simular um ambiente distribuído, fazendo-se uma divisão lógica da memória e atribuindo-se cada divisão e um processador a um "computador", mas há recursos mais eficientes e mais simples de serem controlados.</w:t>
      </w:r>
    </w:p>
    <w:p w:rsidR="00FA7FDF" w:rsidRDefault="00FA7FDF" w:rsidP="00E61D78">
      <w:pPr>
        <w:jc w:val="both"/>
      </w:pPr>
      <w:r>
        <w:t xml:space="preserve">Esses recursos, chamados genericamente de </w:t>
      </w:r>
      <w:r w:rsidRPr="00FA7FDF">
        <w:rPr>
          <w:i/>
        </w:rPr>
        <w:t>threads</w:t>
      </w:r>
      <w:r>
        <w:t>, são processos disparados por outros processos.</w:t>
      </w:r>
      <w:r w:rsidR="008E4224">
        <w:t xml:space="preserve"> </w:t>
      </w:r>
      <w:r w:rsidR="00DF0BCD">
        <w:t xml:space="preserve">Nas linguagens de programação que dão suporte à criação de </w:t>
      </w:r>
      <w:r w:rsidR="00DF0BCD" w:rsidRPr="00DF0BCD">
        <w:rPr>
          <w:i/>
        </w:rPr>
        <w:t>threads</w:t>
      </w:r>
      <w:r w:rsidR="00DF0BCD">
        <w:t xml:space="preserve">, um processo </w:t>
      </w:r>
      <w:r w:rsidR="00DF0BCD">
        <w:lastRenderedPageBreak/>
        <w:t>pode instanciar out</w:t>
      </w:r>
      <w:r w:rsidR="00561D08">
        <w:t>ro processo. Este último é um sub</w:t>
      </w:r>
      <w:r w:rsidR="00DF0BCD">
        <w:t>processo do seu processo criador, mas para a CPU</w:t>
      </w:r>
      <w:r w:rsidR="00561D08">
        <w:t>,</w:t>
      </w:r>
      <w:r w:rsidR="00DF0BCD">
        <w:t xml:space="preserve"> trata-se de um processo como outro qualquer.</w:t>
      </w:r>
    </w:p>
    <w:p w:rsidR="00DF0BCD" w:rsidRDefault="00DF0BCD" w:rsidP="00E61D78">
      <w:pPr>
        <w:jc w:val="both"/>
      </w:pPr>
      <w:r>
        <w:t>Um proc</w:t>
      </w:r>
      <w:r w:rsidR="00561D08">
        <w:t>esso pode instanciar vários subprocessos e um sub</w:t>
      </w:r>
      <w:r>
        <w:t>processo, por sua vez, pode instanciar outros subprocessos.</w:t>
      </w:r>
    </w:p>
    <w:p w:rsidR="00DE0B66" w:rsidRDefault="00DF0BCD" w:rsidP="00DE0B66">
      <w:pPr>
        <w:keepNext/>
        <w:jc w:val="center"/>
      </w:pPr>
      <w:r>
        <w:object w:dxaOrig="4308" w:dyaOrig="3854">
          <v:shape id="_x0000_i1027" type="#_x0000_t75" style="width:153.4pt;height:137.1pt" o:ole="">
            <v:imagedata r:id="rId13" o:title=""/>
          </v:shape>
          <o:OLEObject Type="Embed" ProgID="Visio.Drawing.11" ShapeID="_x0000_i1027" DrawAspect="Content" ObjectID="_1644731364" r:id="rId14"/>
        </w:object>
      </w:r>
    </w:p>
    <w:p w:rsidR="00DF0BCD"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7</w:t>
      </w:r>
      <w:r w:rsidR="005A205B" w:rsidRPr="00DE0B66">
        <w:rPr>
          <w:b w:val="0"/>
          <w:color w:val="000000" w:themeColor="text1"/>
        </w:rPr>
        <w:fldChar w:fldCharType="end"/>
      </w:r>
    </w:p>
    <w:p w:rsidR="00193972" w:rsidRDefault="00DF0BCD" w:rsidP="00E61D78">
      <w:pPr>
        <w:jc w:val="both"/>
      </w:pPr>
      <w:r>
        <w:t xml:space="preserve">É importante observar que o tempo de vida </w:t>
      </w:r>
      <w:proofErr w:type="gramStart"/>
      <w:r>
        <w:t xml:space="preserve">da </w:t>
      </w:r>
      <w:r w:rsidRPr="00DF0BCD">
        <w:rPr>
          <w:i/>
        </w:rPr>
        <w:t>thread</w:t>
      </w:r>
      <w:proofErr w:type="gramEnd"/>
      <w:r>
        <w:t xml:space="preserve"> está condicionado à vida do seu processo criador. Caso este se </w:t>
      </w:r>
      <w:proofErr w:type="gramStart"/>
      <w:r>
        <w:t>encerre,</w:t>
      </w:r>
      <w:proofErr w:type="gramEnd"/>
      <w:r>
        <w:t xml:space="preserve"> todas as suas </w:t>
      </w:r>
      <w:r w:rsidRPr="004D336F">
        <w:rPr>
          <w:i/>
        </w:rPr>
        <w:t>threads</w:t>
      </w:r>
      <w:r>
        <w:t xml:space="preserve"> serão destruídas independentemente </w:t>
      </w:r>
      <w:r w:rsidR="004D336F">
        <w:t>de estarem fazendo algo que possa ser encerrado no momento ou não. Portanto, um correto planejamento se faz necessário por parte do programador.</w:t>
      </w:r>
    </w:p>
    <w:p w:rsidR="009E528C" w:rsidRDefault="009E528C" w:rsidP="00E61D78">
      <w:pPr>
        <w:jc w:val="both"/>
      </w:pPr>
    </w:p>
    <w:p w:rsidR="009E528C" w:rsidRPr="009E528C" w:rsidRDefault="009E528C" w:rsidP="00E61D78">
      <w:pPr>
        <w:jc w:val="both"/>
        <w:rPr>
          <w:b/>
        </w:rPr>
      </w:pPr>
      <w:r w:rsidRPr="009E528C">
        <w:rPr>
          <w:b/>
        </w:rPr>
        <w:t>Memória compartilhada</w:t>
      </w:r>
    </w:p>
    <w:p w:rsidR="009E528C" w:rsidRDefault="00FF6901" w:rsidP="00E61D78">
      <w:pPr>
        <w:jc w:val="both"/>
      </w:pPr>
      <w:r>
        <w:t>Em muitos casos, há situações em que os processos precisam acessar variáveis comuns. Os processos, em sua forma básica, têm espaços de memória exclusivos e invioláveis. Outros processos não podem invadir esse espaço. No entanto, para que um processo possa compartilhar uma, ou mais variáveis, com outros processos, há que se ter algum tipo de recurso programático para possibilitar esta situação.</w:t>
      </w:r>
    </w:p>
    <w:p w:rsidR="00FF6901" w:rsidRDefault="00FF6901" w:rsidP="00E61D78">
      <w:pPr>
        <w:jc w:val="both"/>
      </w:pPr>
      <w:r>
        <w:t>Há recursos que já criam um ambiente de memória compartilhada de forma praticamente automática, mas vamos come</w:t>
      </w:r>
      <w:r w:rsidR="008D34BC">
        <w:t>çar com recursos de nível programático mais baixo</w:t>
      </w:r>
      <w:r>
        <w:t xml:space="preserve"> para entender como isto funciona.</w:t>
      </w:r>
    </w:p>
    <w:p w:rsidR="008D34BC" w:rsidRDefault="008D34BC" w:rsidP="00E61D78">
      <w:pPr>
        <w:jc w:val="both"/>
      </w:pPr>
    </w:p>
    <w:p w:rsidR="008D34BC" w:rsidRPr="008D34BC" w:rsidRDefault="008D34BC" w:rsidP="00E61D78">
      <w:pPr>
        <w:jc w:val="both"/>
        <w:rPr>
          <w:b/>
        </w:rPr>
      </w:pPr>
      <w:r w:rsidRPr="008D34BC">
        <w:rPr>
          <w:b/>
        </w:rPr>
        <w:t xml:space="preserve">A instrução </w:t>
      </w:r>
      <w:proofErr w:type="spellStart"/>
      <w:proofErr w:type="gramStart"/>
      <w:r w:rsidRPr="008D34BC">
        <w:rPr>
          <w:b/>
        </w:rPr>
        <w:t>fork</w:t>
      </w:r>
      <w:proofErr w:type="spellEnd"/>
      <w:r w:rsidRPr="008D34BC">
        <w:rPr>
          <w:b/>
        </w:rPr>
        <w:t>(</w:t>
      </w:r>
      <w:proofErr w:type="gramEnd"/>
      <w:r w:rsidRPr="008D34BC">
        <w:rPr>
          <w:b/>
        </w:rPr>
        <w:t>)</w:t>
      </w:r>
    </w:p>
    <w:p w:rsidR="008D34BC" w:rsidRDefault="008D34BC" w:rsidP="00E61D78">
      <w:pPr>
        <w:jc w:val="both"/>
      </w:pPr>
      <w:r>
        <w:t xml:space="preserve">No ambiente Unix e derivados (Linux, </w:t>
      </w:r>
      <w:proofErr w:type="spellStart"/>
      <w:proofErr w:type="gramStart"/>
      <w:r>
        <w:t>FreeBSD</w:t>
      </w:r>
      <w:proofErr w:type="spellEnd"/>
      <w:proofErr w:type="gramEnd"/>
      <w:r>
        <w:t xml:space="preserve">, etc.) existe a instrução </w:t>
      </w:r>
      <w:proofErr w:type="spellStart"/>
      <w:r>
        <w:t>fork</w:t>
      </w:r>
      <w:proofErr w:type="spellEnd"/>
      <w:r>
        <w:t xml:space="preserve">(). Esta instrução instancia um novo processo réplica do processo pai até o ponto da instrução </w:t>
      </w:r>
      <w:proofErr w:type="spellStart"/>
      <w:r>
        <w:t>fork</w:t>
      </w:r>
      <w:proofErr w:type="spellEnd"/>
      <w:r>
        <w:t xml:space="preserve">. A partir da instrução </w:t>
      </w:r>
      <w:proofErr w:type="spellStart"/>
      <w:r>
        <w:t>fork</w:t>
      </w:r>
      <w:proofErr w:type="spellEnd"/>
      <w:r>
        <w:t xml:space="preserve">, a codificação do processo filho pode se diferenciar. </w:t>
      </w:r>
    </w:p>
    <w:p w:rsidR="008D34BC" w:rsidRDefault="008D34BC" w:rsidP="00E61D78">
      <w:pPr>
        <w:jc w:val="both"/>
      </w:pPr>
      <w:r>
        <w:t xml:space="preserve">Na </w:t>
      </w:r>
      <w:proofErr w:type="spellStart"/>
      <w:proofErr w:type="gramStart"/>
      <w:r>
        <w:t>fork</w:t>
      </w:r>
      <w:proofErr w:type="spellEnd"/>
      <w:r>
        <w:t>(</w:t>
      </w:r>
      <w:proofErr w:type="gramEnd"/>
      <w:r>
        <w:t>), diferentemente das threads, o processo filho não se encerra, necessariamente, com o encerramento do processo pai.</w:t>
      </w:r>
      <w:r w:rsidR="00AE6AD2">
        <w:t xml:space="preserve"> Se o pai se encerrar antes, o filho se torna um processo órfão e o sistema operacional o promove a processo titular.</w:t>
      </w:r>
    </w:p>
    <w:p w:rsidR="00DE0B66" w:rsidRDefault="00454FC7" w:rsidP="00DE0B66">
      <w:pPr>
        <w:keepNext/>
        <w:jc w:val="both"/>
      </w:pPr>
      <w:r>
        <w:rPr>
          <w:noProof/>
          <w:lang w:eastAsia="pt-BR"/>
        </w:rPr>
        <w:lastRenderedPageBreak/>
        <w:drawing>
          <wp:inline distT="0" distB="0" distL="0" distR="0">
            <wp:extent cx="5400040" cy="3858369"/>
            <wp:effectExtent l="1905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a:stretch>
                      <a:fillRect/>
                    </a:stretch>
                  </pic:blipFill>
                  <pic:spPr bwMode="auto">
                    <a:xfrm>
                      <a:off x="0" y="0"/>
                      <a:ext cx="5400040" cy="3858369"/>
                    </a:xfrm>
                    <a:prstGeom prst="rect">
                      <a:avLst/>
                    </a:prstGeom>
                    <a:noFill/>
                    <a:ln w="9525">
                      <a:noFill/>
                      <a:miter lim="800000"/>
                      <a:headEnd/>
                      <a:tailEnd/>
                    </a:ln>
                  </pic:spPr>
                </pic:pic>
              </a:graphicData>
            </a:graphic>
          </wp:inline>
        </w:drawing>
      </w:r>
    </w:p>
    <w:p w:rsidR="00AE6AD2"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8</w:t>
      </w:r>
      <w:r w:rsidR="005A205B" w:rsidRPr="00DE0B66">
        <w:rPr>
          <w:b w:val="0"/>
          <w:color w:val="000000" w:themeColor="text1"/>
        </w:rPr>
        <w:fldChar w:fldCharType="end"/>
      </w:r>
    </w:p>
    <w:p w:rsidR="00454FC7" w:rsidRDefault="00454FC7" w:rsidP="00454FC7">
      <w:pPr>
        <w:pStyle w:val="PargrafodaLista"/>
        <w:numPr>
          <w:ilvl w:val="0"/>
          <w:numId w:val="6"/>
        </w:numPr>
        <w:jc w:val="both"/>
      </w:pPr>
      <w:r>
        <w:t>A linha 13 instancia um novo processo, réplica do pai deste ponto para trás. As variáveis são simplesmente replicadas. Toda e qualquer alteração</w:t>
      </w:r>
    </w:p>
    <w:p w:rsidR="00454FC7" w:rsidRDefault="00454FC7" w:rsidP="00454FC7">
      <w:pPr>
        <w:pStyle w:val="PargrafodaLista"/>
        <w:numPr>
          <w:ilvl w:val="0"/>
          <w:numId w:val="6"/>
        </w:numPr>
        <w:jc w:val="both"/>
      </w:pPr>
      <w:r>
        <w:t>A linha 15 verifica qual o PID retornado:</w:t>
      </w:r>
    </w:p>
    <w:p w:rsidR="00454FC7" w:rsidRDefault="00454FC7" w:rsidP="00454FC7">
      <w:pPr>
        <w:pStyle w:val="PargrafodaLista"/>
        <w:numPr>
          <w:ilvl w:val="1"/>
          <w:numId w:val="6"/>
        </w:numPr>
        <w:jc w:val="both"/>
      </w:pPr>
      <w:proofErr w:type="gramStart"/>
      <w:r>
        <w:t>se</w:t>
      </w:r>
      <w:proofErr w:type="gramEnd"/>
      <w:r>
        <w:t xml:space="preserve"> for 0, significa que se está na instância do processo filho.</w:t>
      </w:r>
    </w:p>
    <w:p w:rsidR="00454FC7" w:rsidRDefault="00454FC7" w:rsidP="00454FC7">
      <w:pPr>
        <w:pStyle w:val="PargrafodaLista"/>
        <w:numPr>
          <w:ilvl w:val="1"/>
          <w:numId w:val="6"/>
        </w:numPr>
        <w:jc w:val="both"/>
      </w:pPr>
      <w:proofErr w:type="gramStart"/>
      <w:r>
        <w:t>maior</w:t>
      </w:r>
      <w:proofErr w:type="gramEnd"/>
      <w:r>
        <w:t xml:space="preserve"> que 0, significa que se está na instância do processo pai.</w:t>
      </w:r>
    </w:p>
    <w:p w:rsidR="00454FC7" w:rsidRDefault="00454FC7" w:rsidP="00454FC7">
      <w:pPr>
        <w:pStyle w:val="PargrafodaLista"/>
        <w:numPr>
          <w:ilvl w:val="0"/>
          <w:numId w:val="6"/>
        </w:numPr>
        <w:jc w:val="both"/>
      </w:pPr>
      <w:proofErr w:type="gramStart"/>
      <w:r>
        <w:t>Nas linha 16</w:t>
      </w:r>
      <w:proofErr w:type="gramEnd"/>
      <w:r>
        <w:t xml:space="preserve"> e 17, o processo filho alterou os valores de </w:t>
      </w:r>
      <w:r w:rsidRPr="00454FC7">
        <w:rPr>
          <w:b/>
        </w:rPr>
        <w:t>x</w:t>
      </w:r>
      <w:r>
        <w:t xml:space="preserve"> e de </w:t>
      </w:r>
      <w:r w:rsidRPr="00454FC7">
        <w:rPr>
          <w:b/>
        </w:rPr>
        <w:t>y</w:t>
      </w:r>
      <w:r>
        <w:t>.</w:t>
      </w:r>
    </w:p>
    <w:p w:rsidR="00454FC7" w:rsidRDefault="00454FC7" w:rsidP="00454FC7">
      <w:pPr>
        <w:pStyle w:val="PargrafodaLista"/>
        <w:numPr>
          <w:ilvl w:val="0"/>
          <w:numId w:val="6"/>
        </w:numPr>
        <w:jc w:val="both"/>
      </w:pPr>
      <w:r>
        <w:t xml:space="preserve">A linha 18, dentro do processo filho, está incrementando as variáveis e, ao mesmo tempo, fazendo um papel de temporizador para </w:t>
      </w:r>
      <w:r w:rsidR="001D56BC">
        <w:t>dar tempo de ser concluído</w:t>
      </w:r>
      <w:r>
        <w:t xml:space="preserve"> depois </w:t>
      </w:r>
      <w:r w:rsidR="001D56BC">
        <w:t>que o</w:t>
      </w:r>
      <w:r>
        <w:t xml:space="preserve"> processo pai</w:t>
      </w:r>
      <w:r w:rsidR="001D56BC">
        <w:t xml:space="preserve"> terminou</w:t>
      </w:r>
      <w:r>
        <w:t>.</w:t>
      </w:r>
    </w:p>
    <w:p w:rsidR="001D56BC" w:rsidRDefault="001D56BC" w:rsidP="00454FC7">
      <w:pPr>
        <w:pStyle w:val="PargrafodaLista"/>
        <w:numPr>
          <w:ilvl w:val="0"/>
          <w:numId w:val="6"/>
        </w:numPr>
        <w:jc w:val="both"/>
      </w:pPr>
      <w:r>
        <w:t>A linha 24 faz o processo pai aguardar o encerramento do filho. Caso esta linha seja comentada, o processo pai vai encerrar antes.</w:t>
      </w:r>
    </w:p>
    <w:p w:rsidR="00DE0B66" w:rsidRDefault="00DE0B66" w:rsidP="00DE0B66">
      <w:pPr>
        <w:keepNext/>
        <w:jc w:val="center"/>
      </w:pPr>
      <w:r>
        <w:rPr>
          <w:noProof/>
          <w:lang w:eastAsia="pt-BR"/>
        </w:rPr>
        <w:lastRenderedPageBreak/>
        <w:drawing>
          <wp:inline distT="0" distB="0" distL="0" distR="0">
            <wp:extent cx="3600000" cy="2558619"/>
            <wp:effectExtent l="19050" t="0" r="45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3600000" cy="2558619"/>
                    </a:xfrm>
                    <a:prstGeom prst="rect">
                      <a:avLst/>
                    </a:prstGeom>
                    <a:noFill/>
                    <a:ln w="9525">
                      <a:noFill/>
                      <a:miter lim="800000"/>
                      <a:headEnd/>
                      <a:tailEnd/>
                    </a:ln>
                  </pic:spPr>
                </pic:pic>
              </a:graphicData>
            </a:graphic>
          </wp:inline>
        </w:drawing>
      </w:r>
    </w:p>
    <w:p w:rsidR="00DE0B66"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9</w:t>
      </w:r>
      <w:r w:rsidR="005A205B" w:rsidRPr="00DE0B66">
        <w:rPr>
          <w:b w:val="0"/>
          <w:color w:val="000000" w:themeColor="text1"/>
        </w:rPr>
        <w:fldChar w:fldCharType="end"/>
      </w:r>
      <w:r w:rsidRPr="00DE0B66">
        <w:rPr>
          <w:b w:val="0"/>
          <w:color w:val="000000" w:themeColor="text1"/>
        </w:rPr>
        <w:t xml:space="preserve"> - Instrução </w:t>
      </w:r>
      <w:proofErr w:type="spellStart"/>
      <w:proofErr w:type="gramStart"/>
      <w:r w:rsidRPr="00DE0B66">
        <w:rPr>
          <w:color w:val="000000" w:themeColor="text1"/>
        </w:rPr>
        <w:t>wait</w:t>
      </w:r>
      <w:proofErr w:type="spellEnd"/>
      <w:r w:rsidRPr="00DE0B66">
        <w:rPr>
          <w:color w:val="000000" w:themeColor="text1"/>
        </w:rPr>
        <w:t>(</w:t>
      </w:r>
      <w:proofErr w:type="gramEnd"/>
      <w:r w:rsidRPr="00DE0B66">
        <w:rPr>
          <w:color w:val="000000" w:themeColor="text1"/>
        </w:rPr>
        <w:t>NULL)</w:t>
      </w:r>
      <w:r w:rsidRPr="00DE0B66">
        <w:rPr>
          <w:b w:val="0"/>
          <w:color w:val="000000" w:themeColor="text1"/>
        </w:rPr>
        <w:t xml:space="preserve"> na linha 24 - processo pai aguarda o final do processo filho.</w:t>
      </w:r>
    </w:p>
    <w:p w:rsidR="008D34BC" w:rsidRDefault="008D34BC" w:rsidP="00E61D78">
      <w:pPr>
        <w:jc w:val="both"/>
      </w:pPr>
    </w:p>
    <w:p w:rsidR="00DE0B66" w:rsidRDefault="00DE0B66" w:rsidP="00DE0B66">
      <w:pPr>
        <w:keepNext/>
        <w:jc w:val="center"/>
      </w:pPr>
      <w:r>
        <w:rPr>
          <w:noProof/>
          <w:lang w:eastAsia="pt-BR"/>
        </w:rPr>
        <w:drawing>
          <wp:inline distT="0" distB="0" distL="0" distR="0">
            <wp:extent cx="3600000" cy="2582886"/>
            <wp:effectExtent l="19050" t="0" r="45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srcRect/>
                    <a:stretch>
                      <a:fillRect/>
                    </a:stretch>
                  </pic:blipFill>
                  <pic:spPr bwMode="auto">
                    <a:xfrm>
                      <a:off x="0" y="0"/>
                      <a:ext cx="3600000" cy="2582886"/>
                    </a:xfrm>
                    <a:prstGeom prst="rect">
                      <a:avLst/>
                    </a:prstGeom>
                    <a:noFill/>
                    <a:ln w="9525">
                      <a:noFill/>
                      <a:miter lim="800000"/>
                      <a:headEnd/>
                      <a:tailEnd/>
                    </a:ln>
                  </pic:spPr>
                </pic:pic>
              </a:graphicData>
            </a:graphic>
          </wp:inline>
        </w:drawing>
      </w:r>
    </w:p>
    <w:p w:rsidR="00DE0B66" w:rsidRPr="00DE0B66" w:rsidRDefault="00DE0B66" w:rsidP="00DE0B66">
      <w:pPr>
        <w:pStyle w:val="Legenda"/>
        <w:jc w:val="center"/>
        <w:rPr>
          <w:b w:val="0"/>
          <w:color w:val="000000" w:themeColor="text1"/>
        </w:rPr>
      </w:pPr>
      <w:r w:rsidRPr="00DE0B66">
        <w:rPr>
          <w:b w:val="0"/>
          <w:color w:val="000000" w:themeColor="text1"/>
        </w:rPr>
        <w:t xml:space="preserve">Figura </w:t>
      </w:r>
      <w:r w:rsidR="005A205B" w:rsidRPr="00DE0B66">
        <w:rPr>
          <w:b w:val="0"/>
          <w:color w:val="000000" w:themeColor="text1"/>
        </w:rPr>
        <w:fldChar w:fldCharType="begin"/>
      </w:r>
      <w:r w:rsidRPr="00DE0B66">
        <w:rPr>
          <w:b w:val="0"/>
          <w:color w:val="000000" w:themeColor="text1"/>
        </w:rPr>
        <w:instrText xml:space="preserve"> SEQ Figura \* ARABIC </w:instrText>
      </w:r>
      <w:r w:rsidR="005A205B" w:rsidRPr="00DE0B66">
        <w:rPr>
          <w:b w:val="0"/>
          <w:color w:val="000000" w:themeColor="text1"/>
        </w:rPr>
        <w:fldChar w:fldCharType="separate"/>
      </w:r>
      <w:r w:rsidR="00C01BAC">
        <w:rPr>
          <w:b w:val="0"/>
          <w:noProof/>
          <w:color w:val="000000" w:themeColor="text1"/>
        </w:rPr>
        <w:t>10</w:t>
      </w:r>
      <w:r w:rsidR="005A205B" w:rsidRPr="00DE0B66">
        <w:rPr>
          <w:b w:val="0"/>
          <w:color w:val="000000" w:themeColor="text1"/>
        </w:rPr>
        <w:fldChar w:fldCharType="end"/>
      </w:r>
      <w:r w:rsidR="00BC140A">
        <w:rPr>
          <w:b w:val="0"/>
          <w:color w:val="000000" w:themeColor="text1"/>
        </w:rPr>
        <w:t xml:space="preserve"> - Sem a i</w:t>
      </w:r>
      <w:r w:rsidRPr="00DE0B66">
        <w:rPr>
          <w:b w:val="0"/>
          <w:color w:val="000000" w:themeColor="text1"/>
        </w:rPr>
        <w:t xml:space="preserve">nstrução </w:t>
      </w:r>
      <w:proofErr w:type="spellStart"/>
      <w:proofErr w:type="gramStart"/>
      <w:r w:rsidRPr="00DE0B66">
        <w:rPr>
          <w:color w:val="000000" w:themeColor="text1"/>
        </w:rPr>
        <w:t>wait</w:t>
      </w:r>
      <w:proofErr w:type="spellEnd"/>
      <w:r w:rsidRPr="00DE0B66">
        <w:rPr>
          <w:color w:val="000000" w:themeColor="text1"/>
        </w:rPr>
        <w:t>(</w:t>
      </w:r>
      <w:proofErr w:type="gramEnd"/>
      <w:r w:rsidRPr="00DE0B66">
        <w:rPr>
          <w:color w:val="000000" w:themeColor="text1"/>
        </w:rPr>
        <w:t>NULL)</w:t>
      </w:r>
      <w:r w:rsidRPr="00DE0B66">
        <w:rPr>
          <w:b w:val="0"/>
          <w:color w:val="000000" w:themeColor="text1"/>
        </w:rPr>
        <w:t xml:space="preserve"> na linha 24 - processo pai termina antes do processo filho.</w:t>
      </w:r>
    </w:p>
    <w:p w:rsidR="008D34BC" w:rsidRDefault="008D34BC" w:rsidP="00E61D78">
      <w:pPr>
        <w:jc w:val="both"/>
      </w:pPr>
    </w:p>
    <w:p w:rsidR="00BC140A" w:rsidRDefault="00BC140A" w:rsidP="00E61D78">
      <w:pPr>
        <w:jc w:val="both"/>
      </w:pPr>
      <w:r>
        <w:t xml:space="preserve">Como se pode observar, as alterações que o processo filho fez nas variáveis x e y não se refletiram em </w:t>
      </w:r>
      <w:r w:rsidRPr="00BC140A">
        <w:rPr>
          <w:b/>
        </w:rPr>
        <w:t>x</w:t>
      </w:r>
      <w:r>
        <w:t xml:space="preserve"> e </w:t>
      </w:r>
      <w:r w:rsidRPr="00BC140A">
        <w:rPr>
          <w:b/>
        </w:rPr>
        <w:t>y</w:t>
      </w:r>
      <w:r>
        <w:t xml:space="preserve"> do processo pai. Isto porque no processo filho todo o ambiente é clonado, ou seja, não se trata das mesmas variáveis.</w:t>
      </w:r>
    </w:p>
    <w:p w:rsidR="00BC140A" w:rsidRDefault="00BC140A" w:rsidP="00E61D78">
      <w:pPr>
        <w:jc w:val="both"/>
      </w:pPr>
      <w:r>
        <w:t xml:space="preserve">Para que </w:t>
      </w:r>
      <w:r w:rsidRPr="00BC140A">
        <w:rPr>
          <w:b/>
        </w:rPr>
        <w:t>x</w:t>
      </w:r>
      <w:r>
        <w:t xml:space="preserve"> e </w:t>
      </w:r>
      <w:r w:rsidRPr="00BC140A">
        <w:rPr>
          <w:b/>
        </w:rPr>
        <w:t>y</w:t>
      </w:r>
      <w:r>
        <w:t xml:space="preserve"> possam ser compartilhadas, é necessária a utilização da instrução </w:t>
      </w:r>
      <w:proofErr w:type="spellStart"/>
      <w:proofErr w:type="gramStart"/>
      <w:r>
        <w:t>shmget</w:t>
      </w:r>
      <w:proofErr w:type="spellEnd"/>
      <w:r>
        <w:t>(</w:t>
      </w:r>
      <w:proofErr w:type="gramEnd"/>
      <w:r>
        <w:t>) (</w:t>
      </w:r>
      <w:proofErr w:type="spellStart"/>
      <w:r w:rsidRPr="00BC140A">
        <w:rPr>
          <w:b/>
          <w:sz w:val="24"/>
        </w:rPr>
        <w:t>sh</w:t>
      </w:r>
      <w:r>
        <w:t>ared</w:t>
      </w:r>
      <w:proofErr w:type="spellEnd"/>
      <w:r>
        <w:t xml:space="preserve"> </w:t>
      </w:r>
      <w:r w:rsidRPr="00BC140A">
        <w:rPr>
          <w:b/>
          <w:sz w:val="24"/>
        </w:rPr>
        <w:t>m</w:t>
      </w:r>
      <w:r>
        <w:t xml:space="preserve">emory </w:t>
      </w:r>
      <w:proofErr w:type="spellStart"/>
      <w:r w:rsidRPr="00BC140A">
        <w:rPr>
          <w:b/>
          <w:sz w:val="24"/>
        </w:rPr>
        <w:t>get</w:t>
      </w:r>
      <w:proofErr w:type="spellEnd"/>
      <w:r>
        <w:t>).</w:t>
      </w:r>
    </w:p>
    <w:sectPr w:rsidR="00BC140A" w:rsidSect="00AF029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53B79"/>
    <w:multiLevelType w:val="hybridMultilevel"/>
    <w:tmpl w:val="8B92D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21372D"/>
    <w:multiLevelType w:val="hybridMultilevel"/>
    <w:tmpl w:val="E41A4A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C551019"/>
    <w:multiLevelType w:val="hybridMultilevel"/>
    <w:tmpl w:val="67C0C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8196DB7"/>
    <w:multiLevelType w:val="hybridMultilevel"/>
    <w:tmpl w:val="A9D4C03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A443164"/>
    <w:multiLevelType w:val="hybridMultilevel"/>
    <w:tmpl w:val="F1526E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773024E"/>
    <w:multiLevelType w:val="hybridMultilevel"/>
    <w:tmpl w:val="2176F1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C4B64"/>
    <w:rsid w:val="000225C1"/>
    <w:rsid w:val="00124716"/>
    <w:rsid w:val="00126794"/>
    <w:rsid w:val="00193972"/>
    <w:rsid w:val="001D56BC"/>
    <w:rsid w:val="00295CD6"/>
    <w:rsid w:val="00421538"/>
    <w:rsid w:val="00454FC7"/>
    <w:rsid w:val="004D336F"/>
    <w:rsid w:val="004D4F4F"/>
    <w:rsid w:val="00561D08"/>
    <w:rsid w:val="00576D91"/>
    <w:rsid w:val="00594558"/>
    <w:rsid w:val="005A205B"/>
    <w:rsid w:val="00603BED"/>
    <w:rsid w:val="007B76CC"/>
    <w:rsid w:val="008577CD"/>
    <w:rsid w:val="008D34BC"/>
    <w:rsid w:val="008E4224"/>
    <w:rsid w:val="009837F7"/>
    <w:rsid w:val="009C4B64"/>
    <w:rsid w:val="009E528C"/>
    <w:rsid w:val="00AE6AD2"/>
    <w:rsid w:val="00AF0298"/>
    <w:rsid w:val="00BC140A"/>
    <w:rsid w:val="00C01BAC"/>
    <w:rsid w:val="00D6662A"/>
    <w:rsid w:val="00D73CD1"/>
    <w:rsid w:val="00DE0B66"/>
    <w:rsid w:val="00DF0BCD"/>
    <w:rsid w:val="00E61D78"/>
    <w:rsid w:val="00EE7699"/>
    <w:rsid w:val="00FA7FDF"/>
    <w:rsid w:val="00FF690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29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61D78"/>
    <w:pPr>
      <w:ind w:left="720"/>
      <w:contextualSpacing/>
    </w:pPr>
  </w:style>
  <w:style w:type="paragraph" w:styleId="Textodebalo">
    <w:name w:val="Balloon Text"/>
    <w:basedOn w:val="Normal"/>
    <w:link w:val="TextodebaloChar"/>
    <w:uiPriority w:val="99"/>
    <w:semiHidden/>
    <w:unhideWhenUsed/>
    <w:rsid w:val="00E61D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1D78"/>
    <w:rPr>
      <w:rFonts w:ascii="Tahoma" w:hAnsi="Tahoma" w:cs="Tahoma"/>
      <w:sz w:val="16"/>
      <w:szCs w:val="16"/>
    </w:rPr>
  </w:style>
  <w:style w:type="table" w:styleId="Tabelacomgrade">
    <w:name w:val="Table Grid"/>
    <w:basedOn w:val="Tabelanormal"/>
    <w:uiPriority w:val="59"/>
    <w:rsid w:val="00E61D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DE0B6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3.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1101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Porto Feitosa</dc:creator>
  <cp:lastModifiedBy>Marcio Porto Feitosa</cp:lastModifiedBy>
  <cp:revision>3</cp:revision>
  <cp:lastPrinted>2020-03-02T23:54:00Z</cp:lastPrinted>
  <dcterms:created xsi:type="dcterms:W3CDTF">2020-03-02T23:57:00Z</dcterms:created>
  <dcterms:modified xsi:type="dcterms:W3CDTF">2020-03-03T12:03:00Z</dcterms:modified>
</cp:coreProperties>
</file>