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100"/>
        <w:rPr>
          <w:rFonts w:ascii="Roboto" w:hAnsi="Roboto" w:eastAsia="Calibri" w:cs="Calibri"/>
          <w:b/>
          <w:bCs/>
          <w:color w:val="000000"/>
          <w:sz w:val="32"/>
          <w:szCs w:val="32"/>
        </w:rPr>
      </w:pPr>
      <w:r>
        <w:rPr>
          <w:rFonts w:eastAsia="Calibri" w:cs="Calibri" w:ascii="Roboto" w:hAnsi="Roboto"/>
          <w:b/>
          <w:bCs/>
          <w:color w:val="000000"/>
          <w:sz w:val="32"/>
          <w:szCs w:val="32"/>
        </w:rPr>
        <w:t>Sistemas Distribuídos</w:t>
      </w:r>
    </w:p>
    <w:p>
      <w:pPr>
        <w:pStyle w:val="Title"/>
        <w:spacing w:before="0" w:after="100"/>
        <w:rPr>
          <w:rFonts w:ascii="Roboto" w:hAnsi="Roboto" w:eastAsia="Calibri" w:cs="Calibri"/>
          <w:b/>
          <w:bCs/>
          <w:i w:val="false"/>
          <w:i w:val="false"/>
          <w:iCs w:val="false"/>
          <w:color w:val="000000"/>
          <w:sz w:val="24"/>
          <w:szCs w:val="24"/>
        </w:rPr>
      </w:pPr>
      <w:r>
        <w:rPr>
          <w:rFonts w:eastAsia="Calibri" w:cs="Calibri" w:ascii="Roboto" w:hAnsi="Roboto"/>
          <w:b/>
          <w:bCs/>
          <w:i w:val="false"/>
          <w:iCs w:val="false"/>
          <w:color w:val="000000"/>
          <w:sz w:val="24"/>
          <w:szCs w:val="24"/>
        </w:rPr>
        <w:t>Parte de Manoel Luiz de Medeiros Neto</w:t>
      </w:r>
    </w:p>
    <w:p>
      <w:pPr>
        <w:pStyle w:val="Heading1"/>
        <w:spacing w:before="400" w:after="20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QUESTÃO 04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a) Quais das alternativas abaixo podem representar uma saída válida?</w:t>
      </w:r>
    </w:p>
    <w:tbl>
      <w:tblPr>
        <w:tblW w:w="7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99"/>
        <w:gridCol w:w="3001"/>
      </w:tblGrid>
      <w:tr>
        <w:trPr/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b/>
                <w:bCs/>
                <w:color w:val="000000"/>
                <w:sz w:val="22"/>
                <w:szCs w:val="22"/>
              </w:rPr>
              <w:t>Alternativa</w:t>
            </w:r>
          </w:p>
        </w:tc>
        <w:tc>
          <w:tcPr>
            <w:tcW w:w="3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1F4E79" w:val="clear"/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b/>
                <w:bCs/>
                <w:color w:val="000000"/>
                <w:sz w:val="22"/>
                <w:szCs w:val="22"/>
              </w:rPr>
              <w:t>Possível?</w:t>
            </w:r>
          </w:p>
        </w:tc>
      </w:tr>
      <w:tr>
        <w:trPr/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I. A B C</w:t>
            </w:r>
          </w:p>
        </w:tc>
        <w:tc>
          <w:tcPr>
            <w:tcW w:w="3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Sim (possível, mas não garantida)</w:t>
            </w:r>
          </w:p>
        </w:tc>
      </w:tr>
      <w:tr>
        <w:trPr/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II. C A B</w:t>
            </w:r>
          </w:p>
        </w:tc>
        <w:tc>
          <w:tcPr>
            <w:tcW w:w="3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Sim</w:t>
            </w:r>
          </w:p>
        </w:tc>
      </w:tr>
      <w:tr>
        <w:trPr/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III. B A C</w:t>
            </w:r>
          </w:p>
        </w:tc>
        <w:tc>
          <w:tcPr>
            <w:tcW w:w="3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Sim</w:t>
            </w:r>
          </w:p>
        </w:tc>
      </w:tr>
      <w:tr>
        <w:trPr/>
        <w:tc>
          <w:tcPr>
            <w:tcW w:w="3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IV. A C B</w:t>
            </w:r>
          </w:p>
        </w:tc>
        <w:tc>
          <w:tcPr>
            <w:tcW w:w="3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Roboto" w:hAnsi="Roboto"/>
                <w:color w:val="000000"/>
              </w:rPr>
            </w:pPr>
            <w:r>
              <w:rPr>
                <w:rFonts w:eastAsia="Calibri" w:cs="Calibri" w:ascii="Roboto" w:hAnsi="Roboto"/>
                <w:color w:val="000000"/>
                <w:sz w:val="22"/>
                <w:szCs w:val="22"/>
              </w:rPr>
              <w:t>Sim</w:t>
            </w:r>
          </w:p>
        </w:tc>
      </w:tr>
    </w:tbl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ascii="Roboto" w:hAnsi="Roboto"/>
          <w:color w:val="000000"/>
        </w:rPr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Justificativa: quando t1.start() e t2.start() são chamados, a JVM apenas solicita que as threads comecem a executar — ela não espera que terminem. A thread main continua imediatamente para a linha System.out.println("C"). Como o escalonador do sistema operacional decide livremente a ordem de execução entre t1, t2 e a thread principal, "C" pode ser impresso antes, entre ou depois de "A" e "B".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Como não há nenhuma sincronização entre as três threads, todas as combinações são fisicamente possíveis de ocorrer em diferentes execuções do programa. O ponto pedagógico central é que não existe ordem garantida entre threads concorrentes — o comportamento é não determinístico.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b) Existe uma ordem obrigatória entre A, B e C? Por quê?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Não existe ordem obrigatória. Isso ocorre porque:</w:t>
      </w:r>
    </w:p>
    <w:p>
      <w:pPr>
        <w:pStyle w:val="ListParagraph"/>
        <w:numPr>
          <w:ilvl w:val="0"/>
          <w:numId w:val="3"/>
        </w:numPr>
        <w:spacing w:before="0" w:after="1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start() é assíncrono: dispara a thread e devolve o controle imediatamente para quem chamou, sem esperar a execução terminar.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Não há nenhum mecanismo de sincronização (como join(), synchronized, locks etc.) entre t1, t2 e a main.</w:t>
      </w:r>
    </w:p>
    <w:p>
      <w:pPr>
        <w:pStyle w:val="ListParagraph"/>
        <w:numPr>
          <w:ilvl w:val="0"/>
          <w:numId w:val="1"/>
        </w:numPr>
        <w:spacing w:before="0" w:after="2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A ordem de execução depende do escalonador do sistema operacional, que pode variar a cada execução, conforme carga da CPU, número de núcleos disponíveis, prioridades etc.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Por isso, o comportamento é não determinístico: executar o mesmo programa várias vezes pode produzir saídas diferentes.</w:t>
      </w:r>
    </w:p>
    <w:p>
      <w:pPr>
        <w:pStyle w:val="Heading1"/>
        <w:spacing w:before="400" w:after="20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QUESTÃO 05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a) O que faz Thread.sleep(1000)?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Suspende a execução da thread atual (a thread t, nesse caso) por um período mínimo de 1000 milissegundos (1 segundo). Durante esse tempo, a thread não consome o processador para executar sua tarefa — ela entra em estado de espera temporizada, liberando a CPU/núcleo para outras threads.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b) Quantas vezes a thread será suspensa?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3 vezes — uma após imprimir cada valor de i (1, 2 e 3), já que o sleep(1000) está dentro do laço for, que executa 3 iterações.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c) O programa necessariamente levará exatamente 3 segundos?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Não, não necessariamente exatos 3 segundos. Thread.sleep(1000) garante um tempo mínimo de suspensão, não um tempo exato. O tempo real pode ser maior devido a fatores como: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Escalonamento do sistema operacional (a thread pode não voltar a executar exatamente quando o tempo expira);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Carga do sistema e disponibilidade de CPU;</w:t>
      </w:r>
    </w:p>
    <w:p>
      <w:pPr>
        <w:pStyle w:val="ListParagraph"/>
        <w:numPr>
          <w:ilvl w:val="0"/>
          <w:numId w:val="1"/>
        </w:numPr>
        <w:spacing w:before="0" w:after="2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Overhead da própria JVM.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Além disso, o tempo gasto imprimindo os valores (mesmo que pequeno) também se soma. Portanto, o tempo total é de pelo menos aproximadamente 3 segundos, podendo ser um pouco maior, mas nunca menor.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d) Qual estado da thread está relacionado ao período de espera temporizada?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O estado TIMED_WAITING (espera temporizada). É um dos estados do ciclo de vida de uma thread em Java (definidos em Thread.State), no qual a thread está bloqueada por um tempo determinado, aguardando esse tempo expirar — como ocorre com sleep(), wait(timeout) ou join(timeout).</w:t>
      </w:r>
    </w:p>
    <w:p>
      <w:pPr>
        <w:pStyle w:val="Heading1"/>
        <w:spacing w:before="400" w:after="20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QUESTÃO 06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a) O que join() faz?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O método join() faz com que a thread que o chamou (nesse caso, a main) pause sua execução e espere até que a thread t termine completamente sua execução (finalize o método run()). Só depois que t terminar, a main retoma sua execução na linha seguinte.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b) A mensagem "Fim" pode aparecer antes do número 5?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Não. Por causa do t.join(), a main fica bloqueada esperando t terminar de imprimir todos os números (de 1 a 5) antes de continuar para o System.out.println("Fim"). Portanto, "Fim" sempre será impresso depois do número 5, de forma garantida.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c) Qual thread fica esperando?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A thread principal (main) fica esperando. É ela quem chama t.join(), então é ela quem é bloqueada até que a thread t termine.</w:t>
      </w:r>
    </w:p>
    <w:p>
      <w:pPr>
        <w:pStyle w:val="Heading2"/>
        <w:spacing w:before="300" w:after="150"/>
        <w:rPr>
          <w:rFonts w:ascii="Roboto" w:hAnsi="Roboto"/>
          <w:color w:val="000000"/>
        </w:rPr>
      </w:pPr>
      <w:r>
        <w:rPr>
          <w:rFonts w:ascii="Roboto" w:hAnsi="Roboto"/>
          <w:b/>
          <w:bCs/>
          <w:color w:val="000000"/>
        </w:rPr>
        <w:t>d) Remova o join(). O comportamento pode mudar? Explique.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Sim, o comportamento pode mudar. Sem o join():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A main não espera mais t terminar — ela continua imediatamente após start(). Isso significa que:</w:t>
      </w:r>
    </w:p>
    <w:p>
      <w:pPr>
        <w:pStyle w:val="ListParagraph"/>
        <w:numPr>
          <w:ilvl w:val="0"/>
          <w:numId w:val="1"/>
        </w:numPr>
        <w:spacing w:before="0" w:after="1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"Fim" pode ser impresso antes, durante ou depois dos números de 1 a 5, dependendo do escalonamento das threads;</w:t>
      </w:r>
    </w:p>
    <w:p>
      <w:pPr>
        <w:pStyle w:val="ListParagraph"/>
        <w:numPr>
          <w:ilvl w:val="0"/>
          <w:numId w:val="1"/>
        </w:numPr>
        <w:spacing w:before="0" w:after="20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O programa se torna não determinístico: a ordem de saída passa a variar entre execuções, podendo aparecer "Fim" logo no início, intercalado entre os números, ou ao final — sem nenhuma garantia.</w:t>
      </w:r>
    </w:p>
    <w:p>
      <w:pPr>
        <w:pStyle w:val="Normal"/>
        <w:spacing w:before="0" w:after="160"/>
        <w:rPr>
          <w:rFonts w:ascii="Roboto" w:hAnsi="Roboto"/>
          <w:color w:val="000000"/>
        </w:rPr>
      </w:pPr>
      <w:r>
        <w:rPr>
          <w:rFonts w:eastAsia="Calibri" w:cs="Calibri" w:ascii="Roboto" w:hAnsi="Roboto"/>
          <w:color w:val="000000"/>
          <w:sz w:val="22"/>
          <w:szCs w:val="22"/>
        </w:rPr>
        <w:t>Isso ilustra exatamente a diferença que o join() proporciona: ele sincroniza a execução, garantindo uma ordem determinística entre threads; sem ele, a concorrência fica livre e imprevisível.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Roboto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80" w:hanging="24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1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LibreOffice_project/580$Build-2</Application>
  <AppVersion>15.0000</AppVersion>
  <Pages>3</Pages>
  <Words>729</Words>
  <Characters>3722</Characters>
  <CharactersWithSpaces>4402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2026-08-28T22:01:00Z</dcterms:created>
  <dc:creator>Un-named</dc:creator>
  <dc:description/>
  <dc:language>pt-BR</dc:language>
  <cp:lastModifiedBy/>
  <dcterms:modified xsi:type="dcterms:W3CDTF">2026-08-28T19:43:34Z</dcterms:modified>
  <cp:revision>2</cp:revision>
  <dc:subject/>
  <dc:title/>
</cp:coreProperties>
</file>