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B4" w:rsidRPr="009A5EB4" w:rsidRDefault="009A5EB4" w:rsidP="009A5EB4">
      <w:pPr>
        <w:shd w:val="clear" w:color="auto" w:fill="EAEAEA"/>
        <w:spacing w:before="45" w:after="30" w:line="240" w:lineRule="auto"/>
        <w:outlineLvl w:val="1"/>
        <w:rPr>
          <w:rFonts w:ascii="Arial Narrow" w:eastAsia="Times New Roman" w:hAnsi="Arial Narrow" w:cs="Times New Roman"/>
          <w:caps/>
          <w:color w:val="444444"/>
          <w:sz w:val="27"/>
          <w:szCs w:val="27"/>
          <w:lang w:eastAsia="pt-BR"/>
        </w:rPr>
      </w:pPr>
      <w:r w:rsidRPr="009A5EB4">
        <w:rPr>
          <w:rFonts w:ascii="Arial Narrow" w:eastAsia="Times New Roman" w:hAnsi="Arial Narrow" w:cs="Times New Roman"/>
          <w:caps/>
          <w:color w:val="444444"/>
          <w:sz w:val="27"/>
          <w:szCs w:val="27"/>
          <w:lang w:eastAsia="pt-BR"/>
        </w:rPr>
        <w:t>ESPECIFICAÇÃO INICIAL: SISTEMA DE COMPRAS ONLINE</w:t>
      </w:r>
    </w:p>
    <w:p w:rsidR="009A5EB4" w:rsidRPr="009A5EB4" w:rsidRDefault="009A5EB4" w:rsidP="009A5EB4">
      <w:pPr>
        <w:shd w:val="clear" w:color="auto" w:fill="EAEAEA"/>
        <w:spacing w:after="120" w:line="285" w:lineRule="atLeast"/>
        <w:jc w:val="center"/>
        <w:outlineLvl w:val="1"/>
        <w:rPr>
          <w:rFonts w:ascii="Calibri" w:eastAsia="Times New Roman" w:hAnsi="Calibri" w:cs="Calibri"/>
          <w:b/>
          <w:bCs/>
          <w:color w:val="333333"/>
          <w:sz w:val="32"/>
          <w:szCs w:val="32"/>
          <w:lang w:eastAsia="pt-BR"/>
        </w:rPr>
      </w:pPr>
      <w:r w:rsidRPr="009A5EB4">
        <w:rPr>
          <w:rFonts w:ascii="Calibri" w:eastAsia="Times New Roman" w:hAnsi="Calibri" w:cs="Calibri"/>
          <w:b/>
          <w:bCs/>
          <w:color w:val="333333"/>
          <w:sz w:val="32"/>
          <w:szCs w:val="32"/>
          <w:lang w:eastAsia="pt-BR"/>
        </w:rPr>
        <w:t>Sistema de Compras Online</w:t>
      </w:r>
    </w:p>
    <w:p w:rsidR="009A5EB4" w:rsidRPr="009A5EB4" w:rsidRDefault="009A5EB4" w:rsidP="009A5EB4">
      <w:r w:rsidRPr="009A5EB4">
        <w:t>Alguns requisitos obrigatórios que esse sistema deve possuir:</w:t>
      </w:r>
    </w:p>
    <w:p w:rsidR="009A5EB4" w:rsidRPr="009A5EB4" w:rsidRDefault="009A5EB4" w:rsidP="009A5EB4">
      <w:pPr>
        <w:pStyle w:val="PargrafodaLista"/>
        <w:numPr>
          <w:ilvl w:val="0"/>
          <w:numId w:val="2"/>
        </w:numPr>
      </w:pPr>
      <w:proofErr w:type="gramStart"/>
      <w:r w:rsidRPr="009A5EB4">
        <w:t>diversos</w:t>
      </w:r>
      <w:proofErr w:type="gramEnd"/>
      <w:r w:rsidRPr="009A5EB4">
        <w:t xml:space="preserve"> clientes e, consequentemente, </w:t>
      </w:r>
      <w:proofErr w:type="spellStart"/>
      <w:r w:rsidRPr="009A5EB4">
        <w:t>multi-usuário</w:t>
      </w:r>
      <w:proofErr w:type="spellEnd"/>
    </w:p>
    <w:p w:rsidR="009A5EB4" w:rsidRPr="009A5EB4" w:rsidRDefault="009A5EB4" w:rsidP="009A5EB4">
      <w:pPr>
        <w:pStyle w:val="PargrafodaLista"/>
        <w:numPr>
          <w:ilvl w:val="0"/>
          <w:numId w:val="2"/>
        </w:numPr>
      </w:pPr>
      <w:proofErr w:type="gramStart"/>
      <w:r w:rsidRPr="009A5EB4">
        <w:t>operações</w:t>
      </w:r>
      <w:proofErr w:type="gramEnd"/>
      <w:r w:rsidRPr="009A5EB4">
        <w:t xml:space="preserve"> básicas de manutenção de perfil via aplicação browser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manutenção</w:t>
      </w:r>
      <w:proofErr w:type="gramEnd"/>
      <w:r w:rsidRPr="009A5EB4">
        <w:t xml:space="preserve"> de dados de cadastro de cliente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manutenção</w:t>
      </w:r>
      <w:proofErr w:type="gramEnd"/>
      <w:r w:rsidRPr="009A5EB4">
        <w:t xml:space="preserve"> de dados de cadastro da endereços (endereço próprio, endereço de um amigo, no caso de um presente)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manutenção</w:t>
      </w:r>
      <w:proofErr w:type="gramEnd"/>
      <w:r w:rsidRPr="009A5EB4">
        <w:t xml:space="preserve"> de dados de cadastro de lista de desejos (produtos em vista, ainda não adquiridos), apenas quando estiver identificado no sistema (</w:t>
      </w:r>
      <w:proofErr w:type="spellStart"/>
      <w:r w:rsidRPr="009A5EB4">
        <w:t>logado</w:t>
      </w:r>
      <w:proofErr w:type="spellEnd"/>
      <w:r w:rsidRPr="009A5EB4">
        <w:t>?).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realização</w:t>
      </w:r>
      <w:proofErr w:type="gramEnd"/>
      <w:r w:rsidRPr="009A5EB4">
        <w:t xml:space="preserve"> da compra (carrinho de compras, confirmação de produtos e quantidades, pagamento), apenas quando estiver identificado no sistema (</w:t>
      </w:r>
      <w:proofErr w:type="spellStart"/>
      <w:r w:rsidRPr="009A5EB4">
        <w:t>logado</w:t>
      </w:r>
      <w:proofErr w:type="spellEnd"/>
      <w:r w:rsidRPr="009A5EB4">
        <w:t>?).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acompanhamento</w:t>
      </w:r>
      <w:proofErr w:type="gramEnd"/>
      <w:r w:rsidRPr="009A5EB4">
        <w:t xml:space="preserve"> de pedidos (status, pagamento, prazo de entrega, etc.)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busca</w:t>
      </w:r>
      <w:proofErr w:type="gramEnd"/>
      <w:r w:rsidRPr="009A5EB4">
        <w:t xml:space="preserve"> e visualização completa de produtos (informação pública).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busca</w:t>
      </w:r>
      <w:proofErr w:type="gramEnd"/>
      <w:r w:rsidRPr="009A5EB4">
        <w:t xml:space="preserve"> de produtos e possibilidade de adicionar ao carrinho de compras, ou à lista de desejos.</w:t>
      </w:r>
    </w:p>
    <w:p w:rsidR="009A5EB4" w:rsidRPr="009A5EB4" w:rsidRDefault="009A5EB4" w:rsidP="009A5EB4">
      <w:pPr>
        <w:pStyle w:val="PargrafodaLista"/>
        <w:numPr>
          <w:ilvl w:val="0"/>
          <w:numId w:val="2"/>
        </w:numPr>
      </w:pPr>
      <w:proofErr w:type="gramStart"/>
      <w:r w:rsidRPr="009A5EB4">
        <w:t>operações</w:t>
      </w:r>
      <w:proofErr w:type="gramEnd"/>
      <w:r w:rsidRPr="009A5EB4">
        <w:t xml:space="preserve"> básicas da aplicação Desktop para as filiais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realização</w:t>
      </w:r>
      <w:proofErr w:type="gramEnd"/>
      <w:r w:rsidRPr="009A5EB4">
        <w:t xml:space="preserve"> de vendas de balcão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emissão</w:t>
      </w:r>
      <w:proofErr w:type="gramEnd"/>
      <w:r w:rsidRPr="009A5EB4">
        <w:t xml:space="preserve"> de relatório de fechamento de vendas diárias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manutenção</w:t>
      </w:r>
      <w:proofErr w:type="gramEnd"/>
      <w:r w:rsidRPr="009A5EB4">
        <w:t xml:space="preserve"> de informações de estoque (quantidade de produtos disponíveis, recebimento de produtos).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consulta</w:t>
      </w:r>
      <w:proofErr w:type="gramEnd"/>
      <w:r w:rsidRPr="009A5EB4">
        <w:t xml:space="preserve"> e processamento de pedidos online, recebidos da matriz</w:t>
      </w:r>
    </w:p>
    <w:p w:rsidR="009A5EB4" w:rsidRPr="009A5EB4" w:rsidRDefault="009A5EB4" w:rsidP="009A5EB4">
      <w:pPr>
        <w:pStyle w:val="PargrafodaLista"/>
        <w:numPr>
          <w:ilvl w:val="0"/>
          <w:numId w:val="2"/>
        </w:numPr>
      </w:pPr>
      <w:proofErr w:type="gramStart"/>
      <w:r w:rsidRPr="009A5EB4">
        <w:t>operações</w:t>
      </w:r>
      <w:proofErr w:type="gramEnd"/>
      <w:r w:rsidRPr="009A5EB4">
        <w:t xml:space="preserve"> de controle do sistema via aplicação Desktop para a matriz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manutenção</w:t>
      </w:r>
      <w:proofErr w:type="gramEnd"/>
      <w:r w:rsidRPr="009A5EB4">
        <w:t xml:space="preserve"> de departamentos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manutenção</w:t>
      </w:r>
      <w:proofErr w:type="gramEnd"/>
      <w:r w:rsidRPr="009A5EB4">
        <w:t xml:space="preserve"> inicial de dados do produto (dados, especificações, preço de venda, etc.)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relatório</w:t>
      </w:r>
      <w:proofErr w:type="gramEnd"/>
      <w:r w:rsidRPr="009A5EB4">
        <w:t xml:space="preserve"> de quantidade de produtos disponíveis em cada filial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encaminhamento</w:t>
      </w:r>
      <w:proofErr w:type="gramEnd"/>
      <w:r w:rsidRPr="009A5EB4">
        <w:t xml:space="preserve"> de pedidos online para a filial efetuar a entrega</w:t>
      </w:r>
    </w:p>
    <w:p w:rsidR="009A5EB4" w:rsidRPr="009A5EB4" w:rsidRDefault="009A5EB4" w:rsidP="009A5EB4">
      <w:pPr>
        <w:pStyle w:val="PargrafodaLista"/>
        <w:numPr>
          <w:ilvl w:val="0"/>
          <w:numId w:val="2"/>
        </w:numPr>
      </w:pPr>
      <w:r w:rsidRPr="009A5EB4">
        <w:t>Segurança (requisito opcional)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gramStart"/>
      <w:r w:rsidRPr="009A5EB4">
        <w:t>para</w:t>
      </w:r>
      <w:proofErr w:type="gramEnd"/>
      <w:r w:rsidRPr="009A5EB4">
        <w:t xml:space="preserve"> auditoria, é necessário registrar todas as operações de uso do sistema</w:t>
      </w:r>
    </w:p>
    <w:p w:rsidR="009A5EB4" w:rsidRPr="009A5EB4" w:rsidRDefault="009A5EB4" w:rsidP="009A5EB4">
      <w:pPr>
        <w:pStyle w:val="PargrafodaLista"/>
        <w:numPr>
          <w:ilvl w:val="0"/>
          <w:numId w:val="2"/>
        </w:numPr>
      </w:pPr>
      <w:proofErr w:type="gramStart"/>
      <w:r w:rsidRPr="009A5EB4">
        <w:t>plataforma</w:t>
      </w:r>
      <w:proofErr w:type="gramEnd"/>
      <w:r w:rsidRPr="009A5EB4">
        <w:t xml:space="preserve"> </w:t>
      </w:r>
      <w:proofErr w:type="spellStart"/>
      <w:r w:rsidRPr="009A5EB4">
        <w:t>JavaEE</w:t>
      </w:r>
      <w:proofErr w:type="spellEnd"/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r w:rsidRPr="009A5EB4">
        <w:t>JSP/</w:t>
      </w:r>
      <w:proofErr w:type="spellStart"/>
      <w:r w:rsidRPr="009A5EB4">
        <w:t>servlet</w:t>
      </w:r>
      <w:proofErr w:type="spellEnd"/>
      <w:r w:rsidRPr="009A5EB4">
        <w:t>/JSF</w:t>
      </w:r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proofErr w:type="spellStart"/>
      <w:r w:rsidRPr="009A5EB4">
        <w:t>EJBs</w:t>
      </w:r>
      <w:proofErr w:type="spellEnd"/>
    </w:p>
    <w:p w:rsidR="009A5EB4" w:rsidRPr="009A5EB4" w:rsidRDefault="009A5EB4" w:rsidP="009A5EB4">
      <w:pPr>
        <w:pStyle w:val="PargrafodaLista"/>
        <w:numPr>
          <w:ilvl w:val="1"/>
          <w:numId w:val="2"/>
        </w:numPr>
      </w:pPr>
      <w:r w:rsidRPr="009A5EB4">
        <w:t>JPA/</w:t>
      </w:r>
      <w:proofErr w:type="spellStart"/>
      <w:r w:rsidRPr="009A5EB4">
        <w:t>Hibernate</w:t>
      </w:r>
      <w:proofErr w:type="spellEnd"/>
    </w:p>
    <w:p w:rsidR="009A5EB4" w:rsidRPr="009A5EB4" w:rsidRDefault="009A5EB4" w:rsidP="009A5EB4">
      <w:pPr>
        <w:pStyle w:val="PargrafodaLista"/>
        <w:numPr>
          <w:ilvl w:val="0"/>
          <w:numId w:val="2"/>
        </w:numPr>
      </w:pPr>
      <w:proofErr w:type="gramStart"/>
      <w:r w:rsidRPr="009A5EB4">
        <w:t>plataforma</w:t>
      </w:r>
      <w:proofErr w:type="gramEnd"/>
      <w:r w:rsidRPr="009A5EB4">
        <w:t xml:space="preserve"> Desktop</w:t>
      </w:r>
    </w:p>
    <w:p w:rsidR="009A5EB4" w:rsidRPr="009A5EB4" w:rsidRDefault="009A5EB4" w:rsidP="009A5EB4">
      <w:pPr>
        <w:pStyle w:val="PargrafodaLista"/>
        <w:numPr>
          <w:ilvl w:val="0"/>
          <w:numId w:val="2"/>
        </w:numPr>
        <w:ind w:left="1068"/>
      </w:pPr>
      <w:r w:rsidRPr="009A5EB4">
        <w:t>JFC/Swing</w:t>
      </w:r>
    </w:p>
    <w:p w:rsidR="009A5EB4" w:rsidRPr="009A5EB4" w:rsidRDefault="009A5EB4" w:rsidP="009A5EB4">
      <w:pPr>
        <w:pStyle w:val="PargrafodaLista"/>
        <w:numPr>
          <w:ilvl w:val="0"/>
          <w:numId w:val="2"/>
        </w:numPr>
        <w:ind w:left="1068"/>
      </w:pPr>
      <w:proofErr w:type="spellStart"/>
      <w:r w:rsidRPr="009A5EB4">
        <w:t>EJBs</w:t>
      </w:r>
      <w:bookmarkStart w:id="0" w:name="_GoBack"/>
      <w:bookmarkEnd w:id="0"/>
      <w:proofErr w:type="spellEnd"/>
    </w:p>
    <w:p w:rsidR="00A9416F" w:rsidRDefault="009A5EB4" w:rsidP="009A5EB4">
      <w:pPr>
        <w:ind w:left="348"/>
      </w:pPr>
    </w:p>
    <w:p w:rsidR="009A5EB4" w:rsidRDefault="009A5EB4"/>
    <w:p w:rsidR="009A5EB4" w:rsidRDefault="009A5EB4" w:rsidP="009A5EB4">
      <w:pPr>
        <w:pStyle w:val="PargrafodaLista"/>
        <w:numPr>
          <w:ilvl w:val="0"/>
          <w:numId w:val="2"/>
        </w:numPr>
      </w:pPr>
      <w:proofErr w:type="spellStart"/>
      <w:proofErr w:type="gramStart"/>
      <w:r>
        <w:lastRenderedPageBreak/>
        <w:t>NsabnS</w:t>
      </w:r>
      <w:proofErr w:type="spellEnd"/>
      <w:proofErr w:type="gramEnd"/>
    </w:p>
    <w:p w:rsidR="009A5EB4" w:rsidRDefault="009A5EB4" w:rsidP="009A5EB4">
      <w:pPr>
        <w:pStyle w:val="PargrafodaLista"/>
        <w:numPr>
          <w:ilvl w:val="1"/>
          <w:numId w:val="2"/>
        </w:numPr>
      </w:pPr>
      <w:r>
        <w:t>SAHSUA</w:t>
      </w:r>
    </w:p>
    <w:sectPr w:rsidR="009A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16F"/>
    <w:multiLevelType w:val="multilevel"/>
    <w:tmpl w:val="5E88F7E8"/>
    <w:lvl w:ilvl="0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908"/>
        </w:tabs>
        <w:ind w:left="49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5628"/>
        </w:tabs>
        <w:ind w:left="562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068"/>
        </w:tabs>
        <w:ind w:left="706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7788"/>
        </w:tabs>
        <w:ind w:left="778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8508"/>
        </w:tabs>
        <w:ind w:left="850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9228"/>
        </w:tabs>
        <w:ind w:left="922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</w:abstractNum>
  <w:abstractNum w:abstractNumId="1">
    <w:nsid w:val="3C9B58E9"/>
    <w:multiLevelType w:val="hybridMultilevel"/>
    <w:tmpl w:val="332C83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DB"/>
    <w:rsid w:val="0084242C"/>
    <w:rsid w:val="009A5EB4"/>
    <w:rsid w:val="00D558C1"/>
    <w:rsid w:val="00F5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A5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A5E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A5EB4"/>
  </w:style>
  <w:style w:type="character" w:styleId="nfase">
    <w:name w:val="Emphasis"/>
    <w:basedOn w:val="Fontepargpadro"/>
    <w:uiPriority w:val="20"/>
    <w:qFormat/>
    <w:rsid w:val="009A5EB4"/>
    <w:rPr>
      <w:i/>
      <w:iCs/>
    </w:rPr>
  </w:style>
  <w:style w:type="paragraph" w:styleId="PargrafodaLista">
    <w:name w:val="List Paragraph"/>
    <w:basedOn w:val="Normal"/>
    <w:uiPriority w:val="34"/>
    <w:qFormat/>
    <w:rsid w:val="009A5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A5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A5E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A5EB4"/>
  </w:style>
  <w:style w:type="character" w:styleId="nfase">
    <w:name w:val="Emphasis"/>
    <w:basedOn w:val="Fontepargpadro"/>
    <w:uiPriority w:val="20"/>
    <w:qFormat/>
    <w:rsid w:val="009A5EB4"/>
    <w:rPr>
      <w:i/>
      <w:iCs/>
    </w:rPr>
  </w:style>
  <w:style w:type="paragraph" w:styleId="PargrafodaLista">
    <w:name w:val="List Paragraph"/>
    <w:basedOn w:val="Normal"/>
    <w:uiPriority w:val="34"/>
    <w:qFormat/>
    <w:rsid w:val="009A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1486</Characters>
  <Application>Microsoft Office Word</Application>
  <DocSecurity>0</DocSecurity>
  <Lines>12</Lines>
  <Paragraphs>3</Paragraphs>
  <ScaleCrop>false</ScaleCrop>
  <Company>Microsoft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2013-04-06T22:11:00Z</dcterms:created>
  <dcterms:modified xsi:type="dcterms:W3CDTF">2013-04-06T22:14:00Z</dcterms:modified>
</cp:coreProperties>
</file>